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9D" w:rsidRPr="00CB2FE3" w:rsidRDefault="00313B9D" w:rsidP="00313B9D">
      <w:pPr>
        <w:spacing w:after="240" w:line="240" w:lineRule="auto"/>
        <w:rPr>
          <w:rFonts w:ascii="Calibri Light" w:hAnsi="Calibri Light" w:cs="Cambria"/>
          <w:b/>
          <w:sz w:val="28"/>
          <w:szCs w:val="28"/>
        </w:rPr>
      </w:pPr>
      <w:bookmarkStart w:id="0" w:name="_GoBack"/>
      <w:bookmarkEnd w:id="0"/>
      <w:r w:rsidRPr="00CB2FE3">
        <w:rPr>
          <w:rFonts w:ascii="Calibri Light" w:hAnsi="Calibri Light" w:cs="Cambria"/>
          <w:b/>
          <w:sz w:val="28"/>
          <w:szCs w:val="28"/>
        </w:rPr>
        <w:t>Cumulative Milestone Accomplishment Table</w:t>
      </w:r>
    </w:p>
    <w:p w:rsidR="00313B9D" w:rsidRPr="00CB2FE3" w:rsidRDefault="00313B9D" w:rsidP="00313B9D">
      <w:pPr>
        <w:spacing w:after="24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>Project Number: __</w:t>
      </w:r>
      <w:r>
        <w:rPr>
          <w:rFonts w:ascii="Calibri Light" w:hAnsi="Calibri Light" w:cs="Cambria"/>
          <w:b/>
          <w:sz w:val="24"/>
          <w:szCs w:val="24"/>
        </w:rPr>
        <w:t>ENE15-134</w:t>
      </w:r>
      <w:r w:rsidRPr="00CB2FE3">
        <w:rPr>
          <w:rFonts w:ascii="Calibri Light" w:hAnsi="Calibri Light" w:cs="Cambria"/>
          <w:b/>
          <w:sz w:val="24"/>
          <w:szCs w:val="24"/>
        </w:rPr>
        <w:t>____________</w:t>
      </w:r>
    </w:p>
    <w:p w:rsidR="00313B9D" w:rsidRPr="00CB2FE3" w:rsidRDefault="00313B9D" w:rsidP="00313B9D">
      <w:pPr>
        <w:spacing w:after="240" w:line="240" w:lineRule="auto"/>
        <w:rPr>
          <w:rFonts w:ascii="Calibri Light" w:hAnsi="Calibri Light" w:cs="Cambria"/>
          <w:b/>
          <w:sz w:val="24"/>
          <w:szCs w:val="24"/>
        </w:rPr>
      </w:pPr>
      <w:r>
        <w:rPr>
          <w:rFonts w:ascii="Calibri Light" w:hAnsi="Calibri Light" w:cs="Cambria"/>
          <w:b/>
          <w:sz w:val="24"/>
          <w:szCs w:val="24"/>
        </w:rPr>
        <w:t xml:space="preserve">Project Title: NE Advanced Agroforestry Training for Natural Resource and Agricultural Educators </w:t>
      </w:r>
    </w:p>
    <w:p w:rsidR="00313B9D" w:rsidRPr="00CB2FE3" w:rsidRDefault="00313B9D" w:rsidP="00313B9D">
      <w:pPr>
        <w:spacing w:after="24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Leader: </w:t>
      </w:r>
      <w:r>
        <w:rPr>
          <w:rFonts w:ascii="Calibri Light" w:hAnsi="Calibri Light" w:cs="Cambria"/>
          <w:b/>
          <w:sz w:val="24"/>
          <w:szCs w:val="24"/>
        </w:rPr>
        <w:t>Tracey Coulter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700"/>
        <w:gridCol w:w="2741"/>
      </w:tblGrid>
      <w:tr w:rsidR="00313B9D" w:rsidRPr="00954C15" w:rsidTr="00BB3AF3">
        <w:tc>
          <w:tcPr>
            <w:tcW w:w="4027" w:type="dxa"/>
            <w:tcBorders>
              <w:bottom w:val="single" w:sz="4" w:space="0" w:color="auto"/>
            </w:tcBorders>
            <w:shd w:val="clear" w:color="auto" w:fill="B6DDE8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Type of educational activity or learning experience </w:t>
            </w:r>
            <w:r w:rsidRPr="00AE2193">
              <w:rPr>
                <w:rFonts w:ascii="Calibri Light" w:hAnsi="Calibri Light"/>
                <w:b/>
                <w:bCs/>
                <w:u w:val="single"/>
              </w:rPr>
              <w:t>conducted by the project</w:t>
            </w:r>
            <w:r w:rsidRPr="00AE2193">
              <w:rPr>
                <w:rFonts w:ascii="Calibri Light" w:hAnsi="Calibri Light"/>
                <w:b/>
                <w:bCs/>
              </w:rPr>
              <w:t xml:space="preserve"> </w:t>
            </w:r>
          </w:p>
        </w:tc>
        <w:tc>
          <w:tcPr>
            <w:tcW w:w="5441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  <w:b/>
              </w:rPr>
            </w:pPr>
            <w:r w:rsidRPr="00AE2193">
              <w:rPr>
                <w:rFonts w:ascii="Calibri Light" w:hAnsi="Calibri Light"/>
                <w:b/>
                <w:bCs/>
              </w:rPr>
              <w:t>Enter the Total Number of each type of educational activity conducted</w:t>
            </w:r>
          </w:p>
        </w:tc>
      </w:tr>
      <w:tr w:rsidR="00313B9D" w:rsidRPr="00954C15" w:rsidTr="00BB3AF3">
        <w:tc>
          <w:tcPr>
            <w:tcW w:w="4027" w:type="dxa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Workshop/Field Day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</w:rPr>
            </w:pPr>
            <w:r>
              <w:rPr>
                <w:rFonts w:ascii="Calibri Light" w:hAnsi="Calibri Light" w:cs="Cambria"/>
                <w:b/>
              </w:rPr>
              <w:t>1 (3 Day Training)</w:t>
            </w:r>
          </w:p>
        </w:tc>
      </w:tr>
      <w:tr w:rsidR="00313B9D" w:rsidRPr="00954C15" w:rsidTr="00BB3AF3">
        <w:tc>
          <w:tcPr>
            <w:tcW w:w="4027" w:type="dxa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On-farm Demonstration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</w:rPr>
            </w:pPr>
          </w:p>
        </w:tc>
      </w:tr>
      <w:tr w:rsidR="00313B9D" w:rsidRPr="00954C15" w:rsidTr="00BB3AF3">
        <w:tc>
          <w:tcPr>
            <w:tcW w:w="4027" w:type="dxa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Tour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</w:rPr>
            </w:pPr>
            <w:r>
              <w:rPr>
                <w:rFonts w:ascii="Calibri Light" w:hAnsi="Calibri Light" w:cs="Cambria"/>
                <w:b/>
              </w:rPr>
              <w:t>1 (3 Sites)</w:t>
            </w:r>
          </w:p>
        </w:tc>
      </w:tr>
      <w:tr w:rsidR="00313B9D" w:rsidRPr="00954C15" w:rsidTr="00BB3AF3">
        <w:tc>
          <w:tcPr>
            <w:tcW w:w="4027" w:type="dxa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Webinar/Talk/Presentation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</w:rPr>
            </w:pPr>
            <w:r>
              <w:rPr>
                <w:rFonts w:ascii="Calibri Light" w:hAnsi="Calibri Light" w:cs="Cambria"/>
                <w:b/>
              </w:rPr>
              <w:t>3</w:t>
            </w:r>
          </w:p>
        </w:tc>
      </w:tr>
      <w:tr w:rsidR="00313B9D" w:rsidRPr="00954C15" w:rsidTr="00BB3AF3">
        <w:tc>
          <w:tcPr>
            <w:tcW w:w="4027" w:type="dxa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Other online Training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</w:rPr>
            </w:pPr>
          </w:p>
        </w:tc>
      </w:tr>
      <w:tr w:rsidR="00313B9D" w:rsidRPr="00954C15" w:rsidTr="00BB3AF3">
        <w:tc>
          <w:tcPr>
            <w:tcW w:w="4027" w:type="dxa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Individual Consultation (an estimate is acceptable)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</w:rPr>
            </w:pPr>
            <w:r>
              <w:rPr>
                <w:rFonts w:ascii="Calibri Light" w:hAnsi="Calibri Light" w:cs="Cambria"/>
                <w:b/>
              </w:rPr>
              <w:t xml:space="preserve">20 – We meet and consult with folks regularly, often due to connecting through this project. I said 20 to account for farmers, students, professionals and landowners (especially those whose farms we visit for field tours) that we speak one-on-one directly about their questions. This could be tremendously more. Is there a good way to consider tracking this? </w:t>
            </w:r>
          </w:p>
        </w:tc>
      </w:tr>
      <w:tr w:rsidR="00313B9D" w:rsidRPr="00954C15" w:rsidTr="00BB3AF3">
        <w:tc>
          <w:tcPr>
            <w:tcW w:w="4027" w:type="dxa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Other (list)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</w:rPr>
            </w:pPr>
          </w:p>
        </w:tc>
      </w:tr>
      <w:tr w:rsidR="00313B9D" w:rsidRPr="00954C15" w:rsidTr="00BB3AF3">
        <w:trPr>
          <w:trHeight w:val="638"/>
        </w:trPr>
        <w:tc>
          <w:tcPr>
            <w:tcW w:w="4027" w:type="dxa"/>
            <w:shd w:val="clear" w:color="auto" w:fill="B6DDE8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Categories of Beneficiaries </w:t>
            </w:r>
          </w:p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/>
                <w:bCs/>
              </w:rPr>
              <w:t>(</w:t>
            </w:r>
            <w:r w:rsidRPr="00AE2193">
              <w:rPr>
                <w:rFonts w:ascii="Calibri Light" w:hAnsi="Calibri Light"/>
                <w:b/>
                <w:bCs/>
                <w:i/>
              </w:rPr>
              <w:t>by affiliation</w:t>
            </w:r>
            <w:r w:rsidRPr="00AE2193">
              <w:rPr>
                <w:rFonts w:ascii="Calibri Light" w:hAnsi="Calibri Light"/>
                <w:b/>
                <w:bCs/>
              </w:rPr>
              <w:t xml:space="preserve">) </w:t>
            </w:r>
          </w:p>
        </w:tc>
        <w:tc>
          <w:tcPr>
            <w:tcW w:w="5441" w:type="dxa"/>
            <w:gridSpan w:val="2"/>
            <w:shd w:val="clear" w:color="auto" w:fill="B6DDE8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Enter Total Number of Individuals from Each Category Who Participated in Project Activities </w:t>
            </w:r>
            <w:r w:rsidRPr="00AE2193">
              <w:rPr>
                <w:rFonts w:ascii="Calibri Light" w:hAnsi="Calibri Light"/>
                <w:bCs/>
              </w:rPr>
              <w:t>(</w:t>
            </w:r>
            <w:r w:rsidRPr="00AE2193">
              <w:rPr>
                <w:rFonts w:ascii="Calibri Light" w:hAnsi="Calibri Light"/>
                <w:bCs/>
                <w:i/>
              </w:rPr>
              <w:t>estimate if necessary; count each individual only once; if you do not have data about the types of service providers list a total number</w:t>
            </w:r>
            <w:r w:rsidRPr="00AE2193">
              <w:rPr>
                <w:rFonts w:ascii="Calibri Light" w:hAnsi="Calibri Light"/>
                <w:bCs/>
              </w:rPr>
              <w:t>)</w:t>
            </w:r>
          </w:p>
        </w:tc>
      </w:tr>
      <w:tr w:rsidR="00313B9D" w:rsidRPr="00954C15" w:rsidTr="00BB3AF3">
        <w:trPr>
          <w:trHeight w:val="323"/>
        </w:trPr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Extension</w:t>
            </w:r>
          </w:p>
        </w:tc>
        <w:tc>
          <w:tcPr>
            <w:tcW w:w="5441" w:type="dxa"/>
            <w:gridSpan w:val="2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3</w:t>
            </w:r>
          </w:p>
        </w:tc>
      </w:tr>
      <w:tr w:rsidR="00313B9D" w:rsidRPr="00954C15" w:rsidTr="00BB3AF3"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NRCS</w:t>
            </w:r>
          </w:p>
        </w:tc>
        <w:tc>
          <w:tcPr>
            <w:tcW w:w="5441" w:type="dxa"/>
            <w:gridSpan w:val="2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Have not asked Directly – will change</w:t>
            </w:r>
          </w:p>
        </w:tc>
      </w:tr>
      <w:tr w:rsidR="00313B9D" w:rsidRPr="00954C15" w:rsidTr="00BB3AF3"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Other Agency</w:t>
            </w:r>
          </w:p>
        </w:tc>
        <w:tc>
          <w:tcPr>
            <w:tcW w:w="5441" w:type="dxa"/>
            <w:gridSpan w:val="2"/>
          </w:tcPr>
          <w:p w:rsidR="00313B9D" w:rsidRPr="00AE2193" w:rsidRDefault="00313B9D" w:rsidP="00BB3AF3">
            <w:pPr>
              <w:tabs>
                <w:tab w:val="left" w:pos="1120"/>
              </w:tabs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40</w:t>
            </w:r>
          </w:p>
        </w:tc>
      </w:tr>
      <w:tr w:rsidR="00313B9D" w:rsidRPr="00954C15" w:rsidTr="00BB3AF3"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Non-Profit</w:t>
            </w:r>
          </w:p>
        </w:tc>
        <w:tc>
          <w:tcPr>
            <w:tcW w:w="5441" w:type="dxa"/>
            <w:gridSpan w:val="2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Haven’t asked directly – will change</w:t>
            </w:r>
          </w:p>
        </w:tc>
      </w:tr>
      <w:tr w:rsidR="00313B9D" w:rsidRPr="00954C15" w:rsidTr="00BB3AF3"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Industry/Consultant</w:t>
            </w:r>
          </w:p>
        </w:tc>
        <w:tc>
          <w:tcPr>
            <w:tcW w:w="5441" w:type="dxa"/>
            <w:gridSpan w:val="2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13</w:t>
            </w:r>
          </w:p>
        </w:tc>
      </w:tr>
      <w:tr w:rsidR="00313B9D" w:rsidRPr="00954C15" w:rsidTr="00BB3AF3"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Total Number of Service Providers</w:t>
            </w:r>
          </w:p>
        </w:tc>
        <w:tc>
          <w:tcPr>
            <w:tcW w:w="5441" w:type="dxa"/>
            <w:gridSpan w:val="2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54</w:t>
            </w:r>
          </w:p>
        </w:tc>
      </w:tr>
      <w:tr w:rsidR="00313B9D" w:rsidRPr="00954C15" w:rsidTr="00BB3AF3"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Farmers</w:t>
            </w:r>
          </w:p>
        </w:tc>
        <w:tc>
          <w:tcPr>
            <w:tcW w:w="5441" w:type="dxa"/>
            <w:gridSpan w:val="2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16</w:t>
            </w:r>
          </w:p>
        </w:tc>
      </w:tr>
      <w:tr w:rsidR="00313B9D" w:rsidRPr="00954C15" w:rsidTr="00BB3AF3">
        <w:tc>
          <w:tcPr>
            <w:tcW w:w="4027" w:type="dxa"/>
            <w:shd w:val="clear" w:color="auto" w:fill="B6DDE8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Milestone Learning Accomplishments </w:t>
            </w:r>
          </w:p>
        </w:tc>
        <w:tc>
          <w:tcPr>
            <w:tcW w:w="2700" w:type="dxa"/>
            <w:shd w:val="clear" w:color="auto" w:fill="B6DDE8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Enter Total Number of </w:t>
            </w:r>
            <w:r w:rsidRPr="00AE2193">
              <w:rPr>
                <w:rFonts w:ascii="Calibri Light" w:hAnsi="Calibri Light"/>
                <w:b/>
                <w:bCs/>
                <w:u w:val="single"/>
              </w:rPr>
              <w:t>Service Providers</w:t>
            </w:r>
            <w:r w:rsidRPr="00AE2193">
              <w:rPr>
                <w:rFonts w:ascii="Calibri Light" w:hAnsi="Calibri Light"/>
                <w:b/>
                <w:bCs/>
              </w:rPr>
              <w:t xml:space="preserve"> for Whom You Verified Learning Accomplishments </w:t>
            </w:r>
          </w:p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Cs/>
                <w:i/>
              </w:rPr>
              <w:t>(count each individual only once)</w:t>
            </w:r>
          </w:p>
        </w:tc>
        <w:tc>
          <w:tcPr>
            <w:tcW w:w="2741" w:type="dxa"/>
            <w:shd w:val="clear" w:color="auto" w:fill="B6DDE8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Enter Total Number of </w:t>
            </w:r>
            <w:r w:rsidRPr="00AE2193">
              <w:rPr>
                <w:rFonts w:ascii="Calibri Light" w:hAnsi="Calibri Light"/>
                <w:b/>
                <w:bCs/>
                <w:u w:val="single"/>
              </w:rPr>
              <w:t xml:space="preserve">Farmers </w:t>
            </w:r>
            <w:r w:rsidRPr="00AE2193">
              <w:rPr>
                <w:rFonts w:ascii="Calibri Light" w:hAnsi="Calibri Light"/>
                <w:b/>
                <w:bCs/>
              </w:rPr>
              <w:t>for Whom You Verified Learning Accomplishments (optional)</w:t>
            </w:r>
          </w:p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  <w:i/>
              </w:rPr>
            </w:pPr>
            <w:r w:rsidRPr="00AE2193">
              <w:rPr>
                <w:rFonts w:ascii="Calibri Light" w:hAnsi="Calibri Light"/>
                <w:bCs/>
                <w:i/>
              </w:rPr>
              <w:t>(count each individual only once)</w:t>
            </w:r>
          </w:p>
        </w:tc>
      </w:tr>
      <w:tr w:rsidR="00313B9D" w:rsidRPr="00954C15" w:rsidTr="00BB3AF3"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 xml:space="preserve">Increased knowledge and skills in one or more project content areas </w:t>
            </w:r>
          </w:p>
        </w:tc>
        <w:tc>
          <w:tcPr>
            <w:tcW w:w="2700" w:type="dxa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72</w:t>
            </w:r>
          </w:p>
        </w:tc>
        <w:tc>
          <w:tcPr>
            <w:tcW w:w="2741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 xml:space="preserve"> Winter 2018</w:t>
            </w:r>
          </w:p>
        </w:tc>
      </w:tr>
      <w:tr w:rsidR="00313B9D" w:rsidRPr="00954C15" w:rsidTr="00BB3AF3"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 xml:space="preserve">Increased knowledge and skills to teach/advise farmers </w:t>
            </w:r>
          </w:p>
        </w:tc>
        <w:tc>
          <w:tcPr>
            <w:tcW w:w="2700" w:type="dxa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72</w:t>
            </w:r>
          </w:p>
        </w:tc>
        <w:tc>
          <w:tcPr>
            <w:tcW w:w="2741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 xml:space="preserve"> Winter 2018</w:t>
            </w:r>
          </w:p>
        </w:tc>
      </w:tr>
      <w:tr w:rsidR="00313B9D" w:rsidRPr="00954C15" w:rsidTr="00BB3AF3">
        <w:tc>
          <w:tcPr>
            <w:tcW w:w="4027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lastRenderedPageBreak/>
              <w:t>Increased intention to act or make changes in work with farmers</w:t>
            </w:r>
          </w:p>
        </w:tc>
        <w:tc>
          <w:tcPr>
            <w:tcW w:w="2700" w:type="dxa"/>
          </w:tcPr>
          <w:p w:rsidR="00313B9D" w:rsidRPr="00AE2193" w:rsidRDefault="00313B9D" w:rsidP="00BB3AF3">
            <w:pPr>
              <w:spacing w:before="20" w:after="20" w:line="240" w:lineRule="auto"/>
              <w:jc w:val="center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20</w:t>
            </w:r>
          </w:p>
        </w:tc>
        <w:tc>
          <w:tcPr>
            <w:tcW w:w="2741" w:type="dxa"/>
          </w:tcPr>
          <w:p w:rsidR="00313B9D" w:rsidRPr="00AE2193" w:rsidRDefault="00313B9D" w:rsidP="00BB3AF3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Winter 2018</w:t>
            </w:r>
          </w:p>
        </w:tc>
      </w:tr>
    </w:tbl>
    <w:p w:rsidR="00313B9D" w:rsidRPr="00CB2FE3" w:rsidRDefault="00313B9D" w:rsidP="00313B9D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:rsidR="00313B9D" w:rsidRDefault="00313B9D" w:rsidP="00313B9D"/>
    <w:p w:rsidR="000E1B09" w:rsidRDefault="000E1B09"/>
    <w:sectPr w:rsidR="000E1B09" w:rsidSect="004B6340">
      <w:footerReference w:type="default" r:id="rId7"/>
      <w:footerReference w:type="first" r:id="rId8"/>
      <w:pgSz w:w="12240" w:h="15840" w:code="1"/>
      <w:pgMar w:top="1440" w:right="1440" w:bottom="1440" w:left="144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0E" w:rsidRDefault="00F12B0E">
      <w:pPr>
        <w:spacing w:line="240" w:lineRule="auto"/>
      </w:pPr>
      <w:r>
        <w:separator/>
      </w:r>
    </w:p>
  </w:endnote>
  <w:endnote w:type="continuationSeparator" w:id="0">
    <w:p w:rsidR="00F12B0E" w:rsidRDefault="00F12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397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D77" w:rsidRDefault="00313B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4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1D77" w:rsidRPr="00925CA1" w:rsidRDefault="00F12B0E">
    <w:pPr>
      <w:pStyle w:val="Footer"/>
      <w:rPr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435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1D77" w:rsidRDefault="00313B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B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1D77" w:rsidRPr="004003F1" w:rsidRDefault="00F12B0E" w:rsidP="004003F1">
    <w:pPr>
      <w:pStyle w:val="Footer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0E" w:rsidRDefault="00F12B0E">
      <w:pPr>
        <w:spacing w:line="240" w:lineRule="auto"/>
      </w:pPr>
      <w:r>
        <w:separator/>
      </w:r>
    </w:p>
  </w:footnote>
  <w:footnote w:type="continuationSeparator" w:id="0">
    <w:p w:rsidR="00F12B0E" w:rsidRDefault="00F12B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9D"/>
    <w:rsid w:val="000E1B09"/>
    <w:rsid w:val="00313B9D"/>
    <w:rsid w:val="00974C4A"/>
    <w:rsid w:val="00A843FD"/>
    <w:rsid w:val="00F1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B9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3B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9D"/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B9D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13B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B9D"/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Company>USDA ARS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Hagan</dc:creator>
  <cp:lastModifiedBy>Windows User</cp:lastModifiedBy>
  <cp:revision>2</cp:revision>
  <dcterms:created xsi:type="dcterms:W3CDTF">2017-01-10T23:37:00Z</dcterms:created>
  <dcterms:modified xsi:type="dcterms:W3CDTF">2017-01-10T23:37:00Z</dcterms:modified>
</cp:coreProperties>
</file>