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D8" w:rsidRDefault="00654FD8" w:rsidP="00654FD8">
      <w:proofErr w:type="gramStart"/>
      <w:r>
        <w:t>Table 1.</w:t>
      </w:r>
      <w:proofErr w:type="gramEnd"/>
      <w:r>
        <w:t xml:space="preserve"> Biomass of </w:t>
      </w:r>
      <w:proofErr w:type="spellStart"/>
      <w:r>
        <w:t>sunn</w:t>
      </w:r>
      <w:proofErr w:type="spellEnd"/>
      <w:r>
        <w:t xml:space="preserve"> hemp generated for each trial.</w:t>
      </w:r>
    </w:p>
    <w:p w:rsidR="00654FD8" w:rsidRDefault="00654FD8" w:rsidP="00654FD8"/>
    <w:tbl>
      <w:tblPr>
        <w:tblStyle w:val="TableGrid"/>
        <w:tblW w:w="957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1800"/>
        <w:gridCol w:w="2394"/>
        <w:gridCol w:w="2394"/>
      </w:tblGrid>
      <w:tr w:rsidR="00654FD8" w:rsidTr="00747AC4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654FD8" w:rsidRDefault="00654FD8" w:rsidP="00747AC4">
            <w:pPr>
              <w:jc w:val="center"/>
            </w:pPr>
            <w:r>
              <w:t>Trial (Location)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54FD8" w:rsidRDefault="00654FD8" w:rsidP="00747AC4">
            <w:pPr>
              <w:jc w:val="center"/>
            </w:pPr>
            <w:r>
              <w:t>Planting period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654FD8" w:rsidRDefault="00654FD8" w:rsidP="00747AC4">
            <w:pPr>
              <w:jc w:val="center"/>
            </w:pPr>
            <w:r>
              <w:t>Wet weight (tons/acre)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654FD8" w:rsidRDefault="00654FD8" w:rsidP="00747AC4">
            <w:pPr>
              <w:jc w:val="center"/>
            </w:pPr>
            <w:r>
              <w:t>Dry weight (tons/acre)</w:t>
            </w:r>
          </w:p>
        </w:tc>
      </w:tr>
      <w:tr w:rsidR="00654FD8" w:rsidTr="00747AC4">
        <w:tc>
          <w:tcPr>
            <w:tcW w:w="2988" w:type="dxa"/>
            <w:tcBorders>
              <w:top w:val="single" w:sz="4" w:space="0" w:color="auto"/>
            </w:tcBorders>
          </w:tcPr>
          <w:p w:rsidR="00654FD8" w:rsidRDefault="00654FD8" w:rsidP="00747AC4">
            <w:r>
              <w:t>I (Lanai)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54FD8" w:rsidRDefault="00654FD8" w:rsidP="00747AC4">
            <w:pPr>
              <w:jc w:val="center"/>
            </w:pPr>
            <w:r>
              <w:t>7/22/08-10/15/08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54FD8" w:rsidRDefault="00654FD8" w:rsidP="00747AC4">
            <w:pPr>
              <w:jc w:val="center"/>
            </w:pPr>
            <w:r>
              <w:t>9.45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54FD8" w:rsidRDefault="00654FD8" w:rsidP="00747AC4">
            <w:pPr>
              <w:jc w:val="center"/>
            </w:pPr>
            <w:r>
              <w:t>6.76</w:t>
            </w:r>
          </w:p>
        </w:tc>
      </w:tr>
      <w:tr w:rsidR="00654FD8" w:rsidTr="00747AC4">
        <w:tc>
          <w:tcPr>
            <w:tcW w:w="2988" w:type="dxa"/>
          </w:tcPr>
          <w:p w:rsidR="00654FD8" w:rsidRDefault="00654FD8" w:rsidP="00747AC4">
            <w:r>
              <w:t>II (</w:t>
            </w:r>
            <w:proofErr w:type="spellStart"/>
            <w:r>
              <w:t>Kunia</w:t>
            </w:r>
            <w:proofErr w:type="spellEnd"/>
            <w:r>
              <w:t xml:space="preserve"> – </w:t>
            </w:r>
            <w:proofErr w:type="spellStart"/>
            <w:r>
              <w:t>Khamphout</w:t>
            </w:r>
            <w:proofErr w:type="spellEnd"/>
            <w:r>
              <w:t xml:space="preserve"> Farm)</w:t>
            </w:r>
          </w:p>
        </w:tc>
        <w:tc>
          <w:tcPr>
            <w:tcW w:w="1800" w:type="dxa"/>
          </w:tcPr>
          <w:p w:rsidR="00654FD8" w:rsidRDefault="00654FD8" w:rsidP="00747AC4">
            <w:pPr>
              <w:jc w:val="center"/>
            </w:pPr>
            <w:r>
              <w:t>8/15/08-10/7/08</w:t>
            </w:r>
          </w:p>
        </w:tc>
        <w:tc>
          <w:tcPr>
            <w:tcW w:w="2394" w:type="dxa"/>
          </w:tcPr>
          <w:p w:rsidR="00654FD8" w:rsidRDefault="00654FD8" w:rsidP="00747AC4">
            <w:pPr>
              <w:jc w:val="center"/>
            </w:pPr>
            <w:r>
              <w:t>-</w:t>
            </w:r>
          </w:p>
        </w:tc>
        <w:tc>
          <w:tcPr>
            <w:tcW w:w="2394" w:type="dxa"/>
          </w:tcPr>
          <w:p w:rsidR="00654FD8" w:rsidRDefault="00654FD8" w:rsidP="00747AC4">
            <w:pPr>
              <w:jc w:val="center"/>
            </w:pPr>
            <w:r>
              <w:t>2.51</w:t>
            </w:r>
          </w:p>
        </w:tc>
      </w:tr>
      <w:tr w:rsidR="00654FD8" w:rsidTr="00747AC4">
        <w:tc>
          <w:tcPr>
            <w:tcW w:w="2988" w:type="dxa"/>
          </w:tcPr>
          <w:p w:rsidR="00654FD8" w:rsidRDefault="00654FD8" w:rsidP="00747AC4">
            <w:r>
              <w:t>III (</w:t>
            </w:r>
            <w:proofErr w:type="spellStart"/>
            <w:r>
              <w:t>Hawaiikai-Osutji</w:t>
            </w:r>
            <w:proofErr w:type="spellEnd"/>
            <w:r>
              <w:t xml:space="preserve"> Farm)</w:t>
            </w:r>
          </w:p>
        </w:tc>
        <w:tc>
          <w:tcPr>
            <w:tcW w:w="1800" w:type="dxa"/>
          </w:tcPr>
          <w:p w:rsidR="00654FD8" w:rsidRDefault="00654FD8" w:rsidP="00747AC4">
            <w:pPr>
              <w:jc w:val="center"/>
            </w:pPr>
            <w:r>
              <w:t>4/16 /09- 6/17/09</w:t>
            </w:r>
          </w:p>
        </w:tc>
        <w:tc>
          <w:tcPr>
            <w:tcW w:w="2394" w:type="dxa"/>
          </w:tcPr>
          <w:p w:rsidR="00654FD8" w:rsidRDefault="00654FD8" w:rsidP="00747AC4">
            <w:pPr>
              <w:jc w:val="center"/>
            </w:pPr>
            <w:r>
              <w:t>10.67</w:t>
            </w:r>
          </w:p>
        </w:tc>
        <w:tc>
          <w:tcPr>
            <w:tcW w:w="2394" w:type="dxa"/>
          </w:tcPr>
          <w:p w:rsidR="00654FD8" w:rsidRDefault="00654FD8" w:rsidP="00747AC4">
            <w:pPr>
              <w:jc w:val="center"/>
            </w:pPr>
            <w:r>
              <w:t>2.67</w:t>
            </w:r>
          </w:p>
        </w:tc>
      </w:tr>
      <w:tr w:rsidR="00654FD8" w:rsidTr="00747AC4">
        <w:tc>
          <w:tcPr>
            <w:tcW w:w="2988" w:type="dxa"/>
          </w:tcPr>
          <w:p w:rsidR="00654FD8" w:rsidRDefault="00654FD8" w:rsidP="00747AC4">
            <w:r>
              <w:t>IV (</w:t>
            </w:r>
            <w:proofErr w:type="spellStart"/>
            <w:r>
              <w:t>Kunia</w:t>
            </w:r>
            <w:proofErr w:type="spellEnd"/>
            <w:r>
              <w:t xml:space="preserve"> – </w:t>
            </w:r>
            <w:proofErr w:type="spellStart"/>
            <w:r>
              <w:t>Aloun</w:t>
            </w:r>
            <w:proofErr w:type="spellEnd"/>
            <w:r>
              <w:t xml:space="preserve"> Farm)</w:t>
            </w:r>
          </w:p>
        </w:tc>
        <w:tc>
          <w:tcPr>
            <w:tcW w:w="1800" w:type="dxa"/>
          </w:tcPr>
          <w:p w:rsidR="00654FD8" w:rsidRDefault="00654FD8" w:rsidP="00747AC4">
            <w:pPr>
              <w:jc w:val="center"/>
            </w:pPr>
            <w:r>
              <w:t>5/19 /09 - 7/31/09</w:t>
            </w:r>
          </w:p>
        </w:tc>
        <w:tc>
          <w:tcPr>
            <w:tcW w:w="2394" w:type="dxa"/>
          </w:tcPr>
          <w:p w:rsidR="00654FD8" w:rsidRDefault="00654FD8" w:rsidP="00747AC4">
            <w:pPr>
              <w:jc w:val="center"/>
            </w:pPr>
            <w:r>
              <w:t>9.48</w:t>
            </w:r>
          </w:p>
        </w:tc>
        <w:tc>
          <w:tcPr>
            <w:tcW w:w="2394" w:type="dxa"/>
          </w:tcPr>
          <w:p w:rsidR="00654FD8" w:rsidRDefault="00654FD8" w:rsidP="00747AC4">
            <w:pPr>
              <w:jc w:val="center"/>
            </w:pPr>
            <w:r>
              <w:t>2.26</w:t>
            </w:r>
          </w:p>
        </w:tc>
      </w:tr>
    </w:tbl>
    <w:p w:rsidR="00654FD8" w:rsidRDefault="00654FD8" w:rsidP="00654FD8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C3C8F" w:rsidTr="00747AC4">
        <w:tc>
          <w:tcPr>
            <w:tcW w:w="4788" w:type="dxa"/>
          </w:tcPr>
          <w:p w:rsidR="000C3C8F" w:rsidRDefault="000C3C8F" w:rsidP="00747AC4">
            <w:r>
              <w:rPr>
                <w:noProof/>
              </w:rPr>
              <w:drawing>
                <wp:inline distT="0" distB="0" distL="0" distR="0">
                  <wp:extent cx="2841356" cy="2130295"/>
                  <wp:effectExtent l="19050" t="0" r="0" b="0"/>
                  <wp:docPr id="6" name="Picture 1" descr="C:\Users\KoonHui\Documents\Pictures\Research\2008 WSARE\Lanai\10-15-2008\DSC00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onHui\Documents\Pictures\Research\2008 WSARE\Lanai\10-15-2008\DSC00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610" cy="2129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0C3C8F" w:rsidRDefault="000C3C8F" w:rsidP="00747AC4">
            <w:r>
              <w:rPr>
                <w:noProof/>
              </w:rPr>
              <w:drawing>
                <wp:inline distT="0" distB="0" distL="0" distR="0">
                  <wp:extent cx="2847848" cy="2135163"/>
                  <wp:effectExtent l="19050" t="0" r="0" b="0"/>
                  <wp:docPr id="7" name="Picture 2" descr="C:\Users\KoonHui\Documents\Pictures\Research\2008 WSARE\2009 WSARE_Khamphute\2009_7 Solarization\DSC01262 B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onHui\Documents\Pictures\Research\2008 WSARE\2009 WSARE_Khamphute\2009_7 Solarization\DSC01262 B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851" cy="213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C8F" w:rsidTr="00747AC4">
        <w:tc>
          <w:tcPr>
            <w:tcW w:w="9576" w:type="dxa"/>
            <w:gridSpan w:val="2"/>
          </w:tcPr>
          <w:p w:rsidR="000C3C8F" w:rsidRDefault="000C3C8F" w:rsidP="00747AC4">
            <w:r>
              <w:t xml:space="preserve">Fig. 1. A) </w:t>
            </w:r>
            <w:proofErr w:type="spellStart"/>
            <w:r>
              <w:t>Sunn</w:t>
            </w:r>
            <w:proofErr w:type="spellEnd"/>
            <w:r>
              <w:t xml:space="preserve"> hemp generated significant amount of biomass at 3 months after planting in Lanai. B) Soil </w:t>
            </w:r>
            <w:proofErr w:type="spellStart"/>
            <w:r>
              <w:t>solarization</w:t>
            </w:r>
            <w:proofErr w:type="spellEnd"/>
            <w:r>
              <w:t xml:space="preserve"> was performed by covering the soil with transparent plastic mulch for at least 6 weeks.</w:t>
            </w:r>
          </w:p>
        </w:tc>
      </w:tr>
    </w:tbl>
    <w:p w:rsidR="000C3C8F" w:rsidRDefault="000C3C8F" w:rsidP="000C3C8F"/>
    <w:p w:rsidR="000C3C8F" w:rsidRDefault="000C3C8F" w:rsidP="000C3C8F"/>
    <w:p w:rsidR="000C3C8F" w:rsidRDefault="000C3C8F" w:rsidP="000C3C8F">
      <w:r>
        <w:rPr>
          <w:noProof/>
        </w:rPr>
        <w:drawing>
          <wp:inline distT="0" distB="0" distL="0" distR="0">
            <wp:extent cx="5943600" cy="170497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F" w:rsidRDefault="000C3C8F" w:rsidP="000C3C8F">
      <w:proofErr w:type="gramStart"/>
      <w:r>
        <w:t>Fig. 2.</w:t>
      </w:r>
      <w:proofErr w:type="gramEnd"/>
      <w:r>
        <w:t xml:space="preserve"> a) Stem diameter and b) percentage of tomato plants in healthy conditions in control (C), </w:t>
      </w:r>
      <w:proofErr w:type="spellStart"/>
      <w:r>
        <w:t>sunn</w:t>
      </w:r>
      <w:proofErr w:type="spellEnd"/>
      <w:r>
        <w:t xml:space="preserve"> hemp (SH) and </w:t>
      </w:r>
      <w:proofErr w:type="spellStart"/>
      <w:r>
        <w:t>sunn</w:t>
      </w:r>
      <w:proofErr w:type="spellEnd"/>
      <w:r>
        <w:t xml:space="preserve"> hemp followed by soil </w:t>
      </w:r>
      <w:proofErr w:type="spellStart"/>
      <w:r>
        <w:t>solarization</w:t>
      </w:r>
      <w:proofErr w:type="spellEnd"/>
      <w:r>
        <w:t xml:space="preserve"> plots at 4 months after tomato planting.</w:t>
      </w:r>
    </w:p>
    <w:p w:rsidR="000C3C8F" w:rsidRDefault="000C3C8F" w:rsidP="000C3C8F"/>
    <w:p w:rsidR="000C3C8F" w:rsidRDefault="000C3C8F" w:rsidP="000C3C8F"/>
    <w:tbl>
      <w:tblPr>
        <w:tblStyle w:val="TableGrid"/>
        <w:tblW w:w="0" w:type="auto"/>
        <w:tblInd w:w="648" w:type="dxa"/>
        <w:tblLook w:val="01E0"/>
      </w:tblPr>
      <w:tblGrid>
        <w:gridCol w:w="8028"/>
      </w:tblGrid>
      <w:tr w:rsidR="000C3C8F" w:rsidTr="00747AC4">
        <w:tc>
          <w:tcPr>
            <w:tcW w:w="8028" w:type="dxa"/>
          </w:tcPr>
          <w:p w:rsidR="000C3C8F" w:rsidRDefault="000C3C8F" w:rsidP="00747AC4"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52pt;margin-top:118.75pt;width:90pt;height:18.15pt;z-index:251658240" fillcolor="yellow" stroked="f">
                  <v:textbox>
                    <w:txbxContent>
                      <w:p w:rsidR="000C3C8F" w:rsidRPr="00CA25FD" w:rsidRDefault="000C3C8F" w:rsidP="000C3C8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CA25FD">
                          <w:rPr>
                            <w:rFonts w:ascii="Arial" w:hAnsi="Arial" w:cs="Arial"/>
                            <w:b/>
                          </w:rPr>
                          <w:t>Solarized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36pt;margin-top:118.75pt;width:117pt;height:18pt;z-index:251658240" fillcolor="yellow" stroked="f">
                  <v:textbox>
                    <w:txbxContent>
                      <w:p w:rsidR="000C3C8F" w:rsidRPr="00CA25FD" w:rsidRDefault="000C3C8F" w:rsidP="000C3C8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CA25FD">
                          <w:rPr>
                            <w:rFonts w:ascii="Arial" w:hAnsi="Arial" w:cs="Arial"/>
                            <w:b/>
                          </w:rPr>
                          <w:t>Non-</w:t>
                        </w:r>
                        <w:proofErr w:type="spellStart"/>
                        <w:r w:rsidRPr="00CA25FD">
                          <w:rPr>
                            <w:rFonts w:ascii="Arial" w:hAnsi="Arial" w:cs="Arial"/>
                            <w:b/>
                          </w:rPr>
                          <w:t>solarized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2398395" cy="1794510"/>
                  <wp:effectExtent l="19050" t="0" r="1905" b="0"/>
                  <wp:docPr id="9" name="Picture 4" descr="DSC01318 S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1318 S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179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363470" cy="1776730"/>
                  <wp:effectExtent l="19050" t="0" r="0" b="0"/>
                  <wp:docPr id="10" name="Picture 5" descr="DSC01317 SHSo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01317 SHSo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470" cy="177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C8F" w:rsidTr="00747AC4">
        <w:tc>
          <w:tcPr>
            <w:tcW w:w="8028" w:type="dxa"/>
          </w:tcPr>
          <w:p w:rsidR="000C3C8F" w:rsidRDefault="000C3C8F" w:rsidP="00747AC4">
            <w:r>
              <w:t xml:space="preserve">Fig. 3. </w:t>
            </w:r>
            <w:r>
              <w:rPr>
                <w:rFonts w:ascii="AdvPSTIM10-R" w:hAnsi="AdvPSTIM10-R" w:cs="AdvPSTIM10-R"/>
                <w:szCs w:val="20"/>
              </w:rPr>
              <w:t xml:space="preserve">Weeds coverage in </w:t>
            </w:r>
            <w:proofErr w:type="spellStart"/>
            <w:r>
              <w:rPr>
                <w:rFonts w:ascii="AdvPSTIM10-R" w:hAnsi="AdvPSTIM10-R" w:cs="AdvPSTIM10-R"/>
                <w:szCs w:val="20"/>
              </w:rPr>
              <w:t>solarized</w:t>
            </w:r>
            <w:proofErr w:type="spellEnd"/>
            <w:r>
              <w:rPr>
                <w:rFonts w:ascii="AdvPSTIM10-R" w:hAnsi="AdvPSTIM10-R" w:cs="AdvPSTIM10-R"/>
                <w:szCs w:val="20"/>
              </w:rPr>
              <w:t xml:space="preserve"> </w:t>
            </w:r>
            <w:proofErr w:type="spellStart"/>
            <w:r>
              <w:rPr>
                <w:rFonts w:ascii="AdvPSTIM10-R" w:hAnsi="AdvPSTIM10-R" w:cs="AdvPSTIM10-R"/>
                <w:szCs w:val="20"/>
              </w:rPr>
              <w:t>vs</w:t>
            </w:r>
            <w:proofErr w:type="spellEnd"/>
            <w:r>
              <w:rPr>
                <w:rFonts w:ascii="AdvPSTIM10-R" w:hAnsi="AdvPSTIM10-R" w:cs="AdvPSTIM10-R"/>
                <w:szCs w:val="20"/>
              </w:rPr>
              <w:t xml:space="preserve"> non-</w:t>
            </w:r>
            <w:proofErr w:type="spellStart"/>
            <w:r>
              <w:rPr>
                <w:rFonts w:ascii="AdvPSTIM10-R" w:hAnsi="AdvPSTIM10-R" w:cs="AdvPSTIM10-R"/>
                <w:szCs w:val="20"/>
              </w:rPr>
              <w:t>solarized</w:t>
            </w:r>
            <w:proofErr w:type="spellEnd"/>
            <w:r>
              <w:rPr>
                <w:rFonts w:ascii="AdvPSTIM10-R" w:hAnsi="AdvPSTIM10-R" w:cs="AdvPSTIM10-R"/>
                <w:szCs w:val="20"/>
              </w:rPr>
              <w:t xml:space="preserve"> plots about 3 weeks after removing of </w:t>
            </w:r>
            <w:proofErr w:type="spellStart"/>
            <w:r>
              <w:rPr>
                <w:rFonts w:ascii="AdvPSTIM10-R" w:hAnsi="AdvPSTIM10-R" w:cs="AdvPSTIM10-R"/>
                <w:szCs w:val="20"/>
              </w:rPr>
              <w:t>solarization</w:t>
            </w:r>
            <w:proofErr w:type="spellEnd"/>
            <w:r>
              <w:rPr>
                <w:rFonts w:ascii="AdvPSTIM10-R" w:hAnsi="AdvPSTIM10-R" w:cs="AdvPSTIM10-R"/>
                <w:szCs w:val="20"/>
              </w:rPr>
              <w:t xml:space="preserve"> mulch in </w:t>
            </w:r>
            <w:proofErr w:type="spellStart"/>
            <w:r>
              <w:rPr>
                <w:rFonts w:ascii="AdvPSTIM10-R" w:hAnsi="AdvPSTIM10-R" w:cs="AdvPSTIM10-R"/>
                <w:szCs w:val="20"/>
              </w:rPr>
              <w:t>Kunia</w:t>
            </w:r>
            <w:proofErr w:type="spellEnd"/>
            <w:r>
              <w:rPr>
                <w:rFonts w:ascii="AdvPSTIM10-R" w:hAnsi="AdvPSTIM10-R" w:cs="AdvPSTIM10-R"/>
                <w:szCs w:val="20"/>
              </w:rPr>
              <w:t>.</w:t>
            </w:r>
          </w:p>
        </w:tc>
      </w:tr>
    </w:tbl>
    <w:p w:rsidR="00D90770" w:rsidRDefault="00D90770"/>
    <w:sectPr w:rsidR="00D90770" w:rsidSect="00D9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STIM10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54FD8"/>
    <w:rsid w:val="000C3C8F"/>
    <w:rsid w:val="004A256A"/>
    <w:rsid w:val="00654FD8"/>
    <w:rsid w:val="00C7587C"/>
    <w:rsid w:val="00D9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Koon-Hui Wang</dc:creator>
  <cp:lastModifiedBy>Koon-Hui Wang</cp:lastModifiedBy>
  <cp:revision>2</cp:revision>
  <dcterms:created xsi:type="dcterms:W3CDTF">2010-01-20T09:29:00Z</dcterms:created>
  <dcterms:modified xsi:type="dcterms:W3CDTF">2010-01-20T09:36:00Z</dcterms:modified>
</cp:coreProperties>
</file>