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4" w:type="dxa"/>
        <w:tblInd w:w="94" w:type="dxa"/>
        <w:tblLook w:val="04A0"/>
      </w:tblPr>
      <w:tblGrid>
        <w:gridCol w:w="960"/>
        <w:gridCol w:w="1980"/>
        <w:gridCol w:w="960"/>
        <w:gridCol w:w="1273"/>
        <w:gridCol w:w="960"/>
        <w:gridCol w:w="960"/>
        <w:gridCol w:w="960"/>
        <w:gridCol w:w="1051"/>
        <w:gridCol w:w="1260"/>
        <w:gridCol w:w="1170"/>
      </w:tblGrid>
      <w:tr w:rsidR="005A04A6" w:rsidRPr="005A04A6" w:rsidTr="005A04A6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COD (mg/L)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Phosphorus (mg/L)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TS (mg/L)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As (</w:t>
            </w:r>
            <w:proofErr w:type="spellStart"/>
            <w:r w:rsidRPr="005A04A6">
              <w:rPr>
                <w:rFonts w:ascii="Calibri" w:eastAsia="Times New Roman" w:hAnsi="Calibri" w:cs="Calibri"/>
                <w:color w:val="000000"/>
              </w:rPr>
              <w:t>ug</w:t>
            </w:r>
            <w:proofErr w:type="spellEnd"/>
            <w:r w:rsidRPr="005A04A6">
              <w:rPr>
                <w:rFonts w:ascii="Calibri" w:eastAsia="Times New Roman" w:hAnsi="Calibri" w:cs="Calibri"/>
                <w:color w:val="000000"/>
              </w:rPr>
              <w:t>/L)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TKN</w:t>
            </w:r>
          </w:p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(mg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5A04A6">
              <w:rPr>
                <w:rFonts w:ascii="Calibri" w:eastAsia="Times New Roman" w:hAnsi="Calibri" w:cs="Calibri"/>
                <w:color w:val="000000"/>
              </w:rPr>
              <w:t>N/L)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Ammonia (mg N/L)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 xml:space="preserve">Nitrate </w:t>
            </w:r>
          </w:p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(mg N/L)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MSU Dairy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Influent FS1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Surface FS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Subsurface FS1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Influent FS2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4437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Surface FS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6243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Subsurface FS2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3957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Small MI Dairy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Influent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4668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5909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04A6">
              <w:rPr>
                <w:rFonts w:ascii="Calibri" w:eastAsia="Times New Roman" w:hAnsi="Calibri" w:cs="Calibri"/>
                <w:color w:val="000000"/>
              </w:rPr>
              <w:t>Bioretention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4688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8824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Surface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2380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Subsurface 1.5 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5A04A6" w:rsidRPr="005A04A6" w:rsidTr="005A04A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4A6" w:rsidRPr="005A04A6" w:rsidRDefault="005A04A6" w:rsidP="005A0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Subsurface 2.5 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676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4A6" w:rsidRPr="005A04A6" w:rsidRDefault="005A04A6" w:rsidP="005A0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4A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</w:tbl>
    <w:p w:rsidR="00BD5AAA" w:rsidRDefault="005A04A6"/>
    <w:sectPr w:rsidR="00BD5AAA" w:rsidSect="005A04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4A6"/>
    <w:rsid w:val="005A04A6"/>
    <w:rsid w:val="007A3E2B"/>
    <w:rsid w:val="008B5608"/>
    <w:rsid w:val="00CC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Biological Systems Engineering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Larson</dc:creator>
  <cp:lastModifiedBy>Becky Larson</cp:lastModifiedBy>
  <cp:revision>1</cp:revision>
  <dcterms:created xsi:type="dcterms:W3CDTF">2010-12-09T19:04:00Z</dcterms:created>
  <dcterms:modified xsi:type="dcterms:W3CDTF">2010-12-09T19:07:00Z</dcterms:modified>
</cp:coreProperties>
</file>