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25" w:rsidRDefault="002E7525" w:rsidP="002E7525">
      <w:pPr>
        <w:spacing w:line="360" w:lineRule="auto"/>
        <w:rPr>
          <w:rFonts w:ascii="Times New Roman" w:hAnsi="Times New Roman"/>
        </w:rPr>
      </w:pPr>
    </w:p>
    <w:p w:rsidR="002E7525" w:rsidRDefault="002E7525" w:rsidP="002E7525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148590</wp:posOffset>
            </wp:positionV>
            <wp:extent cx="6859270" cy="3044190"/>
            <wp:effectExtent l="25400" t="0" r="0" b="0"/>
            <wp:wrapTight wrapText="bothSides">
              <wp:wrapPolygon edited="0">
                <wp:start x="-80" y="0"/>
                <wp:lineTo x="-80" y="21447"/>
                <wp:lineTo x="21596" y="21447"/>
                <wp:lineTo x="21596" y="0"/>
                <wp:lineTo x="-8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27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Figure 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 xml:space="preserve">Soil (red) and air (blue) temperatures inside 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high tunnel from December 2007 to May 2008.</w:t>
      </w:r>
      <w:proofErr w:type="gramEnd"/>
      <w:r w:rsidRPr="00D0765E">
        <w:rPr>
          <w:rFonts w:ascii="Times New Roman" w:hAnsi="Times New Roman"/>
          <w:noProof/>
        </w:rPr>
        <w:t xml:space="preserve"> </w:t>
      </w:r>
    </w:p>
    <w:p w:rsidR="002E7525" w:rsidRDefault="002E7525" w:rsidP="002E7525">
      <w:pPr>
        <w:rPr>
          <w:rFonts w:ascii="Times New Roman" w:hAnsi="Times New Roman"/>
          <w:noProof/>
        </w:rPr>
      </w:pPr>
    </w:p>
    <w:p w:rsidR="002E7525" w:rsidRDefault="002E7525" w:rsidP="002E7525">
      <w:pPr>
        <w:rPr>
          <w:rFonts w:ascii="Times New Roman" w:hAnsi="Times New Roman"/>
          <w:noProof/>
        </w:rPr>
      </w:pPr>
    </w:p>
    <w:p w:rsidR="002E7525" w:rsidRPr="002E7525" w:rsidRDefault="002E7525">
      <w:pPr>
        <w:rPr>
          <w:rFonts w:ascii="Times New Roman" w:hAnsi="Times New Roman"/>
          <w:noProof/>
        </w:rPr>
      </w:pPr>
      <w:r w:rsidRPr="000718F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-54610</wp:posOffset>
            </wp:positionV>
            <wp:extent cx="6807835" cy="3007360"/>
            <wp:effectExtent l="25400" t="0" r="0" b="0"/>
            <wp:wrapTight wrapText="bothSides">
              <wp:wrapPolygon edited="0">
                <wp:start x="-81" y="0"/>
                <wp:lineTo x="-81" y="21527"/>
                <wp:lineTo x="21598" y="21527"/>
                <wp:lineTo x="21598" y="0"/>
                <wp:lineTo x="-81" y="0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835" cy="300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Figure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 xml:space="preserve">Soil (red) and air (blue) temperatures </w:t>
      </w:r>
      <w:r>
        <w:rPr>
          <w:rFonts w:ascii="Times New Roman" w:hAnsi="Times New Roman"/>
        </w:rPr>
        <w:t xml:space="preserve">in </w:t>
      </w:r>
      <w:r>
        <w:rPr>
          <w:rFonts w:ascii="Times New Roman" w:hAnsi="Times New Roman"/>
        </w:rPr>
        <w:t>exterior plot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from December 2007 to May 2008.</w:t>
      </w:r>
      <w:proofErr w:type="gramEnd"/>
    </w:p>
    <w:sectPr w:rsidR="002E7525" w:rsidRPr="002E7525" w:rsidSect="00E1538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E7525"/>
    <w:rsid w:val="002E752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525"/>
    <w:pPr>
      <w:spacing w:after="20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Macintosh Word</Application>
  <DocSecurity>0</DocSecurity>
  <Lines>1</Lines>
  <Paragraphs>1</Paragraphs>
  <ScaleCrop>false</ScaleCrop>
  <Company>UAF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Rasmuson Library</dc:creator>
  <cp:keywords/>
  <cp:lastModifiedBy>Rasmuson Library</cp:lastModifiedBy>
  <cp:revision>1</cp:revision>
  <dcterms:created xsi:type="dcterms:W3CDTF">2011-01-07T00:20:00Z</dcterms:created>
  <dcterms:modified xsi:type="dcterms:W3CDTF">2011-01-07T00:20:00Z</dcterms:modified>
</cp:coreProperties>
</file>