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8F" w:rsidRDefault="00D24E8F" w:rsidP="00D24E8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97400" cy="2755900"/>
            <wp:effectExtent l="25400" t="0" r="0" b="0"/>
            <wp:wrapTight wrapText="bothSides">
              <wp:wrapPolygon edited="0">
                <wp:start x="-119" y="0"/>
                <wp:lineTo x="-119" y="21500"/>
                <wp:lineTo x="21600" y="21500"/>
                <wp:lineTo x="21600" y="0"/>
                <wp:lineTo x="-11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E8F" w:rsidRDefault="00D24E8F" w:rsidP="00D24E8F">
      <w:pPr>
        <w:rPr>
          <w:rFonts w:ascii="Times New Roman" w:hAnsi="Times New Roman"/>
          <w:b/>
        </w:rPr>
      </w:pPr>
    </w:p>
    <w:p w:rsidR="00D24E8F" w:rsidRDefault="00D24E8F" w:rsidP="00D24E8F">
      <w:pPr>
        <w:rPr>
          <w:rFonts w:ascii="Times New Roman" w:hAnsi="Times New Roman"/>
          <w:b/>
        </w:rPr>
      </w:pPr>
    </w:p>
    <w:p w:rsidR="00D24E8F" w:rsidRDefault="00D24E8F" w:rsidP="00D24E8F">
      <w:pPr>
        <w:rPr>
          <w:rFonts w:ascii="Times New Roman" w:hAnsi="Times New Roman"/>
        </w:rPr>
      </w:pPr>
    </w:p>
    <w:p w:rsidR="00D24E8F" w:rsidRDefault="00D24E8F" w:rsidP="00D24E8F">
      <w:pPr>
        <w:rPr>
          <w:rFonts w:ascii="Times New Roman" w:hAnsi="Times New Roman"/>
        </w:rPr>
      </w:pPr>
    </w:p>
    <w:p w:rsidR="00D24E8F" w:rsidRDefault="00D24E8F" w:rsidP="00D24E8F">
      <w:pPr>
        <w:rPr>
          <w:rFonts w:ascii="Times New Roman" w:hAnsi="Times New Roman"/>
        </w:rPr>
      </w:pPr>
    </w:p>
    <w:p w:rsidR="00D24E8F" w:rsidRDefault="00D24E8F" w:rsidP="00D24E8F">
      <w:pPr>
        <w:rPr>
          <w:rFonts w:ascii="Times New Roman" w:hAnsi="Times New Roman"/>
        </w:rPr>
      </w:pPr>
    </w:p>
    <w:p w:rsidR="00D24E8F" w:rsidRDefault="00D24E8F" w:rsidP="00D24E8F">
      <w:pPr>
        <w:rPr>
          <w:rFonts w:ascii="Times New Roman" w:hAnsi="Times New Roman"/>
        </w:rPr>
      </w:pPr>
    </w:p>
    <w:p w:rsidR="00D24E8F" w:rsidRDefault="00D24E8F" w:rsidP="00D24E8F">
      <w:pPr>
        <w:rPr>
          <w:rFonts w:ascii="Times New Roman" w:hAnsi="Times New Roman"/>
        </w:rPr>
      </w:pPr>
    </w:p>
    <w:p w:rsidR="00D24E8F" w:rsidRDefault="00D24E8F" w:rsidP="00D24E8F">
      <w:pPr>
        <w:rPr>
          <w:rFonts w:ascii="Times New Roman" w:hAnsi="Times New Roman"/>
        </w:rPr>
      </w:pPr>
    </w:p>
    <w:p w:rsidR="00E15382" w:rsidRDefault="00D24E8F" w:rsidP="00D24E8F">
      <w:r w:rsidRPr="00C97DF4"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24</w:t>
      </w:r>
      <w:r w:rsidRPr="00C97DF4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Helvetica"/>
        </w:rPr>
        <w:t xml:space="preserve">Survival </w:t>
      </w:r>
      <w:r>
        <w:rPr>
          <w:rFonts w:ascii="Times New Roman" w:hAnsi="Times New Roman" w:cs="Helvetica"/>
        </w:rPr>
        <w:t>p</w:t>
      </w:r>
      <w:r>
        <w:rPr>
          <w:rFonts w:ascii="Times New Roman" w:hAnsi="Times New Roman" w:cs="Helvetica"/>
        </w:rPr>
        <w:t xml:space="preserve">ercentages (alive/total planted) for replacement plants (2009), second season (2009), </w:t>
      </w:r>
      <w:r>
        <w:rPr>
          <w:rFonts w:ascii="Times New Roman" w:hAnsi="Times New Roman" w:cs="Helvetica"/>
        </w:rPr>
        <w:t xml:space="preserve">first season </w:t>
      </w:r>
      <w:r>
        <w:rPr>
          <w:rFonts w:ascii="Times New Roman" w:hAnsi="Times New Roman" w:cs="Helvetica"/>
        </w:rPr>
        <w:t xml:space="preserve">(2008) for </w:t>
      </w:r>
      <w:r>
        <w:rPr>
          <w:rFonts w:ascii="Times New Roman" w:hAnsi="Times New Roman" w:cs="Helvetica"/>
        </w:rPr>
        <w:t xml:space="preserve">high tunnels </w:t>
      </w:r>
      <w:r>
        <w:rPr>
          <w:rFonts w:ascii="Times New Roman" w:hAnsi="Times New Roman" w:cs="Helvetica"/>
        </w:rPr>
        <w:t>(</w:t>
      </w:r>
      <w:r>
        <w:rPr>
          <w:rFonts w:ascii="Times New Roman" w:hAnsi="Times New Roman" w:cs="Helvetica"/>
        </w:rPr>
        <w:t>blue</w:t>
      </w:r>
      <w:r>
        <w:rPr>
          <w:rFonts w:ascii="Times New Roman" w:hAnsi="Times New Roman" w:cs="Helvetica"/>
        </w:rPr>
        <w:t xml:space="preserve">) and </w:t>
      </w:r>
      <w:r>
        <w:rPr>
          <w:rFonts w:ascii="Times New Roman" w:hAnsi="Times New Roman" w:cs="Helvetica"/>
        </w:rPr>
        <w:t>exterior p</w:t>
      </w:r>
      <w:r>
        <w:rPr>
          <w:rFonts w:ascii="Times New Roman" w:hAnsi="Times New Roman" w:cs="Helvetica"/>
        </w:rPr>
        <w:t>lots (</w:t>
      </w:r>
      <w:r>
        <w:rPr>
          <w:rFonts w:ascii="Times New Roman" w:hAnsi="Times New Roman" w:cs="Helvetica"/>
        </w:rPr>
        <w:t>red</w:t>
      </w:r>
      <w:r>
        <w:rPr>
          <w:rFonts w:ascii="Times New Roman" w:hAnsi="Times New Roman" w:cs="Helvetica"/>
        </w:rPr>
        <w:t>).</w:t>
      </w:r>
    </w:p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24E8F"/>
    <w:rsid w:val="00D24E8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8F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2011-01-07T00:39:00Z</dcterms:created>
  <dcterms:modified xsi:type="dcterms:W3CDTF">2011-01-07T00:40:00Z</dcterms:modified>
</cp:coreProperties>
</file>