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78" w:rsidRDefault="00735B69"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3864610</wp:posOffset>
            </wp:positionV>
            <wp:extent cx="3533775" cy="2649855"/>
            <wp:effectExtent l="19050" t="0" r="9525" b="0"/>
            <wp:wrapSquare wrapText="bothSides"/>
            <wp:docPr id="2" name="Picture 1" descr="Seneca wind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eca wind energ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914400</wp:posOffset>
            </wp:positionV>
            <wp:extent cx="3524250" cy="2647950"/>
            <wp:effectExtent l="19050" t="0" r="0" b="0"/>
            <wp:wrapSquare wrapText="bothSides"/>
            <wp:docPr id="4" name="Picture 3" descr="Viroqua biog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oqua biogas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3819525</wp:posOffset>
            </wp:positionV>
            <wp:extent cx="3600450" cy="2695575"/>
            <wp:effectExtent l="19050" t="0" r="0" b="0"/>
            <wp:wrapSquare wrapText="bothSides"/>
            <wp:docPr id="3" name="Picture 2" descr="Seneca report back non wo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eca report back non wood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914400</wp:posOffset>
            </wp:positionV>
            <wp:extent cx="3533775" cy="2647950"/>
            <wp:effectExtent l="19050" t="0" r="9525" b="0"/>
            <wp:wrapSquare wrapText="bothSides"/>
            <wp:docPr id="1" name="Picture 0" descr="Seneca Laura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eca Laura Brow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4BDD">
        <w:rPr>
          <w:b/>
          <w:sz w:val="48"/>
          <w:szCs w:val="48"/>
          <w:u w:val="single"/>
        </w:rPr>
        <w:t xml:space="preserve">Paths to Regional Energy Independence:  </w:t>
      </w:r>
      <w:r>
        <w:rPr>
          <w:b/>
          <w:sz w:val="48"/>
          <w:szCs w:val="48"/>
          <w:u w:val="single"/>
        </w:rPr>
        <w:br/>
      </w:r>
      <w:r w:rsidRPr="004B4BDD">
        <w:rPr>
          <w:b/>
          <w:sz w:val="48"/>
          <w:szCs w:val="48"/>
          <w:u w:val="single"/>
        </w:rPr>
        <w:t>A Community Discussion</w:t>
      </w:r>
      <w:r>
        <w:rPr>
          <w:b/>
          <w:sz w:val="48"/>
          <w:szCs w:val="48"/>
          <w:u w:val="single"/>
        </w:rPr>
        <w:t>: Viroqua, Wisconsin</w:t>
      </w:r>
      <w:r w:rsidRPr="00B811CA">
        <w:rPr>
          <w:b/>
          <w:sz w:val="32"/>
          <w:szCs w:val="32"/>
        </w:rPr>
        <w:br/>
      </w:r>
    </w:p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/>
    <w:p w:rsidR="00410D04" w:rsidRDefault="00410D04" w:rsidP="00410D04">
      <w:r w:rsidRPr="004B4BDD">
        <w:rPr>
          <w:b/>
          <w:sz w:val="48"/>
          <w:szCs w:val="48"/>
          <w:u w:val="single"/>
        </w:rPr>
        <w:lastRenderedPageBreak/>
        <w:t xml:space="preserve">Paths to Regional Energy Independence:  </w:t>
      </w:r>
      <w:r>
        <w:rPr>
          <w:b/>
          <w:sz w:val="48"/>
          <w:szCs w:val="48"/>
          <w:u w:val="single"/>
        </w:rPr>
        <w:br/>
      </w:r>
      <w:r w:rsidRPr="004B4BDD">
        <w:rPr>
          <w:b/>
          <w:sz w:val="48"/>
          <w:szCs w:val="48"/>
          <w:u w:val="single"/>
        </w:rPr>
        <w:t>A Community Discussion</w:t>
      </w:r>
      <w:r>
        <w:rPr>
          <w:b/>
          <w:sz w:val="48"/>
          <w:szCs w:val="48"/>
          <w:u w:val="single"/>
        </w:rPr>
        <w:t>: Seneca, Wisconsin</w:t>
      </w:r>
      <w:r w:rsidRPr="00B811CA">
        <w:rPr>
          <w:b/>
          <w:sz w:val="32"/>
          <w:szCs w:val="32"/>
        </w:rPr>
        <w:br/>
      </w:r>
    </w:p>
    <w:p w:rsidR="00410D04" w:rsidRDefault="00410D0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771900" cy="2828925"/>
            <wp:effectExtent l="19050" t="0" r="0" b="0"/>
            <wp:wrapSquare wrapText="bothSides"/>
            <wp:docPr id="9" name="Picture 8" descr="P10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0</wp:posOffset>
            </wp:positionV>
            <wp:extent cx="3762375" cy="2819400"/>
            <wp:effectExtent l="19050" t="0" r="9525" b="0"/>
            <wp:wrapSquare wrapText="bothSides"/>
            <wp:docPr id="10" name="Picture 9" descr="P10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670" w:rsidRDefault="00C31670" w:rsidP="00410D04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/>
    <w:p w:rsidR="00C31670" w:rsidRPr="00C31670" w:rsidRDefault="00C31670" w:rsidP="00C3167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80010</wp:posOffset>
            </wp:positionV>
            <wp:extent cx="3535680" cy="2648585"/>
            <wp:effectExtent l="19050" t="0" r="7620" b="0"/>
            <wp:wrapSquare wrapText="bothSides"/>
            <wp:docPr id="15" name="Picture 14" descr="P102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80010</wp:posOffset>
            </wp:positionV>
            <wp:extent cx="2044700" cy="2711450"/>
            <wp:effectExtent l="19050" t="0" r="0" b="0"/>
            <wp:wrapTight wrapText="bothSides">
              <wp:wrapPolygon edited="0">
                <wp:start x="-201" y="0"/>
                <wp:lineTo x="-201" y="21398"/>
                <wp:lineTo x="21533" y="21398"/>
                <wp:lineTo x="21533" y="0"/>
                <wp:lineTo x="-201" y="0"/>
              </wp:wrapPolygon>
            </wp:wrapTight>
            <wp:docPr id="5" name="Picture 4" descr="P102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670" w:rsidRDefault="00C31670" w:rsidP="00C31670"/>
    <w:p w:rsidR="00410D04" w:rsidRPr="00C31670" w:rsidRDefault="00410D04" w:rsidP="00C31670">
      <w:pPr>
        <w:ind w:firstLine="720"/>
      </w:pPr>
    </w:p>
    <w:sectPr w:rsidR="00410D04" w:rsidRPr="00C31670" w:rsidSect="00735B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5B69"/>
    <w:rsid w:val="00410D04"/>
    <w:rsid w:val="0049495A"/>
    <w:rsid w:val="00735B69"/>
    <w:rsid w:val="009C4E88"/>
    <w:rsid w:val="00B35E45"/>
    <w:rsid w:val="00C31670"/>
    <w:rsid w:val="00D54C51"/>
    <w:rsid w:val="00E60BDF"/>
    <w:rsid w:val="00E76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C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</Words>
  <Characters>193</Characters>
  <Application>Microsoft Office Word</Application>
  <DocSecurity>0</DocSecurity>
  <Lines>1</Lines>
  <Paragraphs>1</Paragraphs>
  <ScaleCrop>false</ScaleCrop>
  <Company>Microsoft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Lezberg</dc:creator>
  <cp:lastModifiedBy>Sharon Lezberg</cp:lastModifiedBy>
  <cp:revision>3</cp:revision>
  <dcterms:created xsi:type="dcterms:W3CDTF">2011-01-12T21:43:00Z</dcterms:created>
  <dcterms:modified xsi:type="dcterms:W3CDTF">2011-01-12T21:56:00Z</dcterms:modified>
</cp:coreProperties>
</file>