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C2" w:rsidRDefault="004D34C2" w:rsidP="004D34C2">
      <w:pPr>
        <w:ind w:left="1440" w:firstLine="72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209925" cy="2609850"/>
            <wp:effectExtent l="19050" t="0" r="9525" b="0"/>
            <wp:docPr id="1" name="Picture 1" descr="100_3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_395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7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4C2" w:rsidRDefault="004D34C2" w:rsidP="004D34C2">
      <w:pPr>
        <w:rPr>
          <w:color w:val="000000"/>
        </w:rPr>
      </w:pPr>
      <w:proofErr w:type="gramStart"/>
      <w:r>
        <w:rPr>
          <w:color w:val="000000"/>
        </w:rPr>
        <w:t>Figure 4.</w:t>
      </w:r>
      <w:proofErr w:type="gramEnd"/>
      <w:r>
        <w:rPr>
          <w:color w:val="000000"/>
        </w:rPr>
        <w:t xml:space="preserve"> Fabricated hole-poking tools punched at right angles to establish different plant and row spacing configurations in small-plot on-farm research trials, New Holland, PA, 2009.</w:t>
      </w:r>
    </w:p>
    <w:p w:rsidR="00F372F2" w:rsidRDefault="00F372F2"/>
    <w:sectPr w:rsidR="00F372F2" w:rsidSect="00F37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34C2"/>
    <w:rsid w:val="004D34C2"/>
    <w:rsid w:val="00F3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CCE Veg. Program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Hoepting</dc:creator>
  <cp:keywords/>
  <dc:description/>
  <cp:lastModifiedBy>Christy Hoepting</cp:lastModifiedBy>
  <cp:revision>1</cp:revision>
  <dcterms:created xsi:type="dcterms:W3CDTF">2011-03-09T16:54:00Z</dcterms:created>
  <dcterms:modified xsi:type="dcterms:W3CDTF">2011-03-09T16:54:00Z</dcterms:modified>
</cp:coreProperties>
</file>