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1"/>
        <w:gridCol w:w="2580"/>
        <w:gridCol w:w="2773"/>
      </w:tblGrid>
      <w:tr w:rsidR="006836F1" w:rsidTr="00EC692F">
        <w:tc>
          <w:tcPr>
            <w:tcW w:w="2421" w:type="dxa"/>
          </w:tcPr>
          <w:p w:rsidR="006836F1" w:rsidRDefault="006836F1" w:rsidP="00EC692F">
            <w:pPr>
              <w:spacing w:line="240" w:lineRule="auto"/>
              <w:contextualSpacing/>
            </w:pPr>
            <w:r>
              <w:t>Producer A Year 1</w:t>
            </w:r>
          </w:p>
          <w:p w:rsidR="006836F1" w:rsidRDefault="006836F1" w:rsidP="00EC692F">
            <w:pPr>
              <w:spacing w:line="240" w:lineRule="auto"/>
              <w:contextualSpacing/>
            </w:pPr>
            <w:r>
              <w:t>2009</w:t>
            </w:r>
          </w:p>
        </w:tc>
        <w:tc>
          <w:tcPr>
            <w:tcW w:w="2580" w:type="dxa"/>
          </w:tcPr>
          <w:p w:rsidR="006836F1" w:rsidRDefault="006836F1" w:rsidP="00EC692F">
            <w:pPr>
              <w:spacing w:line="240" w:lineRule="auto"/>
              <w:contextualSpacing/>
            </w:pPr>
            <w:r>
              <w:t>no-till per acre costs</w:t>
            </w:r>
          </w:p>
        </w:tc>
        <w:tc>
          <w:tcPr>
            <w:tcW w:w="2773" w:type="dxa"/>
          </w:tcPr>
          <w:p w:rsidR="006836F1" w:rsidRDefault="006836F1" w:rsidP="00EC692F">
            <w:pPr>
              <w:spacing w:line="240" w:lineRule="auto"/>
              <w:contextualSpacing/>
            </w:pPr>
            <w:r>
              <w:t>Conventional per acre costs</w:t>
            </w:r>
          </w:p>
        </w:tc>
      </w:tr>
      <w:tr w:rsidR="006836F1" w:rsidTr="00EC692F">
        <w:tc>
          <w:tcPr>
            <w:tcW w:w="2421" w:type="dxa"/>
          </w:tcPr>
          <w:p w:rsidR="006836F1" w:rsidRDefault="006836F1" w:rsidP="00EC692F">
            <w:pPr>
              <w:spacing w:line="240" w:lineRule="auto"/>
              <w:contextualSpacing/>
            </w:pPr>
            <w:r>
              <w:t xml:space="preserve">Spray </w:t>
            </w:r>
          </w:p>
        </w:tc>
        <w:tc>
          <w:tcPr>
            <w:tcW w:w="2580" w:type="dxa"/>
          </w:tcPr>
          <w:p w:rsidR="006836F1" w:rsidRDefault="006836F1" w:rsidP="00EC692F">
            <w:pPr>
              <w:spacing w:line="240" w:lineRule="auto"/>
              <w:contextualSpacing/>
            </w:pPr>
            <w:r>
              <w:t>$5.75</w:t>
            </w:r>
          </w:p>
        </w:tc>
        <w:tc>
          <w:tcPr>
            <w:tcW w:w="2773" w:type="dxa"/>
          </w:tcPr>
          <w:p w:rsidR="006836F1" w:rsidRDefault="006836F1" w:rsidP="00EC692F">
            <w:pPr>
              <w:spacing w:line="240" w:lineRule="auto"/>
              <w:contextualSpacing/>
            </w:pPr>
            <w:r>
              <w:t>$5.75</w:t>
            </w:r>
          </w:p>
        </w:tc>
      </w:tr>
      <w:tr w:rsidR="006836F1" w:rsidTr="00EC692F">
        <w:tc>
          <w:tcPr>
            <w:tcW w:w="2421" w:type="dxa"/>
          </w:tcPr>
          <w:p w:rsidR="006836F1" w:rsidRDefault="006836F1" w:rsidP="00EC692F">
            <w:pPr>
              <w:spacing w:line="240" w:lineRule="auto"/>
              <w:contextualSpacing/>
            </w:pPr>
            <w:r>
              <w:t>Chisel with spikes</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$7</w:t>
            </w:r>
          </w:p>
        </w:tc>
      </w:tr>
      <w:tr w:rsidR="006836F1" w:rsidTr="00EC692F">
        <w:tc>
          <w:tcPr>
            <w:tcW w:w="2421" w:type="dxa"/>
          </w:tcPr>
          <w:p w:rsidR="006836F1" w:rsidRDefault="006836F1" w:rsidP="00EC692F">
            <w:pPr>
              <w:spacing w:line="240" w:lineRule="auto"/>
              <w:contextualSpacing/>
            </w:pPr>
            <w:r>
              <w:t>Chisel with spikes</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$7</w:t>
            </w:r>
          </w:p>
        </w:tc>
      </w:tr>
      <w:tr w:rsidR="006836F1" w:rsidTr="00EC692F">
        <w:tc>
          <w:tcPr>
            <w:tcW w:w="2421" w:type="dxa"/>
          </w:tcPr>
          <w:p w:rsidR="006836F1" w:rsidRDefault="006836F1" w:rsidP="00EC692F">
            <w:pPr>
              <w:spacing w:line="240" w:lineRule="auto"/>
              <w:contextualSpacing/>
            </w:pPr>
            <w:r>
              <w:t>Disk</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$10</w:t>
            </w:r>
          </w:p>
        </w:tc>
      </w:tr>
      <w:tr w:rsidR="006836F1" w:rsidTr="00EC692F">
        <w:tc>
          <w:tcPr>
            <w:tcW w:w="2421" w:type="dxa"/>
          </w:tcPr>
          <w:p w:rsidR="006836F1" w:rsidRDefault="006836F1" w:rsidP="00EC692F">
            <w:pPr>
              <w:spacing w:line="240" w:lineRule="auto"/>
              <w:contextualSpacing/>
            </w:pPr>
            <w:r>
              <w:t>Chisel with sweeps</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$7</w:t>
            </w:r>
          </w:p>
        </w:tc>
      </w:tr>
      <w:tr w:rsidR="006836F1" w:rsidTr="00EC692F">
        <w:tc>
          <w:tcPr>
            <w:tcW w:w="2421" w:type="dxa"/>
          </w:tcPr>
          <w:p w:rsidR="006836F1" w:rsidRDefault="006836F1" w:rsidP="00EC692F">
            <w:pPr>
              <w:spacing w:line="240" w:lineRule="auto"/>
              <w:contextualSpacing/>
            </w:pPr>
            <w:r>
              <w:t>Seed</w:t>
            </w:r>
          </w:p>
        </w:tc>
        <w:tc>
          <w:tcPr>
            <w:tcW w:w="2580" w:type="dxa"/>
          </w:tcPr>
          <w:p w:rsidR="006836F1" w:rsidRDefault="006836F1" w:rsidP="00EC692F">
            <w:pPr>
              <w:spacing w:line="240" w:lineRule="auto"/>
              <w:contextualSpacing/>
            </w:pPr>
            <w:r>
              <w:t>$11</w:t>
            </w:r>
          </w:p>
        </w:tc>
        <w:tc>
          <w:tcPr>
            <w:tcW w:w="2773" w:type="dxa"/>
          </w:tcPr>
          <w:p w:rsidR="006836F1" w:rsidRDefault="006836F1" w:rsidP="00EC692F">
            <w:pPr>
              <w:spacing w:line="240" w:lineRule="auto"/>
              <w:contextualSpacing/>
            </w:pPr>
            <w:r>
              <w:t>$11</w:t>
            </w:r>
          </w:p>
        </w:tc>
      </w:tr>
      <w:tr w:rsidR="006836F1" w:rsidTr="00EC692F">
        <w:tc>
          <w:tcPr>
            <w:tcW w:w="2421" w:type="dxa"/>
          </w:tcPr>
          <w:p w:rsidR="006836F1" w:rsidRDefault="006836F1" w:rsidP="00EC692F">
            <w:pPr>
              <w:spacing w:line="240" w:lineRule="auto"/>
              <w:contextualSpacing/>
            </w:pPr>
            <w:r>
              <w:t>Re-seed</w:t>
            </w:r>
          </w:p>
        </w:tc>
        <w:tc>
          <w:tcPr>
            <w:tcW w:w="2580" w:type="dxa"/>
          </w:tcPr>
          <w:p w:rsidR="006836F1" w:rsidRDefault="006836F1" w:rsidP="00EC692F">
            <w:pPr>
              <w:spacing w:line="240" w:lineRule="auto"/>
              <w:contextualSpacing/>
            </w:pPr>
            <w:r>
              <w:t>$11</w:t>
            </w:r>
          </w:p>
        </w:tc>
        <w:tc>
          <w:tcPr>
            <w:tcW w:w="2773" w:type="dxa"/>
          </w:tcPr>
          <w:p w:rsidR="006836F1" w:rsidRDefault="006836F1" w:rsidP="00EC692F">
            <w:pPr>
              <w:spacing w:line="240" w:lineRule="auto"/>
              <w:contextualSpacing/>
            </w:pPr>
          </w:p>
        </w:tc>
      </w:tr>
      <w:tr w:rsidR="006836F1" w:rsidTr="00EC692F">
        <w:tc>
          <w:tcPr>
            <w:tcW w:w="2421" w:type="dxa"/>
          </w:tcPr>
          <w:p w:rsidR="006836F1" w:rsidRDefault="006836F1" w:rsidP="00EC692F">
            <w:pPr>
              <w:spacing w:line="240" w:lineRule="auto"/>
              <w:contextualSpacing/>
            </w:pPr>
            <w:r>
              <w:t>Broadleaf herbicide application</w:t>
            </w:r>
          </w:p>
        </w:tc>
        <w:tc>
          <w:tcPr>
            <w:tcW w:w="2580" w:type="dxa"/>
          </w:tcPr>
          <w:p w:rsidR="006836F1" w:rsidRDefault="006836F1" w:rsidP="00EC692F">
            <w:pPr>
              <w:spacing w:line="240" w:lineRule="auto"/>
              <w:contextualSpacing/>
            </w:pPr>
            <w:r>
              <w:t>$5.75</w:t>
            </w:r>
          </w:p>
        </w:tc>
        <w:tc>
          <w:tcPr>
            <w:tcW w:w="2773" w:type="dxa"/>
          </w:tcPr>
          <w:p w:rsidR="006836F1" w:rsidRDefault="006836F1" w:rsidP="00EC692F">
            <w:pPr>
              <w:spacing w:line="240" w:lineRule="auto"/>
              <w:contextualSpacing/>
            </w:pPr>
            <w:r>
              <w:t>$5.75</w:t>
            </w:r>
          </w:p>
        </w:tc>
      </w:tr>
      <w:tr w:rsidR="006836F1" w:rsidTr="00EC692F">
        <w:tc>
          <w:tcPr>
            <w:tcW w:w="2421" w:type="dxa"/>
          </w:tcPr>
          <w:p w:rsidR="006836F1" w:rsidRDefault="006836F1" w:rsidP="00EC692F">
            <w:pPr>
              <w:spacing w:line="240" w:lineRule="auto"/>
              <w:contextualSpacing/>
            </w:pPr>
            <w:r>
              <w:t xml:space="preserve">Total cost per acre </w:t>
            </w:r>
          </w:p>
          <w:p w:rsidR="006836F1" w:rsidRDefault="006836F1" w:rsidP="00EC692F">
            <w:pPr>
              <w:spacing w:line="240" w:lineRule="auto"/>
              <w:contextualSpacing/>
            </w:pPr>
            <w:r>
              <w:t>Year 1</w:t>
            </w:r>
          </w:p>
        </w:tc>
        <w:tc>
          <w:tcPr>
            <w:tcW w:w="2580" w:type="dxa"/>
          </w:tcPr>
          <w:p w:rsidR="006836F1" w:rsidRDefault="006836F1" w:rsidP="00EC692F">
            <w:pPr>
              <w:spacing w:line="240" w:lineRule="auto"/>
              <w:contextualSpacing/>
            </w:pPr>
            <w:r>
              <w:t>$33.50</w:t>
            </w:r>
          </w:p>
        </w:tc>
        <w:tc>
          <w:tcPr>
            <w:tcW w:w="2773" w:type="dxa"/>
          </w:tcPr>
          <w:p w:rsidR="006836F1" w:rsidRDefault="006836F1" w:rsidP="00EC692F">
            <w:pPr>
              <w:spacing w:line="240" w:lineRule="auto"/>
              <w:contextualSpacing/>
            </w:pPr>
            <w:r>
              <w:t>$53.50</w:t>
            </w:r>
          </w:p>
        </w:tc>
      </w:tr>
      <w:tr w:rsidR="006836F1" w:rsidTr="00EC692F">
        <w:tc>
          <w:tcPr>
            <w:tcW w:w="2421" w:type="dxa"/>
          </w:tcPr>
          <w:p w:rsidR="006836F1" w:rsidRDefault="006836F1" w:rsidP="00EC692F">
            <w:pPr>
              <w:spacing w:line="240" w:lineRule="auto"/>
              <w:contextualSpacing/>
            </w:pPr>
            <w:r>
              <w:t xml:space="preserve">Harvested </w:t>
            </w:r>
          </w:p>
        </w:tc>
        <w:tc>
          <w:tcPr>
            <w:tcW w:w="2580" w:type="dxa"/>
          </w:tcPr>
          <w:p w:rsidR="006836F1" w:rsidRDefault="006836F1" w:rsidP="00EC692F">
            <w:pPr>
              <w:spacing w:line="240" w:lineRule="auto"/>
              <w:contextualSpacing/>
            </w:pPr>
            <w:r>
              <w:t>½ ton hay barley @ $45/ton or $22.50/acre</w:t>
            </w:r>
          </w:p>
        </w:tc>
        <w:tc>
          <w:tcPr>
            <w:tcW w:w="2773" w:type="dxa"/>
          </w:tcPr>
          <w:p w:rsidR="006836F1" w:rsidRDefault="006836F1" w:rsidP="00EC692F">
            <w:pPr>
              <w:spacing w:line="240" w:lineRule="auto"/>
              <w:contextualSpacing/>
            </w:pPr>
            <w:r>
              <w:t>2 ¾ tons hay barley @ $45/ton or $123.75 per acre</w:t>
            </w:r>
          </w:p>
        </w:tc>
      </w:tr>
      <w:tr w:rsidR="006836F1" w:rsidTr="00EC692F">
        <w:tc>
          <w:tcPr>
            <w:tcW w:w="2421" w:type="dxa"/>
          </w:tcPr>
          <w:p w:rsidR="006836F1" w:rsidRDefault="006836F1" w:rsidP="00EC692F">
            <w:pPr>
              <w:spacing w:line="240" w:lineRule="auto"/>
              <w:contextualSpacing/>
            </w:pPr>
            <w:r>
              <w:t>Income or loss Year 1</w:t>
            </w:r>
          </w:p>
        </w:tc>
        <w:tc>
          <w:tcPr>
            <w:tcW w:w="2580" w:type="dxa"/>
          </w:tcPr>
          <w:p w:rsidR="006836F1" w:rsidRDefault="006836F1" w:rsidP="00EC692F">
            <w:pPr>
              <w:spacing w:line="240" w:lineRule="auto"/>
              <w:contextualSpacing/>
            </w:pPr>
            <w:r>
              <w:t>($11.00)</w:t>
            </w:r>
          </w:p>
        </w:tc>
        <w:tc>
          <w:tcPr>
            <w:tcW w:w="2773" w:type="dxa"/>
          </w:tcPr>
          <w:p w:rsidR="006836F1" w:rsidRDefault="006836F1" w:rsidP="00EC692F">
            <w:pPr>
              <w:spacing w:line="240" w:lineRule="auto"/>
              <w:contextualSpacing/>
            </w:pPr>
            <w:r>
              <w:t>$70.25</w:t>
            </w:r>
          </w:p>
        </w:tc>
      </w:tr>
      <w:tr w:rsidR="006836F1" w:rsidTr="00EC692F">
        <w:tc>
          <w:tcPr>
            <w:tcW w:w="2421" w:type="dxa"/>
          </w:tcPr>
          <w:p w:rsidR="006836F1" w:rsidRDefault="006836F1" w:rsidP="00EC692F">
            <w:pPr>
              <w:spacing w:line="240" w:lineRule="auto"/>
              <w:contextualSpacing/>
            </w:pPr>
            <w:r>
              <w:t>Producer A Year 2</w:t>
            </w:r>
          </w:p>
          <w:p w:rsidR="006836F1" w:rsidRDefault="006836F1" w:rsidP="00EC692F">
            <w:pPr>
              <w:spacing w:line="240" w:lineRule="auto"/>
              <w:contextualSpacing/>
            </w:pPr>
            <w:r>
              <w:t>2010</w:t>
            </w:r>
          </w:p>
        </w:tc>
        <w:tc>
          <w:tcPr>
            <w:tcW w:w="2580" w:type="dxa"/>
          </w:tcPr>
          <w:p w:rsidR="006836F1" w:rsidRDefault="006836F1" w:rsidP="00EC692F">
            <w:pPr>
              <w:spacing w:line="240" w:lineRule="auto"/>
              <w:contextualSpacing/>
            </w:pPr>
            <w:r>
              <w:t>no-till per acre costs</w:t>
            </w:r>
          </w:p>
        </w:tc>
        <w:tc>
          <w:tcPr>
            <w:tcW w:w="2773" w:type="dxa"/>
          </w:tcPr>
          <w:p w:rsidR="006836F1" w:rsidRDefault="006836F1" w:rsidP="00EC692F">
            <w:pPr>
              <w:spacing w:line="240" w:lineRule="auto"/>
              <w:contextualSpacing/>
            </w:pPr>
            <w:r>
              <w:t>Conventional per acre costs</w:t>
            </w:r>
          </w:p>
        </w:tc>
      </w:tr>
      <w:tr w:rsidR="006836F1" w:rsidTr="00EC692F">
        <w:tc>
          <w:tcPr>
            <w:tcW w:w="2421" w:type="dxa"/>
          </w:tcPr>
          <w:p w:rsidR="006836F1" w:rsidRDefault="006836F1" w:rsidP="00EC692F">
            <w:pPr>
              <w:spacing w:line="240" w:lineRule="auto"/>
              <w:contextualSpacing/>
            </w:pPr>
            <w:r>
              <w:t>Chisel with sweeps</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$7</w:t>
            </w:r>
          </w:p>
        </w:tc>
      </w:tr>
      <w:tr w:rsidR="006836F1" w:rsidTr="00EC692F">
        <w:tc>
          <w:tcPr>
            <w:tcW w:w="2421" w:type="dxa"/>
          </w:tcPr>
          <w:p w:rsidR="006836F1" w:rsidRDefault="006836F1" w:rsidP="00EC692F">
            <w:pPr>
              <w:spacing w:line="240" w:lineRule="auto"/>
              <w:contextualSpacing/>
            </w:pPr>
            <w:r>
              <w:t>Disk</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$10</w:t>
            </w:r>
          </w:p>
        </w:tc>
      </w:tr>
      <w:tr w:rsidR="006836F1" w:rsidTr="00EC692F">
        <w:tc>
          <w:tcPr>
            <w:tcW w:w="2421" w:type="dxa"/>
          </w:tcPr>
          <w:p w:rsidR="006836F1" w:rsidRDefault="006836F1" w:rsidP="00EC692F">
            <w:pPr>
              <w:spacing w:line="240" w:lineRule="auto"/>
              <w:contextualSpacing/>
            </w:pPr>
            <w:r>
              <w:t>Harrow</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$4</w:t>
            </w:r>
          </w:p>
        </w:tc>
      </w:tr>
      <w:tr w:rsidR="006836F1" w:rsidTr="00EC692F">
        <w:tc>
          <w:tcPr>
            <w:tcW w:w="2421" w:type="dxa"/>
          </w:tcPr>
          <w:p w:rsidR="006836F1" w:rsidRDefault="006836F1" w:rsidP="00EC692F">
            <w:pPr>
              <w:spacing w:line="240" w:lineRule="auto"/>
              <w:contextualSpacing/>
            </w:pPr>
            <w:r>
              <w:t>Broadcast Seed</w:t>
            </w:r>
          </w:p>
        </w:tc>
        <w:tc>
          <w:tcPr>
            <w:tcW w:w="2580" w:type="dxa"/>
          </w:tcPr>
          <w:p w:rsidR="006836F1" w:rsidRDefault="006836F1" w:rsidP="00EC692F">
            <w:pPr>
              <w:spacing w:line="240" w:lineRule="auto"/>
              <w:contextualSpacing/>
            </w:pPr>
            <w:r>
              <w:t>$5</w:t>
            </w:r>
          </w:p>
        </w:tc>
        <w:tc>
          <w:tcPr>
            <w:tcW w:w="2773" w:type="dxa"/>
          </w:tcPr>
          <w:p w:rsidR="006836F1" w:rsidRDefault="006836F1" w:rsidP="00EC692F">
            <w:pPr>
              <w:spacing w:line="240" w:lineRule="auto"/>
              <w:contextualSpacing/>
            </w:pPr>
            <w:r>
              <w:t>$5</w:t>
            </w:r>
          </w:p>
        </w:tc>
      </w:tr>
      <w:tr w:rsidR="006836F1" w:rsidTr="00EC692F">
        <w:tc>
          <w:tcPr>
            <w:tcW w:w="2421" w:type="dxa"/>
          </w:tcPr>
          <w:p w:rsidR="006836F1" w:rsidRDefault="006836F1" w:rsidP="00EC692F">
            <w:pPr>
              <w:spacing w:line="240" w:lineRule="auto"/>
              <w:contextualSpacing/>
            </w:pPr>
            <w:r>
              <w:t>Harrow twice</w:t>
            </w:r>
          </w:p>
        </w:tc>
        <w:tc>
          <w:tcPr>
            <w:tcW w:w="2580" w:type="dxa"/>
          </w:tcPr>
          <w:p w:rsidR="006836F1" w:rsidRDefault="006836F1" w:rsidP="00EC692F">
            <w:pPr>
              <w:spacing w:line="240" w:lineRule="auto"/>
              <w:contextualSpacing/>
            </w:pPr>
            <w:r>
              <w:t>$8</w:t>
            </w:r>
          </w:p>
        </w:tc>
        <w:tc>
          <w:tcPr>
            <w:tcW w:w="2773" w:type="dxa"/>
          </w:tcPr>
          <w:p w:rsidR="006836F1" w:rsidRDefault="006836F1" w:rsidP="00EC692F">
            <w:pPr>
              <w:spacing w:line="240" w:lineRule="auto"/>
              <w:contextualSpacing/>
            </w:pPr>
            <w:r>
              <w:t>$8</w:t>
            </w:r>
          </w:p>
        </w:tc>
      </w:tr>
      <w:tr w:rsidR="006836F1" w:rsidTr="00EC692F">
        <w:tc>
          <w:tcPr>
            <w:tcW w:w="2421" w:type="dxa"/>
          </w:tcPr>
          <w:p w:rsidR="006836F1" w:rsidRDefault="006836F1" w:rsidP="00EC692F">
            <w:pPr>
              <w:spacing w:line="240" w:lineRule="auto"/>
              <w:contextualSpacing/>
            </w:pPr>
            <w:r>
              <w:t>Total Cost per acre</w:t>
            </w:r>
          </w:p>
          <w:p w:rsidR="006836F1" w:rsidRDefault="006836F1" w:rsidP="00EC692F">
            <w:pPr>
              <w:spacing w:line="240" w:lineRule="auto"/>
              <w:contextualSpacing/>
            </w:pPr>
            <w:r>
              <w:t>Year 2</w:t>
            </w:r>
          </w:p>
        </w:tc>
        <w:tc>
          <w:tcPr>
            <w:tcW w:w="2580" w:type="dxa"/>
          </w:tcPr>
          <w:p w:rsidR="006836F1" w:rsidRDefault="006836F1" w:rsidP="00EC692F">
            <w:pPr>
              <w:spacing w:line="240" w:lineRule="auto"/>
              <w:contextualSpacing/>
            </w:pPr>
            <w:r>
              <w:t>$13</w:t>
            </w:r>
          </w:p>
        </w:tc>
        <w:tc>
          <w:tcPr>
            <w:tcW w:w="2773" w:type="dxa"/>
          </w:tcPr>
          <w:p w:rsidR="006836F1" w:rsidRDefault="006836F1" w:rsidP="00EC692F">
            <w:pPr>
              <w:spacing w:line="240" w:lineRule="auto"/>
              <w:contextualSpacing/>
            </w:pPr>
            <w:r>
              <w:t>$34</w:t>
            </w:r>
          </w:p>
        </w:tc>
      </w:tr>
      <w:tr w:rsidR="006836F1" w:rsidTr="00EC692F">
        <w:tc>
          <w:tcPr>
            <w:tcW w:w="2421" w:type="dxa"/>
          </w:tcPr>
          <w:p w:rsidR="006836F1" w:rsidRDefault="006836F1" w:rsidP="00EC692F">
            <w:pPr>
              <w:spacing w:line="240" w:lineRule="auto"/>
              <w:contextualSpacing/>
            </w:pPr>
            <w:r>
              <w:t xml:space="preserve">Harvested </w:t>
            </w:r>
          </w:p>
        </w:tc>
        <w:tc>
          <w:tcPr>
            <w:tcW w:w="2580" w:type="dxa"/>
          </w:tcPr>
          <w:p w:rsidR="006836F1" w:rsidRDefault="006836F1" w:rsidP="00EC692F">
            <w:pPr>
              <w:spacing w:line="240" w:lineRule="auto"/>
              <w:contextualSpacing/>
            </w:pPr>
            <w:r>
              <w:t xml:space="preserve">1 ton alfalfa @ $80/ton or $80/acre </w:t>
            </w:r>
          </w:p>
        </w:tc>
        <w:tc>
          <w:tcPr>
            <w:tcW w:w="2773" w:type="dxa"/>
          </w:tcPr>
          <w:p w:rsidR="006836F1" w:rsidRDefault="006836F1" w:rsidP="00EC692F">
            <w:pPr>
              <w:spacing w:line="240" w:lineRule="auto"/>
              <w:contextualSpacing/>
            </w:pPr>
            <w:r>
              <w:t>1 ton alfalfa @ $80/ton or $80 per acre</w:t>
            </w:r>
          </w:p>
        </w:tc>
      </w:tr>
      <w:tr w:rsidR="006836F1" w:rsidTr="00EC692F">
        <w:tc>
          <w:tcPr>
            <w:tcW w:w="2421" w:type="dxa"/>
          </w:tcPr>
          <w:p w:rsidR="006836F1" w:rsidRDefault="006836F1" w:rsidP="00EC692F">
            <w:pPr>
              <w:spacing w:line="240" w:lineRule="auto"/>
              <w:contextualSpacing/>
            </w:pPr>
            <w:r>
              <w:t>Income or loss Year 2</w:t>
            </w:r>
          </w:p>
        </w:tc>
        <w:tc>
          <w:tcPr>
            <w:tcW w:w="2580" w:type="dxa"/>
          </w:tcPr>
          <w:p w:rsidR="006836F1" w:rsidRDefault="006836F1" w:rsidP="00EC692F">
            <w:pPr>
              <w:spacing w:line="240" w:lineRule="auto"/>
              <w:contextualSpacing/>
            </w:pPr>
            <w:r>
              <w:t>$67.00</w:t>
            </w:r>
          </w:p>
        </w:tc>
        <w:tc>
          <w:tcPr>
            <w:tcW w:w="2773" w:type="dxa"/>
          </w:tcPr>
          <w:p w:rsidR="006836F1" w:rsidRDefault="006836F1" w:rsidP="00EC692F">
            <w:pPr>
              <w:spacing w:line="240" w:lineRule="auto"/>
              <w:contextualSpacing/>
            </w:pPr>
            <w:r>
              <w:t>$46.00</w:t>
            </w:r>
          </w:p>
        </w:tc>
      </w:tr>
      <w:tr w:rsidR="006836F1" w:rsidTr="00EC692F">
        <w:tc>
          <w:tcPr>
            <w:tcW w:w="2421" w:type="dxa"/>
          </w:tcPr>
          <w:p w:rsidR="006836F1" w:rsidRDefault="006836F1" w:rsidP="00EC692F">
            <w:pPr>
              <w:spacing w:line="240" w:lineRule="auto"/>
              <w:contextualSpacing/>
            </w:pPr>
            <w:r>
              <w:t>Producer A Year 3</w:t>
            </w:r>
          </w:p>
          <w:p w:rsidR="006836F1" w:rsidRDefault="006836F1" w:rsidP="00EC692F">
            <w:pPr>
              <w:spacing w:line="240" w:lineRule="auto"/>
              <w:contextualSpacing/>
            </w:pPr>
            <w:r>
              <w:t>2011</w:t>
            </w:r>
          </w:p>
        </w:tc>
        <w:tc>
          <w:tcPr>
            <w:tcW w:w="2580" w:type="dxa"/>
          </w:tcPr>
          <w:p w:rsidR="006836F1" w:rsidRDefault="006836F1" w:rsidP="00EC692F">
            <w:pPr>
              <w:spacing w:line="240" w:lineRule="auto"/>
              <w:contextualSpacing/>
            </w:pPr>
            <w:r>
              <w:t>no-till per acre costs</w:t>
            </w:r>
          </w:p>
        </w:tc>
        <w:tc>
          <w:tcPr>
            <w:tcW w:w="2773" w:type="dxa"/>
          </w:tcPr>
          <w:p w:rsidR="006836F1" w:rsidRDefault="006836F1" w:rsidP="00EC692F">
            <w:pPr>
              <w:spacing w:line="240" w:lineRule="auto"/>
              <w:contextualSpacing/>
            </w:pPr>
            <w:r>
              <w:t>Conventional per acre costs</w:t>
            </w:r>
          </w:p>
        </w:tc>
      </w:tr>
      <w:tr w:rsidR="006836F1" w:rsidTr="00EC692F">
        <w:tc>
          <w:tcPr>
            <w:tcW w:w="2421" w:type="dxa"/>
          </w:tcPr>
          <w:p w:rsidR="006836F1" w:rsidRDefault="006836F1" w:rsidP="00EC692F">
            <w:pPr>
              <w:spacing w:line="240" w:lineRule="auto"/>
              <w:contextualSpacing/>
            </w:pPr>
            <w:r>
              <w:t xml:space="preserve">Harvested </w:t>
            </w:r>
          </w:p>
        </w:tc>
        <w:tc>
          <w:tcPr>
            <w:tcW w:w="2580" w:type="dxa"/>
          </w:tcPr>
          <w:p w:rsidR="006836F1" w:rsidRDefault="006836F1" w:rsidP="00EC692F">
            <w:pPr>
              <w:spacing w:line="240" w:lineRule="auto"/>
              <w:contextualSpacing/>
            </w:pPr>
            <w:r>
              <w:t>2.75 tons alfalfa @ $80/ton or $220/acre</w:t>
            </w:r>
          </w:p>
        </w:tc>
        <w:tc>
          <w:tcPr>
            <w:tcW w:w="2773" w:type="dxa"/>
          </w:tcPr>
          <w:p w:rsidR="006836F1" w:rsidRDefault="006836F1" w:rsidP="00EC692F">
            <w:pPr>
              <w:spacing w:line="240" w:lineRule="auto"/>
              <w:contextualSpacing/>
            </w:pPr>
            <w:r>
              <w:t xml:space="preserve">2.75 tons alfalfa @ $80/ton or $220/acre </w:t>
            </w:r>
          </w:p>
        </w:tc>
      </w:tr>
      <w:tr w:rsidR="006836F1" w:rsidTr="00EC692F">
        <w:tc>
          <w:tcPr>
            <w:tcW w:w="2421" w:type="dxa"/>
          </w:tcPr>
          <w:p w:rsidR="006836F1" w:rsidRDefault="006836F1" w:rsidP="00EC692F">
            <w:pPr>
              <w:spacing w:line="240" w:lineRule="auto"/>
              <w:contextualSpacing/>
            </w:pPr>
            <w:r>
              <w:t>Income or loss Year 3</w:t>
            </w:r>
          </w:p>
        </w:tc>
        <w:tc>
          <w:tcPr>
            <w:tcW w:w="2580" w:type="dxa"/>
          </w:tcPr>
          <w:p w:rsidR="006836F1" w:rsidRDefault="006836F1" w:rsidP="00EC692F">
            <w:pPr>
              <w:spacing w:line="240" w:lineRule="auto"/>
              <w:contextualSpacing/>
            </w:pPr>
            <w:r>
              <w:t>$220.00</w:t>
            </w:r>
          </w:p>
        </w:tc>
        <w:tc>
          <w:tcPr>
            <w:tcW w:w="2773" w:type="dxa"/>
          </w:tcPr>
          <w:p w:rsidR="006836F1" w:rsidRDefault="006836F1" w:rsidP="00EC692F">
            <w:pPr>
              <w:spacing w:line="240" w:lineRule="auto"/>
              <w:contextualSpacing/>
            </w:pPr>
            <w:r>
              <w:t>$220.00</w:t>
            </w:r>
          </w:p>
        </w:tc>
      </w:tr>
      <w:tr w:rsidR="006836F1" w:rsidRPr="009D495C" w:rsidTr="00EC692F">
        <w:tc>
          <w:tcPr>
            <w:tcW w:w="2421" w:type="dxa"/>
          </w:tcPr>
          <w:p w:rsidR="006836F1" w:rsidRPr="009D495C" w:rsidRDefault="006836F1" w:rsidP="00EC692F">
            <w:pPr>
              <w:spacing w:line="240" w:lineRule="auto"/>
              <w:contextualSpacing/>
              <w:rPr>
                <w:color w:val="1F497D"/>
              </w:rPr>
            </w:pPr>
            <w:r w:rsidRPr="009D495C">
              <w:rPr>
                <w:color w:val="1F497D"/>
              </w:rPr>
              <w:t>Income or loss</w:t>
            </w:r>
          </w:p>
          <w:p w:rsidR="006836F1" w:rsidRPr="009D495C" w:rsidRDefault="006836F1" w:rsidP="00EC692F">
            <w:pPr>
              <w:spacing w:line="240" w:lineRule="auto"/>
              <w:contextualSpacing/>
              <w:rPr>
                <w:color w:val="1F497D"/>
              </w:rPr>
            </w:pPr>
            <w:r w:rsidRPr="009D495C">
              <w:rPr>
                <w:color w:val="1F497D"/>
              </w:rPr>
              <w:t>Over 3 year period</w:t>
            </w:r>
          </w:p>
        </w:tc>
        <w:tc>
          <w:tcPr>
            <w:tcW w:w="2580" w:type="dxa"/>
          </w:tcPr>
          <w:p w:rsidR="006836F1" w:rsidRPr="009D495C" w:rsidRDefault="006836F1" w:rsidP="00EC692F">
            <w:pPr>
              <w:spacing w:line="240" w:lineRule="auto"/>
              <w:contextualSpacing/>
              <w:rPr>
                <w:color w:val="1F497D"/>
              </w:rPr>
            </w:pPr>
            <w:r w:rsidRPr="009D495C">
              <w:rPr>
                <w:color w:val="1F497D"/>
              </w:rPr>
              <w:t>$276.00 *</w:t>
            </w:r>
          </w:p>
        </w:tc>
        <w:tc>
          <w:tcPr>
            <w:tcW w:w="2773" w:type="dxa"/>
          </w:tcPr>
          <w:p w:rsidR="006836F1" w:rsidRPr="009D495C" w:rsidRDefault="006836F1" w:rsidP="00EC692F">
            <w:pPr>
              <w:spacing w:line="240" w:lineRule="auto"/>
              <w:contextualSpacing/>
              <w:rPr>
                <w:color w:val="1F497D"/>
              </w:rPr>
            </w:pPr>
            <w:r w:rsidRPr="009D495C">
              <w:rPr>
                <w:color w:val="1F497D"/>
              </w:rPr>
              <w:t>$336.25</w:t>
            </w:r>
          </w:p>
        </w:tc>
      </w:tr>
    </w:tbl>
    <w:p w:rsidR="006836F1" w:rsidRDefault="006836F1" w:rsidP="006836F1">
      <w:pPr>
        <w:spacing w:line="240" w:lineRule="auto"/>
        <w:contextualSpacing/>
      </w:pPr>
      <w:r>
        <w:t xml:space="preserve">Costs on this table include, machinery expense, labor, fuels, costs not included are; seed, chemical, irrigation, fertilizer or hay harvesting costs. </w:t>
      </w:r>
    </w:p>
    <w:p w:rsidR="006836F1" w:rsidRDefault="006836F1" w:rsidP="006836F1">
      <w:pPr>
        <w:spacing w:line="240" w:lineRule="auto"/>
        <w:contextualSpacing/>
      </w:pPr>
      <w:r>
        <w:t>*although no-till showed a positive income over the three year period, if Producer A had relied on the hay production from this trial for feeding his cattle on year 1, the impact to his ranch operation would have been negative with the purchase of outside hay.</w:t>
      </w:r>
    </w:p>
    <w:p w:rsidR="006836F1" w:rsidRDefault="006836F1" w:rsidP="006836F1">
      <w:pPr>
        <w:spacing w:line="240" w:lineRule="auto"/>
        <w:contextualSpacing/>
      </w:pPr>
    </w:p>
    <w:p w:rsidR="006836F1" w:rsidRDefault="006836F1" w:rsidP="006836F1">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1"/>
        <w:gridCol w:w="2580"/>
        <w:gridCol w:w="2773"/>
      </w:tblGrid>
      <w:tr w:rsidR="006836F1" w:rsidTr="00EC692F">
        <w:tc>
          <w:tcPr>
            <w:tcW w:w="2421" w:type="dxa"/>
          </w:tcPr>
          <w:p w:rsidR="006836F1" w:rsidRDefault="006836F1" w:rsidP="00EC692F">
            <w:pPr>
              <w:spacing w:line="240" w:lineRule="auto"/>
              <w:contextualSpacing/>
            </w:pPr>
            <w:r>
              <w:t>Producer B Year 1</w:t>
            </w:r>
          </w:p>
          <w:p w:rsidR="006836F1" w:rsidRDefault="006836F1" w:rsidP="00EC692F">
            <w:pPr>
              <w:spacing w:line="240" w:lineRule="auto"/>
              <w:contextualSpacing/>
            </w:pPr>
            <w:r>
              <w:t>2009</w:t>
            </w:r>
          </w:p>
          <w:p w:rsidR="006836F1" w:rsidRDefault="006836F1" w:rsidP="00EC692F">
            <w:pPr>
              <w:spacing w:line="240" w:lineRule="auto"/>
              <w:contextualSpacing/>
            </w:pPr>
          </w:p>
        </w:tc>
        <w:tc>
          <w:tcPr>
            <w:tcW w:w="2580" w:type="dxa"/>
          </w:tcPr>
          <w:p w:rsidR="006836F1" w:rsidRDefault="006836F1" w:rsidP="00EC692F">
            <w:pPr>
              <w:spacing w:line="240" w:lineRule="auto"/>
              <w:contextualSpacing/>
            </w:pPr>
            <w:r>
              <w:t>no-till per acre costs</w:t>
            </w:r>
          </w:p>
        </w:tc>
        <w:tc>
          <w:tcPr>
            <w:tcW w:w="2773" w:type="dxa"/>
          </w:tcPr>
          <w:p w:rsidR="006836F1" w:rsidRDefault="006836F1" w:rsidP="00EC692F">
            <w:pPr>
              <w:spacing w:line="240" w:lineRule="auto"/>
              <w:contextualSpacing/>
            </w:pPr>
            <w:r>
              <w:t>Conventional per acre costs</w:t>
            </w:r>
          </w:p>
        </w:tc>
      </w:tr>
      <w:tr w:rsidR="006836F1" w:rsidTr="00EC692F">
        <w:tc>
          <w:tcPr>
            <w:tcW w:w="2421" w:type="dxa"/>
          </w:tcPr>
          <w:p w:rsidR="006836F1" w:rsidRDefault="006836F1" w:rsidP="00EC692F">
            <w:pPr>
              <w:spacing w:line="240" w:lineRule="auto"/>
              <w:contextualSpacing/>
            </w:pPr>
            <w:r>
              <w:t>Spray Roundup</w:t>
            </w:r>
          </w:p>
        </w:tc>
        <w:tc>
          <w:tcPr>
            <w:tcW w:w="2580" w:type="dxa"/>
          </w:tcPr>
          <w:p w:rsidR="006836F1" w:rsidRDefault="006836F1" w:rsidP="00EC692F">
            <w:pPr>
              <w:spacing w:line="240" w:lineRule="auto"/>
              <w:contextualSpacing/>
            </w:pPr>
            <w:r>
              <w:t>$6</w:t>
            </w:r>
          </w:p>
        </w:tc>
        <w:tc>
          <w:tcPr>
            <w:tcW w:w="2773" w:type="dxa"/>
          </w:tcPr>
          <w:p w:rsidR="006836F1" w:rsidRDefault="006836F1" w:rsidP="00EC692F">
            <w:pPr>
              <w:spacing w:line="240" w:lineRule="auto"/>
              <w:contextualSpacing/>
            </w:pPr>
            <w:r>
              <w:t>$6</w:t>
            </w:r>
          </w:p>
        </w:tc>
      </w:tr>
      <w:tr w:rsidR="006836F1" w:rsidTr="00EC692F">
        <w:tc>
          <w:tcPr>
            <w:tcW w:w="2421" w:type="dxa"/>
          </w:tcPr>
          <w:p w:rsidR="006836F1" w:rsidRDefault="006836F1" w:rsidP="00EC692F">
            <w:pPr>
              <w:spacing w:line="240" w:lineRule="auto"/>
              <w:contextualSpacing/>
            </w:pPr>
            <w:r>
              <w:t>Disk</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$10</w:t>
            </w:r>
          </w:p>
        </w:tc>
      </w:tr>
      <w:tr w:rsidR="006836F1" w:rsidTr="00EC692F">
        <w:tc>
          <w:tcPr>
            <w:tcW w:w="2421" w:type="dxa"/>
          </w:tcPr>
          <w:p w:rsidR="006836F1" w:rsidRDefault="006836F1" w:rsidP="00EC692F">
            <w:pPr>
              <w:spacing w:line="240" w:lineRule="auto"/>
              <w:contextualSpacing/>
            </w:pPr>
            <w:r>
              <w:lastRenderedPageBreak/>
              <w:t>Disk + Plow</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$16</w:t>
            </w:r>
          </w:p>
        </w:tc>
      </w:tr>
      <w:tr w:rsidR="006836F1" w:rsidTr="00EC692F">
        <w:tc>
          <w:tcPr>
            <w:tcW w:w="2421" w:type="dxa"/>
          </w:tcPr>
          <w:p w:rsidR="006836F1" w:rsidRDefault="006836F1" w:rsidP="00EC692F">
            <w:pPr>
              <w:spacing w:line="240" w:lineRule="auto"/>
              <w:contextualSpacing/>
            </w:pPr>
            <w:r>
              <w:t>Drill</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$11</w:t>
            </w:r>
          </w:p>
        </w:tc>
      </w:tr>
      <w:tr w:rsidR="006836F1" w:rsidTr="00EC692F">
        <w:tc>
          <w:tcPr>
            <w:tcW w:w="2421" w:type="dxa"/>
          </w:tcPr>
          <w:p w:rsidR="006836F1" w:rsidRDefault="006836F1" w:rsidP="00EC692F">
            <w:pPr>
              <w:spacing w:line="240" w:lineRule="auto"/>
              <w:contextualSpacing/>
            </w:pPr>
            <w:r>
              <w:t>Roller</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$4</w:t>
            </w:r>
          </w:p>
        </w:tc>
      </w:tr>
      <w:tr w:rsidR="006836F1" w:rsidTr="00EC692F">
        <w:tc>
          <w:tcPr>
            <w:tcW w:w="2421" w:type="dxa"/>
          </w:tcPr>
          <w:p w:rsidR="006836F1" w:rsidRDefault="006836F1" w:rsidP="00EC692F">
            <w:pPr>
              <w:spacing w:line="240" w:lineRule="auto"/>
              <w:contextualSpacing/>
            </w:pPr>
            <w:r>
              <w:t>Drill + roller</w:t>
            </w:r>
          </w:p>
        </w:tc>
        <w:tc>
          <w:tcPr>
            <w:tcW w:w="2580" w:type="dxa"/>
          </w:tcPr>
          <w:p w:rsidR="006836F1" w:rsidRDefault="006836F1" w:rsidP="00EC692F">
            <w:pPr>
              <w:spacing w:line="240" w:lineRule="auto"/>
              <w:contextualSpacing/>
            </w:pPr>
            <w:r>
              <w:t>$13</w:t>
            </w:r>
          </w:p>
        </w:tc>
        <w:tc>
          <w:tcPr>
            <w:tcW w:w="2773" w:type="dxa"/>
          </w:tcPr>
          <w:p w:rsidR="006836F1" w:rsidRDefault="006836F1" w:rsidP="00EC692F">
            <w:pPr>
              <w:spacing w:line="240" w:lineRule="auto"/>
              <w:contextualSpacing/>
            </w:pPr>
          </w:p>
        </w:tc>
      </w:tr>
      <w:tr w:rsidR="006836F1" w:rsidTr="00EC692F">
        <w:tc>
          <w:tcPr>
            <w:tcW w:w="2421" w:type="dxa"/>
          </w:tcPr>
          <w:p w:rsidR="006836F1" w:rsidRDefault="006836F1" w:rsidP="00EC692F">
            <w:pPr>
              <w:spacing w:line="240" w:lineRule="auto"/>
              <w:contextualSpacing/>
            </w:pPr>
            <w:r>
              <w:t>Broadleaf herbicide application</w:t>
            </w:r>
          </w:p>
        </w:tc>
        <w:tc>
          <w:tcPr>
            <w:tcW w:w="2580" w:type="dxa"/>
          </w:tcPr>
          <w:p w:rsidR="006836F1" w:rsidRDefault="006836F1" w:rsidP="00EC692F">
            <w:pPr>
              <w:spacing w:line="240" w:lineRule="auto"/>
              <w:contextualSpacing/>
            </w:pPr>
            <w:r>
              <w:t>$5.75</w:t>
            </w:r>
          </w:p>
        </w:tc>
        <w:tc>
          <w:tcPr>
            <w:tcW w:w="2773" w:type="dxa"/>
          </w:tcPr>
          <w:p w:rsidR="006836F1" w:rsidRDefault="006836F1" w:rsidP="00EC692F">
            <w:pPr>
              <w:spacing w:line="240" w:lineRule="auto"/>
              <w:contextualSpacing/>
            </w:pPr>
            <w:r>
              <w:t>$5.75</w:t>
            </w:r>
          </w:p>
        </w:tc>
      </w:tr>
      <w:tr w:rsidR="006836F1" w:rsidTr="00EC692F">
        <w:tc>
          <w:tcPr>
            <w:tcW w:w="2421" w:type="dxa"/>
          </w:tcPr>
          <w:p w:rsidR="006836F1" w:rsidRDefault="006836F1" w:rsidP="00EC692F">
            <w:pPr>
              <w:spacing w:line="240" w:lineRule="auto"/>
              <w:contextualSpacing/>
            </w:pPr>
            <w:r>
              <w:t>Total cost</w:t>
            </w:r>
          </w:p>
        </w:tc>
        <w:tc>
          <w:tcPr>
            <w:tcW w:w="2580" w:type="dxa"/>
          </w:tcPr>
          <w:p w:rsidR="006836F1" w:rsidRDefault="006836F1" w:rsidP="00EC692F">
            <w:pPr>
              <w:spacing w:line="240" w:lineRule="auto"/>
              <w:contextualSpacing/>
            </w:pPr>
            <w:r>
              <w:t>$24.75</w:t>
            </w:r>
          </w:p>
        </w:tc>
        <w:tc>
          <w:tcPr>
            <w:tcW w:w="2773" w:type="dxa"/>
          </w:tcPr>
          <w:p w:rsidR="006836F1" w:rsidRDefault="006836F1" w:rsidP="00EC692F">
            <w:pPr>
              <w:spacing w:line="240" w:lineRule="auto"/>
              <w:contextualSpacing/>
            </w:pPr>
            <w:r>
              <w:t>$52.75</w:t>
            </w:r>
          </w:p>
        </w:tc>
      </w:tr>
      <w:tr w:rsidR="006836F1" w:rsidTr="00EC692F">
        <w:tc>
          <w:tcPr>
            <w:tcW w:w="2421" w:type="dxa"/>
          </w:tcPr>
          <w:p w:rsidR="006836F1" w:rsidRDefault="006836F1" w:rsidP="00EC692F">
            <w:pPr>
              <w:spacing w:line="240" w:lineRule="auto"/>
              <w:contextualSpacing/>
            </w:pPr>
            <w:r>
              <w:t xml:space="preserve">Harvested </w:t>
            </w:r>
          </w:p>
        </w:tc>
        <w:tc>
          <w:tcPr>
            <w:tcW w:w="2580" w:type="dxa"/>
          </w:tcPr>
          <w:p w:rsidR="006836F1" w:rsidRDefault="006836F1" w:rsidP="00EC692F">
            <w:pPr>
              <w:spacing w:line="240" w:lineRule="auto"/>
              <w:contextualSpacing/>
            </w:pPr>
            <w:r>
              <w:t>2 ton @ $45/ton or $90/acre</w:t>
            </w:r>
          </w:p>
        </w:tc>
        <w:tc>
          <w:tcPr>
            <w:tcW w:w="2773" w:type="dxa"/>
          </w:tcPr>
          <w:p w:rsidR="006836F1" w:rsidRDefault="006836F1" w:rsidP="00EC692F">
            <w:pPr>
              <w:spacing w:line="240" w:lineRule="auto"/>
              <w:contextualSpacing/>
            </w:pPr>
            <w:r>
              <w:t>2 ton @ $45/ton or $90/acre</w:t>
            </w:r>
          </w:p>
        </w:tc>
      </w:tr>
      <w:tr w:rsidR="006836F1" w:rsidTr="00EC692F">
        <w:tc>
          <w:tcPr>
            <w:tcW w:w="2421" w:type="dxa"/>
          </w:tcPr>
          <w:p w:rsidR="006836F1" w:rsidRDefault="006836F1" w:rsidP="00EC692F">
            <w:pPr>
              <w:spacing w:line="240" w:lineRule="auto"/>
              <w:contextualSpacing/>
            </w:pPr>
            <w:r>
              <w:t>Income or loss Year 1</w:t>
            </w:r>
          </w:p>
        </w:tc>
        <w:tc>
          <w:tcPr>
            <w:tcW w:w="2580" w:type="dxa"/>
          </w:tcPr>
          <w:p w:rsidR="006836F1" w:rsidRDefault="006836F1" w:rsidP="00EC692F">
            <w:pPr>
              <w:spacing w:line="240" w:lineRule="auto"/>
              <w:contextualSpacing/>
            </w:pPr>
            <w:r>
              <w:t>$65.25</w:t>
            </w:r>
          </w:p>
        </w:tc>
        <w:tc>
          <w:tcPr>
            <w:tcW w:w="2773" w:type="dxa"/>
          </w:tcPr>
          <w:p w:rsidR="006836F1" w:rsidRDefault="006836F1" w:rsidP="00EC692F">
            <w:pPr>
              <w:spacing w:line="240" w:lineRule="auto"/>
              <w:contextualSpacing/>
            </w:pPr>
            <w:r>
              <w:t>$37.25</w:t>
            </w:r>
          </w:p>
        </w:tc>
      </w:tr>
      <w:tr w:rsidR="006836F1" w:rsidTr="00EC692F">
        <w:tc>
          <w:tcPr>
            <w:tcW w:w="2421" w:type="dxa"/>
          </w:tcPr>
          <w:p w:rsidR="006836F1" w:rsidRDefault="006836F1" w:rsidP="00EC692F">
            <w:pPr>
              <w:spacing w:line="240" w:lineRule="auto"/>
              <w:contextualSpacing/>
            </w:pPr>
            <w:r>
              <w:t>Producer B Year 2</w:t>
            </w:r>
          </w:p>
          <w:p w:rsidR="006836F1" w:rsidRDefault="006836F1" w:rsidP="00EC692F">
            <w:pPr>
              <w:spacing w:line="240" w:lineRule="auto"/>
              <w:contextualSpacing/>
            </w:pPr>
            <w:r>
              <w:t>2010</w:t>
            </w:r>
          </w:p>
        </w:tc>
        <w:tc>
          <w:tcPr>
            <w:tcW w:w="2580" w:type="dxa"/>
          </w:tcPr>
          <w:p w:rsidR="006836F1" w:rsidRDefault="006836F1" w:rsidP="00EC692F">
            <w:pPr>
              <w:spacing w:line="240" w:lineRule="auto"/>
              <w:contextualSpacing/>
            </w:pPr>
            <w:r>
              <w:t>no-till per acre costs</w:t>
            </w:r>
          </w:p>
        </w:tc>
        <w:tc>
          <w:tcPr>
            <w:tcW w:w="2773" w:type="dxa"/>
          </w:tcPr>
          <w:p w:rsidR="006836F1" w:rsidRDefault="006836F1" w:rsidP="00EC692F">
            <w:pPr>
              <w:spacing w:line="240" w:lineRule="auto"/>
              <w:contextualSpacing/>
            </w:pPr>
            <w:r>
              <w:t>Conventional per acre costs</w:t>
            </w:r>
          </w:p>
        </w:tc>
      </w:tr>
      <w:tr w:rsidR="006836F1" w:rsidTr="00EC692F">
        <w:tc>
          <w:tcPr>
            <w:tcW w:w="2421" w:type="dxa"/>
          </w:tcPr>
          <w:p w:rsidR="006836F1" w:rsidRDefault="006836F1" w:rsidP="00EC692F">
            <w:pPr>
              <w:spacing w:line="240" w:lineRule="auto"/>
              <w:contextualSpacing/>
            </w:pPr>
            <w:r>
              <w:t>Spray Roundup</w:t>
            </w:r>
          </w:p>
        </w:tc>
        <w:tc>
          <w:tcPr>
            <w:tcW w:w="2580" w:type="dxa"/>
          </w:tcPr>
          <w:p w:rsidR="006836F1" w:rsidRDefault="006836F1" w:rsidP="00EC692F">
            <w:pPr>
              <w:spacing w:line="240" w:lineRule="auto"/>
              <w:contextualSpacing/>
            </w:pPr>
            <w:r>
              <w:t>$6</w:t>
            </w:r>
          </w:p>
        </w:tc>
        <w:tc>
          <w:tcPr>
            <w:tcW w:w="2773" w:type="dxa"/>
          </w:tcPr>
          <w:p w:rsidR="006836F1" w:rsidRDefault="006836F1" w:rsidP="00EC692F">
            <w:pPr>
              <w:spacing w:line="240" w:lineRule="auto"/>
              <w:contextualSpacing/>
            </w:pPr>
            <w:r>
              <w:t>$6</w:t>
            </w:r>
          </w:p>
        </w:tc>
      </w:tr>
      <w:tr w:rsidR="006836F1" w:rsidTr="00EC692F">
        <w:tc>
          <w:tcPr>
            <w:tcW w:w="2421" w:type="dxa"/>
          </w:tcPr>
          <w:p w:rsidR="006836F1" w:rsidRDefault="006836F1" w:rsidP="00EC692F">
            <w:pPr>
              <w:spacing w:line="240" w:lineRule="auto"/>
              <w:contextualSpacing/>
            </w:pPr>
            <w:r>
              <w:t>Disk</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$10</w:t>
            </w:r>
          </w:p>
        </w:tc>
      </w:tr>
      <w:tr w:rsidR="006836F1" w:rsidTr="00EC692F">
        <w:tc>
          <w:tcPr>
            <w:tcW w:w="2421" w:type="dxa"/>
          </w:tcPr>
          <w:p w:rsidR="006836F1" w:rsidRDefault="006836F1" w:rsidP="00EC692F">
            <w:pPr>
              <w:spacing w:line="240" w:lineRule="auto"/>
              <w:contextualSpacing/>
            </w:pPr>
            <w:r>
              <w:t>Disk + Plow</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$16</w:t>
            </w:r>
          </w:p>
        </w:tc>
      </w:tr>
      <w:tr w:rsidR="006836F1" w:rsidTr="00EC692F">
        <w:tc>
          <w:tcPr>
            <w:tcW w:w="2421" w:type="dxa"/>
          </w:tcPr>
          <w:p w:rsidR="006836F1" w:rsidRDefault="006836F1" w:rsidP="00EC692F">
            <w:pPr>
              <w:spacing w:line="240" w:lineRule="auto"/>
              <w:contextualSpacing/>
            </w:pPr>
            <w:r>
              <w:t>Drill</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$11</w:t>
            </w:r>
          </w:p>
        </w:tc>
      </w:tr>
      <w:tr w:rsidR="006836F1" w:rsidTr="00EC692F">
        <w:tc>
          <w:tcPr>
            <w:tcW w:w="2421" w:type="dxa"/>
          </w:tcPr>
          <w:p w:rsidR="006836F1" w:rsidRDefault="006836F1" w:rsidP="00EC692F">
            <w:pPr>
              <w:spacing w:line="240" w:lineRule="auto"/>
              <w:contextualSpacing/>
            </w:pPr>
            <w:r>
              <w:t>Roller</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$4</w:t>
            </w:r>
          </w:p>
        </w:tc>
      </w:tr>
      <w:tr w:rsidR="006836F1" w:rsidTr="00EC692F">
        <w:tc>
          <w:tcPr>
            <w:tcW w:w="2421" w:type="dxa"/>
          </w:tcPr>
          <w:p w:rsidR="006836F1" w:rsidRDefault="006836F1" w:rsidP="00EC692F">
            <w:pPr>
              <w:spacing w:line="240" w:lineRule="auto"/>
              <w:contextualSpacing/>
            </w:pPr>
            <w:r>
              <w:t>Drill + roller</w:t>
            </w:r>
          </w:p>
        </w:tc>
        <w:tc>
          <w:tcPr>
            <w:tcW w:w="2580" w:type="dxa"/>
          </w:tcPr>
          <w:p w:rsidR="006836F1" w:rsidRDefault="006836F1" w:rsidP="00EC692F">
            <w:pPr>
              <w:spacing w:line="240" w:lineRule="auto"/>
              <w:contextualSpacing/>
            </w:pPr>
            <w:r>
              <w:t>$13</w:t>
            </w:r>
          </w:p>
        </w:tc>
        <w:tc>
          <w:tcPr>
            <w:tcW w:w="2773" w:type="dxa"/>
          </w:tcPr>
          <w:p w:rsidR="006836F1" w:rsidRDefault="006836F1" w:rsidP="00EC692F">
            <w:pPr>
              <w:spacing w:line="240" w:lineRule="auto"/>
              <w:contextualSpacing/>
            </w:pPr>
          </w:p>
        </w:tc>
      </w:tr>
      <w:tr w:rsidR="006836F1" w:rsidTr="00EC692F">
        <w:tc>
          <w:tcPr>
            <w:tcW w:w="2421" w:type="dxa"/>
          </w:tcPr>
          <w:p w:rsidR="006836F1" w:rsidRDefault="006836F1" w:rsidP="00EC692F">
            <w:pPr>
              <w:spacing w:line="240" w:lineRule="auto"/>
              <w:contextualSpacing/>
            </w:pPr>
            <w:r>
              <w:t>Broadleaf herbicide application</w:t>
            </w:r>
          </w:p>
        </w:tc>
        <w:tc>
          <w:tcPr>
            <w:tcW w:w="2580" w:type="dxa"/>
          </w:tcPr>
          <w:p w:rsidR="006836F1" w:rsidRDefault="006836F1" w:rsidP="00EC692F">
            <w:pPr>
              <w:spacing w:line="240" w:lineRule="auto"/>
              <w:contextualSpacing/>
            </w:pPr>
            <w:r>
              <w:t>$5.75</w:t>
            </w:r>
          </w:p>
        </w:tc>
        <w:tc>
          <w:tcPr>
            <w:tcW w:w="2773" w:type="dxa"/>
          </w:tcPr>
          <w:p w:rsidR="006836F1" w:rsidRDefault="006836F1" w:rsidP="00EC692F">
            <w:pPr>
              <w:spacing w:line="240" w:lineRule="auto"/>
              <w:contextualSpacing/>
            </w:pPr>
            <w:r>
              <w:t>$5.75</w:t>
            </w:r>
          </w:p>
        </w:tc>
      </w:tr>
      <w:tr w:rsidR="006836F1" w:rsidTr="00EC692F">
        <w:tc>
          <w:tcPr>
            <w:tcW w:w="2421" w:type="dxa"/>
          </w:tcPr>
          <w:p w:rsidR="006836F1" w:rsidRDefault="006836F1" w:rsidP="00EC692F">
            <w:pPr>
              <w:spacing w:line="240" w:lineRule="auto"/>
              <w:contextualSpacing/>
            </w:pPr>
            <w:r>
              <w:t>Total cost</w:t>
            </w:r>
          </w:p>
        </w:tc>
        <w:tc>
          <w:tcPr>
            <w:tcW w:w="2580" w:type="dxa"/>
          </w:tcPr>
          <w:p w:rsidR="006836F1" w:rsidRDefault="006836F1" w:rsidP="00EC692F">
            <w:pPr>
              <w:spacing w:line="240" w:lineRule="auto"/>
              <w:contextualSpacing/>
            </w:pPr>
            <w:r>
              <w:t>$24.75</w:t>
            </w:r>
          </w:p>
        </w:tc>
        <w:tc>
          <w:tcPr>
            <w:tcW w:w="2773" w:type="dxa"/>
          </w:tcPr>
          <w:p w:rsidR="006836F1" w:rsidRDefault="006836F1" w:rsidP="00EC692F">
            <w:pPr>
              <w:spacing w:line="240" w:lineRule="auto"/>
              <w:contextualSpacing/>
            </w:pPr>
            <w:r>
              <w:t>$52.75</w:t>
            </w:r>
          </w:p>
        </w:tc>
      </w:tr>
      <w:tr w:rsidR="006836F1" w:rsidTr="00EC692F">
        <w:tc>
          <w:tcPr>
            <w:tcW w:w="2421" w:type="dxa"/>
          </w:tcPr>
          <w:p w:rsidR="006836F1" w:rsidRDefault="006836F1" w:rsidP="00EC692F">
            <w:pPr>
              <w:spacing w:line="240" w:lineRule="auto"/>
              <w:contextualSpacing/>
            </w:pPr>
            <w:r>
              <w:t xml:space="preserve">Harvested </w:t>
            </w:r>
          </w:p>
        </w:tc>
        <w:tc>
          <w:tcPr>
            <w:tcW w:w="2580" w:type="dxa"/>
          </w:tcPr>
          <w:p w:rsidR="006836F1" w:rsidRDefault="006836F1" w:rsidP="00EC692F">
            <w:pPr>
              <w:spacing w:line="240" w:lineRule="auto"/>
              <w:contextualSpacing/>
            </w:pPr>
            <w:r w:rsidRPr="00F81C6F">
              <w:t>2 ton @ $45/ton or $90/acre</w:t>
            </w:r>
          </w:p>
        </w:tc>
        <w:tc>
          <w:tcPr>
            <w:tcW w:w="2773" w:type="dxa"/>
          </w:tcPr>
          <w:p w:rsidR="006836F1" w:rsidRDefault="006836F1" w:rsidP="00EC692F">
            <w:pPr>
              <w:spacing w:line="240" w:lineRule="auto"/>
              <w:contextualSpacing/>
            </w:pPr>
            <w:r w:rsidRPr="00F81C6F">
              <w:t>2 ton @ $45/ton or $90/acre</w:t>
            </w:r>
          </w:p>
        </w:tc>
      </w:tr>
      <w:tr w:rsidR="006836F1" w:rsidTr="00EC692F">
        <w:tc>
          <w:tcPr>
            <w:tcW w:w="2421" w:type="dxa"/>
          </w:tcPr>
          <w:p w:rsidR="006836F1" w:rsidRDefault="006836F1" w:rsidP="00EC692F">
            <w:pPr>
              <w:spacing w:line="240" w:lineRule="auto"/>
              <w:contextualSpacing/>
            </w:pPr>
            <w:r>
              <w:t>Income or loss year 2</w:t>
            </w:r>
          </w:p>
        </w:tc>
        <w:tc>
          <w:tcPr>
            <w:tcW w:w="2580" w:type="dxa"/>
          </w:tcPr>
          <w:p w:rsidR="006836F1" w:rsidRDefault="006836F1" w:rsidP="00EC692F">
            <w:pPr>
              <w:spacing w:line="240" w:lineRule="auto"/>
              <w:contextualSpacing/>
            </w:pPr>
            <w:r>
              <w:t>$65.25</w:t>
            </w:r>
          </w:p>
        </w:tc>
        <w:tc>
          <w:tcPr>
            <w:tcW w:w="2773" w:type="dxa"/>
          </w:tcPr>
          <w:p w:rsidR="006836F1" w:rsidRDefault="006836F1" w:rsidP="00EC692F">
            <w:pPr>
              <w:spacing w:line="240" w:lineRule="auto"/>
              <w:contextualSpacing/>
            </w:pPr>
            <w:r>
              <w:t>$37.25</w:t>
            </w:r>
          </w:p>
        </w:tc>
      </w:tr>
      <w:tr w:rsidR="006836F1" w:rsidTr="00EC692F">
        <w:tc>
          <w:tcPr>
            <w:tcW w:w="2421" w:type="dxa"/>
          </w:tcPr>
          <w:p w:rsidR="006836F1" w:rsidRDefault="006836F1" w:rsidP="00EC692F">
            <w:pPr>
              <w:spacing w:line="240" w:lineRule="auto"/>
              <w:contextualSpacing/>
            </w:pPr>
            <w:r>
              <w:t>Producer B Year 3</w:t>
            </w:r>
          </w:p>
          <w:p w:rsidR="006836F1" w:rsidRDefault="006836F1" w:rsidP="00EC692F">
            <w:pPr>
              <w:spacing w:line="240" w:lineRule="auto"/>
              <w:contextualSpacing/>
            </w:pPr>
            <w:r>
              <w:t>2011</w:t>
            </w:r>
          </w:p>
        </w:tc>
        <w:tc>
          <w:tcPr>
            <w:tcW w:w="2580" w:type="dxa"/>
          </w:tcPr>
          <w:p w:rsidR="006836F1" w:rsidRDefault="006836F1" w:rsidP="00EC692F">
            <w:pPr>
              <w:spacing w:line="240" w:lineRule="auto"/>
              <w:contextualSpacing/>
            </w:pPr>
            <w:r>
              <w:t>no-till per acre costs</w:t>
            </w:r>
          </w:p>
        </w:tc>
        <w:tc>
          <w:tcPr>
            <w:tcW w:w="2773" w:type="dxa"/>
          </w:tcPr>
          <w:p w:rsidR="006836F1" w:rsidRDefault="006836F1" w:rsidP="00EC692F">
            <w:pPr>
              <w:spacing w:line="240" w:lineRule="auto"/>
              <w:contextualSpacing/>
            </w:pPr>
            <w:r>
              <w:t>Conventional per acre costs</w:t>
            </w:r>
          </w:p>
        </w:tc>
      </w:tr>
      <w:tr w:rsidR="006836F1" w:rsidTr="00EC692F">
        <w:tc>
          <w:tcPr>
            <w:tcW w:w="2421" w:type="dxa"/>
          </w:tcPr>
          <w:p w:rsidR="006836F1" w:rsidRDefault="006836F1" w:rsidP="00EC692F">
            <w:pPr>
              <w:spacing w:line="240" w:lineRule="auto"/>
              <w:contextualSpacing/>
            </w:pPr>
            <w:r>
              <w:t>Spray Roundup</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p>
        </w:tc>
      </w:tr>
      <w:tr w:rsidR="006836F1" w:rsidTr="00EC692F">
        <w:tc>
          <w:tcPr>
            <w:tcW w:w="2421" w:type="dxa"/>
          </w:tcPr>
          <w:p w:rsidR="006836F1" w:rsidRDefault="006836F1" w:rsidP="00EC692F">
            <w:pPr>
              <w:spacing w:line="240" w:lineRule="auto"/>
              <w:contextualSpacing/>
            </w:pPr>
            <w:r>
              <w:t>Disk</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$10</w:t>
            </w:r>
          </w:p>
        </w:tc>
      </w:tr>
      <w:tr w:rsidR="006836F1" w:rsidTr="00EC692F">
        <w:tc>
          <w:tcPr>
            <w:tcW w:w="2421" w:type="dxa"/>
          </w:tcPr>
          <w:p w:rsidR="006836F1" w:rsidRDefault="006836F1" w:rsidP="00EC692F">
            <w:pPr>
              <w:spacing w:line="240" w:lineRule="auto"/>
              <w:contextualSpacing/>
            </w:pPr>
            <w:r>
              <w:t>Disk + Plow</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$16</w:t>
            </w:r>
          </w:p>
        </w:tc>
      </w:tr>
      <w:tr w:rsidR="006836F1" w:rsidTr="00EC692F">
        <w:tc>
          <w:tcPr>
            <w:tcW w:w="2421" w:type="dxa"/>
          </w:tcPr>
          <w:p w:rsidR="006836F1" w:rsidRDefault="006836F1" w:rsidP="00EC692F">
            <w:pPr>
              <w:spacing w:line="240" w:lineRule="auto"/>
              <w:contextualSpacing/>
            </w:pPr>
            <w:r>
              <w:t>Drill</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$11</w:t>
            </w:r>
          </w:p>
        </w:tc>
      </w:tr>
      <w:tr w:rsidR="006836F1" w:rsidTr="00EC692F">
        <w:tc>
          <w:tcPr>
            <w:tcW w:w="2421" w:type="dxa"/>
          </w:tcPr>
          <w:p w:rsidR="006836F1" w:rsidRDefault="006836F1" w:rsidP="00EC692F">
            <w:pPr>
              <w:spacing w:line="240" w:lineRule="auto"/>
              <w:contextualSpacing/>
            </w:pPr>
            <w:r>
              <w:t>Roller</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r>
              <w:t>$4</w:t>
            </w:r>
          </w:p>
        </w:tc>
      </w:tr>
      <w:tr w:rsidR="006836F1" w:rsidTr="00EC692F">
        <w:tc>
          <w:tcPr>
            <w:tcW w:w="2421" w:type="dxa"/>
          </w:tcPr>
          <w:p w:rsidR="006836F1" w:rsidRDefault="006836F1" w:rsidP="00EC692F">
            <w:pPr>
              <w:spacing w:line="240" w:lineRule="auto"/>
              <w:contextualSpacing/>
            </w:pPr>
            <w:r>
              <w:t xml:space="preserve">Drill + roller </w:t>
            </w:r>
          </w:p>
        </w:tc>
        <w:tc>
          <w:tcPr>
            <w:tcW w:w="2580" w:type="dxa"/>
          </w:tcPr>
          <w:p w:rsidR="006836F1" w:rsidRDefault="006836F1" w:rsidP="00EC692F">
            <w:pPr>
              <w:spacing w:line="240" w:lineRule="auto"/>
              <w:contextualSpacing/>
            </w:pPr>
            <w:r>
              <w:t>$13</w:t>
            </w:r>
          </w:p>
        </w:tc>
        <w:tc>
          <w:tcPr>
            <w:tcW w:w="2773" w:type="dxa"/>
          </w:tcPr>
          <w:p w:rsidR="006836F1" w:rsidRDefault="006836F1" w:rsidP="00EC692F">
            <w:pPr>
              <w:spacing w:line="240" w:lineRule="auto"/>
              <w:contextualSpacing/>
            </w:pPr>
          </w:p>
        </w:tc>
      </w:tr>
      <w:tr w:rsidR="006836F1" w:rsidTr="00EC692F">
        <w:tc>
          <w:tcPr>
            <w:tcW w:w="2421" w:type="dxa"/>
          </w:tcPr>
          <w:p w:rsidR="006836F1" w:rsidRDefault="006836F1" w:rsidP="00EC692F">
            <w:pPr>
              <w:spacing w:line="240" w:lineRule="auto"/>
              <w:contextualSpacing/>
            </w:pPr>
            <w:r>
              <w:t>Broadleaf herbicide application</w:t>
            </w:r>
          </w:p>
        </w:tc>
        <w:tc>
          <w:tcPr>
            <w:tcW w:w="2580" w:type="dxa"/>
          </w:tcPr>
          <w:p w:rsidR="006836F1" w:rsidRDefault="006836F1" w:rsidP="00EC692F">
            <w:pPr>
              <w:spacing w:line="240" w:lineRule="auto"/>
              <w:contextualSpacing/>
            </w:pPr>
          </w:p>
        </w:tc>
        <w:tc>
          <w:tcPr>
            <w:tcW w:w="2773" w:type="dxa"/>
          </w:tcPr>
          <w:p w:rsidR="006836F1" w:rsidRDefault="006836F1" w:rsidP="00EC692F">
            <w:pPr>
              <w:spacing w:line="240" w:lineRule="auto"/>
              <w:contextualSpacing/>
            </w:pPr>
          </w:p>
        </w:tc>
      </w:tr>
      <w:tr w:rsidR="006836F1" w:rsidTr="00EC692F">
        <w:tc>
          <w:tcPr>
            <w:tcW w:w="2421" w:type="dxa"/>
          </w:tcPr>
          <w:p w:rsidR="006836F1" w:rsidRDefault="006836F1" w:rsidP="00EC692F">
            <w:pPr>
              <w:spacing w:line="240" w:lineRule="auto"/>
              <w:contextualSpacing/>
            </w:pPr>
            <w:r>
              <w:t>Total cost</w:t>
            </w:r>
          </w:p>
        </w:tc>
        <w:tc>
          <w:tcPr>
            <w:tcW w:w="2580" w:type="dxa"/>
          </w:tcPr>
          <w:p w:rsidR="006836F1" w:rsidRDefault="006836F1" w:rsidP="00EC692F">
            <w:pPr>
              <w:spacing w:line="240" w:lineRule="auto"/>
              <w:contextualSpacing/>
            </w:pPr>
            <w:r>
              <w:t>$13</w:t>
            </w:r>
          </w:p>
        </w:tc>
        <w:tc>
          <w:tcPr>
            <w:tcW w:w="2773" w:type="dxa"/>
          </w:tcPr>
          <w:p w:rsidR="006836F1" w:rsidRDefault="006836F1" w:rsidP="00EC692F">
            <w:pPr>
              <w:spacing w:line="240" w:lineRule="auto"/>
              <w:contextualSpacing/>
            </w:pPr>
            <w:r>
              <w:t>$41</w:t>
            </w:r>
          </w:p>
        </w:tc>
      </w:tr>
      <w:tr w:rsidR="006836F1" w:rsidTr="00EC692F">
        <w:tc>
          <w:tcPr>
            <w:tcW w:w="2421" w:type="dxa"/>
          </w:tcPr>
          <w:p w:rsidR="006836F1" w:rsidRDefault="006836F1" w:rsidP="00EC692F">
            <w:pPr>
              <w:spacing w:line="240" w:lineRule="auto"/>
              <w:contextualSpacing/>
            </w:pPr>
            <w:r>
              <w:t xml:space="preserve">Harvested </w:t>
            </w:r>
          </w:p>
        </w:tc>
        <w:tc>
          <w:tcPr>
            <w:tcW w:w="2580" w:type="dxa"/>
          </w:tcPr>
          <w:p w:rsidR="006836F1" w:rsidRDefault="006836F1" w:rsidP="00EC692F">
            <w:pPr>
              <w:spacing w:line="240" w:lineRule="auto"/>
              <w:contextualSpacing/>
            </w:pPr>
            <w:r>
              <w:t xml:space="preserve">2.2 tons </w:t>
            </w:r>
            <w:proofErr w:type="spellStart"/>
            <w:r>
              <w:t>alf</w:t>
            </w:r>
            <w:proofErr w:type="spellEnd"/>
            <w:r>
              <w:t>/grass @ $80/ton or $176/acre</w:t>
            </w:r>
          </w:p>
        </w:tc>
        <w:tc>
          <w:tcPr>
            <w:tcW w:w="2773" w:type="dxa"/>
          </w:tcPr>
          <w:p w:rsidR="006836F1" w:rsidRDefault="006836F1" w:rsidP="00EC692F">
            <w:pPr>
              <w:spacing w:line="240" w:lineRule="auto"/>
              <w:contextualSpacing/>
            </w:pPr>
            <w:r>
              <w:t xml:space="preserve">2.4 tons </w:t>
            </w:r>
            <w:proofErr w:type="spellStart"/>
            <w:r>
              <w:t>alf</w:t>
            </w:r>
            <w:proofErr w:type="spellEnd"/>
            <w:r>
              <w:t>/grass @ $80/ton or $192</w:t>
            </w:r>
          </w:p>
        </w:tc>
      </w:tr>
      <w:tr w:rsidR="006836F1" w:rsidTr="00EC692F">
        <w:tc>
          <w:tcPr>
            <w:tcW w:w="2421" w:type="dxa"/>
          </w:tcPr>
          <w:p w:rsidR="006836F1" w:rsidRDefault="006836F1" w:rsidP="00EC692F">
            <w:pPr>
              <w:spacing w:line="240" w:lineRule="auto"/>
              <w:contextualSpacing/>
            </w:pPr>
            <w:r>
              <w:t>Income or loss Year 3</w:t>
            </w:r>
          </w:p>
        </w:tc>
        <w:tc>
          <w:tcPr>
            <w:tcW w:w="2580" w:type="dxa"/>
          </w:tcPr>
          <w:p w:rsidR="006836F1" w:rsidRDefault="006836F1" w:rsidP="00EC692F">
            <w:pPr>
              <w:spacing w:line="240" w:lineRule="auto"/>
              <w:contextualSpacing/>
            </w:pPr>
            <w:r>
              <w:t>$163.00</w:t>
            </w:r>
          </w:p>
        </w:tc>
        <w:tc>
          <w:tcPr>
            <w:tcW w:w="2773" w:type="dxa"/>
          </w:tcPr>
          <w:p w:rsidR="006836F1" w:rsidRDefault="006836F1" w:rsidP="00EC692F">
            <w:pPr>
              <w:spacing w:line="240" w:lineRule="auto"/>
              <w:contextualSpacing/>
            </w:pPr>
            <w:r>
              <w:t>$151.00</w:t>
            </w:r>
          </w:p>
        </w:tc>
      </w:tr>
      <w:tr w:rsidR="006836F1" w:rsidTr="00EC692F">
        <w:tc>
          <w:tcPr>
            <w:tcW w:w="2421" w:type="dxa"/>
          </w:tcPr>
          <w:p w:rsidR="006836F1" w:rsidRPr="009D495C" w:rsidRDefault="006836F1" w:rsidP="00EC692F">
            <w:pPr>
              <w:spacing w:line="240" w:lineRule="auto"/>
              <w:contextualSpacing/>
              <w:rPr>
                <w:color w:val="1F497D"/>
              </w:rPr>
            </w:pPr>
            <w:r w:rsidRPr="009D495C">
              <w:rPr>
                <w:color w:val="1F497D"/>
              </w:rPr>
              <w:t>Income or loss over 3 year period</w:t>
            </w:r>
          </w:p>
        </w:tc>
        <w:tc>
          <w:tcPr>
            <w:tcW w:w="2580" w:type="dxa"/>
          </w:tcPr>
          <w:p w:rsidR="006836F1" w:rsidRPr="009D495C" w:rsidRDefault="006836F1" w:rsidP="00EC692F">
            <w:pPr>
              <w:spacing w:line="240" w:lineRule="auto"/>
              <w:contextualSpacing/>
              <w:rPr>
                <w:color w:val="1F497D"/>
              </w:rPr>
            </w:pPr>
            <w:r w:rsidRPr="009D495C">
              <w:rPr>
                <w:color w:val="1F497D"/>
              </w:rPr>
              <w:t>$293.50</w:t>
            </w:r>
          </w:p>
        </w:tc>
        <w:tc>
          <w:tcPr>
            <w:tcW w:w="2773" w:type="dxa"/>
          </w:tcPr>
          <w:p w:rsidR="006836F1" w:rsidRPr="009D495C" w:rsidRDefault="006836F1" w:rsidP="00EC692F">
            <w:pPr>
              <w:spacing w:line="240" w:lineRule="auto"/>
              <w:contextualSpacing/>
              <w:rPr>
                <w:color w:val="1F497D"/>
              </w:rPr>
            </w:pPr>
            <w:r w:rsidRPr="009D495C">
              <w:rPr>
                <w:color w:val="1F497D"/>
              </w:rPr>
              <w:t>$225.50</w:t>
            </w:r>
          </w:p>
        </w:tc>
      </w:tr>
    </w:tbl>
    <w:p w:rsidR="006836F1" w:rsidRDefault="006836F1" w:rsidP="006836F1">
      <w:pPr>
        <w:spacing w:line="240" w:lineRule="auto"/>
        <w:contextualSpacing/>
      </w:pPr>
      <w:r>
        <w:t xml:space="preserve">Costs on this table include, machinery expense, labor, fuels, costs not included are; seed, chemical, irrigation, fertilizer or hay harvesting costs. </w:t>
      </w:r>
    </w:p>
    <w:p w:rsidR="006836F1" w:rsidRDefault="006836F1" w:rsidP="006836F1">
      <w:pPr>
        <w:spacing w:line="240" w:lineRule="auto"/>
        <w:contextualSpacing/>
      </w:pPr>
      <w:r>
        <w:t xml:space="preserve">Producer B was profitable in both situations, with no-till requiring less cost and less time.  In springtime labor can be the most limiting factor on Montana farms and ranches. </w:t>
      </w:r>
    </w:p>
    <w:p w:rsidR="006836F1" w:rsidRDefault="006836F1" w:rsidP="006836F1">
      <w:pPr>
        <w:spacing w:line="240" w:lineRule="auto"/>
        <w:contextualSpacing/>
      </w:pPr>
    </w:p>
    <w:p w:rsidR="006836F1" w:rsidRDefault="006836F1" w:rsidP="006836F1">
      <w:pPr>
        <w:spacing w:line="240" w:lineRule="auto"/>
        <w:contextualSpacing/>
      </w:pPr>
    </w:p>
    <w:p w:rsidR="006836F1" w:rsidRDefault="006836F1" w:rsidP="006836F1">
      <w:pPr>
        <w:spacing w:line="240" w:lineRule="auto"/>
        <w:contextualSpacing/>
      </w:pPr>
    </w:p>
    <w:p w:rsidR="006836F1" w:rsidRDefault="006836F1" w:rsidP="006836F1">
      <w:pPr>
        <w:spacing w:line="240" w:lineRule="auto"/>
        <w:contextualSpacing/>
      </w:pPr>
    </w:p>
    <w:p w:rsidR="006836F1" w:rsidRDefault="006836F1" w:rsidP="006836F1">
      <w:pPr>
        <w:spacing w:line="240" w:lineRule="auto"/>
        <w:contextualSpacing/>
      </w:pPr>
    </w:p>
    <w:p w:rsidR="006836F1" w:rsidRDefault="006836F1" w:rsidP="006836F1">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6836F1" w:rsidTr="00EC692F">
        <w:tc>
          <w:tcPr>
            <w:tcW w:w="9576" w:type="dxa"/>
            <w:gridSpan w:val="3"/>
          </w:tcPr>
          <w:p w:rsidR="006836F1" w:rsidRPr="00F45749" w:rsidRDefault="006836F1" w:rsidP="00EC692F">
            <w:pPr>
              <w:spacing w:line="240" w:lineRule="auto"/>
              <w:contextualSpacing/>
              <w:rPr>
                <w:b/>
              </w:rPr>
            </w:pPr>
            <w:r w:rsidRPr="00F45749">
              <w:rPr>
                <w:b/>
              </w:rPr>
              <w:t xml:space="preserve">Fuel consumption on a per acre basis during 3 year period.  </w:t>
            </w:r>
            <w:r>
              <w:rPr>
                <w:b/>
              </w:rPr>
              <w:t>H</w:t>
            </w:r>
            <w:r w:rsidRPr="00F45749">
              <w:rPr>
                <w:b/>
              </w:rPr>
              <w:t>arvest fuel consumption</w:t>
            </w:r>
            <w:r>
              <w:rPr>
                <w:b/>
              </w:rPr>
              <w:t xml:space="preserve"> excluded. </w:t>
            </w:r>
          </w:p>
        </w:tc>
      </w:tr>
      <w:tr w:rsidR="006836F1" w:rsidTr="00EC692F">
        <w:tc>
          <w:tcPr>
            <w:tcW w:w="3192" w:type="dxa"/>
          </w:tcPr>
          <w:p w:rsidR="006836F1" w:rsidRDefault="006836F1" w:rsidP="00EC692F">
            <w:pPr>
              <w:spacing w:line="240" w:lineRule="auto"/>
              <w:contextualSpacing/>
            </w:pPr>
          </w:p>
        </w:tc>
        <w:tc>
          <w:tcPr>
            <w:tcW w:w="3192" w:type="dxa"/>
          </w:tcPr>
          <w:p w:rsidR="006836F1" w:rsidRDefault="006836F1" w:rsidP="00EC692F">
            <w:pPr>
              <w:spacing w:line="240" w:lineRule="auto"/>
              <w:contextualSpacing/>
            </w:pPr>
            <w:r>
              <w:t>Producer A</w:t>
            </w:r>
          </w:p>
        </w:tc>
        <w:tc>
          <w:tcPr>
            <w:tcW w:w="3192" w:type="dxa"/>
          </w:tcPr>
          <w:p w:rsidR="006836F1" w:rsidRDefault="006836F1" w:rsidP="00EC692F">
            <w:pPr>
              <w:spacing w:line="240" w:lineRule="auto"/>
              <w:contextualSpacing/>
            </w:pPr>
            <w:r>
              <w:t>Producer B</w:t>
            </w:r>
          </w:p>
        </w:tc>
      </w:tr>
      <w:tr w:rsidR="006836F1" w:rsidTr="00EC692F">
        <w:tc>
          <w:tcPr>
            <w:tcW w:w="3192" w:type="dxa"/>
          </w:tcPr>
          <w:p w:rsidR="006836F1" w:rsidRDefault="006836F1" w:rsidP="00EC692F">
            <w:pPr>
              <w:spacing w:line="240" w:lineRule="auto"/>
              <w:contextualSpacing/>
            </w:pPr>
            <w:r>
              <w:t>No-Till</w:t>
            </w:r>
          </w:p>
        </w:tc>
        <w:tc>
          <w:tcPr>
            <w:tcW w:w="3192" w:type="dxa"/>
          </w:tcPr>
          <w:p w:rsidR="006836F1" w:rsidRDefault="006836F1" w:rsidP="00EC692F">
            <w:pPr>
              <w:spacing w:line="240" w:lineRule="auto"/>
              <w:contextualSpacing/>
            </w:pPr>
            <w:r>
              <w:t>3.1 gallons</w:t>
            </w:r>
          </w:p>
        </w:tc>
        <w:tc>
          <w:tcPr>
            <w:tcW w:w="3192" w:type="dxa"/>
          </w:tcPr>
          <w:p w:rsidR="006836F1" w:rsidRDefault="006836F1" w:rsidP="00EC692F">
            <w:pPr>
              <w:spacing w:line="240" w:lineRule="auto"/>
              <w:contextualSpacing/>
            </w:pPr>
            <w:r>
              <w:t>3.9 gallons</w:t>
            </w:r>
          </w:p>
        </w:tc>
      </w:tr>
      <w:tr w:rsidR="006836F1" w:rsidTr="00EC692F">
        <w:tc>
          <w:tcPr>
            <w:tcW w:w="3192" w:type="dxa"/>
          </w:tcPr>
          <w:p w:rsidR="006836F1" w:rsidRDefault="006836F1" w:rsidP="00EC692F">
            <w:pPr>
              <w:spacing w:line="240" w:lineRule="auto"/>
              <w:contextualSpacing/>
            </w:pPr>
            <w:r>
              <w:t>Conventional</w:t>
            </w:r>
          </w:p>
        </w:tc>
        <w:tc>
          <w:tcPr>
            <w:tcW w:w="3192" w:type="dxa"/>
          </w:tcPr>
          <w:p w:rsidR="006836F1" w:rsidRDefault="006836F1" w:rsidP="00EC692F">
            <w:pPr>
              <w:spacing w:line="240" w:lineRule="auto"/>
              <w:contextualSpacing/>
            </w:pPr>
            <w:r>
              <w:t>11.7 gallons</w:t>
            </w:r>
          </w:p>
        </w:tc>
        <w:tc>
          <w:tcPr>
            <w:tcW w:w="3192" w:type="dxa"/>
          </w:tcPr>
          <w:p w:rsidR="006836F1" w:rsidRDefault="006836F1" w:rsidP="00EC692F">
            <w:pPr>
              <w:spacing w:line="240" w:lineRule="auto"/>
              <w:contextualSpacing/>
            </w:pPr>
            <w:r>
              <w:t>8.4 gallons</w:t>
            </w:r>
          </w:p>
        </w:tc>
      </w:tr>
      <w:tr w:rsidR="006836F1" w:rsidTr="00EC692F">
        <w:tc>
          <w:tcPr>
            <w:tcW w:w="3192" w:type="dxa"/>
          </w:tcPr>
          <w:p w:rsidR="006836F1" w:rsidRDefault="006836F1" w:rsidP="00EC692F">
            <w:pPr>
              <w:spacing w:line="240" w:lineRule="auto"/>
              <w:contextualSpacing/>
            </w:pPr>
            <w:r>
              <w:t>fuel savings</w:t>
            </w:r>
          </w:p>
        </w:tc>
        <w:tc>
          <w:tcPr>
            <w:tcW w:w="3192" w:type="dxa"/>
          </w:tcPr>
          <w:p w:rsidR="006836F1" w:rsidRDefault="006836F1" w:rsidP="00EC692F">
            <w:pPr>
              <w:spacing w:line="240" w:lineRule="auto"/>
              <w:contextualSpacing/>
            </w:pPr>
            <w:r>
              <w:t>73%</w:t>
            </w:r>
          </w:p>
        </w:tc>
        <w:tc>
          <w:tcPr>
            <w:tcW w:w="3192" w:type="dxa"/>
          </w:tcPr>
          <w:p w:rsidR="006836F1" w:rsidRDefault="006836F1" w:rsidP="00EC692F">
            <w:pPr>
              <w:spacing w:line="240" w:lineRule="auto"/>
              <w:contextualSpacing/>
            </w:pPr>
            <w:r>
              <w:t>53%</w:t>
            </w:r>
          </w:p>
        </w:tc>
      </w:tr>
    </w:tbl>
    <w:p w:rsidR="007A0641" w:rsidRPr="006836F1" w:rsidRDefault="007A0641" w:rsidP="006836F1"/>
    <w:sectPr w:rsidR="007A0641" w:rsidRPr="006836F1" w:rsidSect="007A06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27F30"/>
    <w:rsid w:val="00527F30"/>
    <w:rsid w:val="006836F1"/>
    <w:rsid w:val="007A0641"/>
    <w:rsid w:val="00AE7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2626</Characters>
  <Application>Microsoft Office Word</Application>
  <DocSecurity>0</DocSecurity>
  <Lines>21</Lines>
  <Paragraphs>6</Paragraphs>
  <ScaleCrop>false</ScaleCrop>
  <Company>Toshiba</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 Clary</dc:creator>
  <cp:lastModifiedBy>Stacie Clary</cp:lastModifiedBy>
  <cp:revision>2</cp:revision>
  <dcterms:created xsi:type="dcterms:W3CDTF">2011-11-04T20:15:00Z</dcterms:created>
  <dcterms:modified xsi:type="dcterms:W3CDTF">2011-11-04T20:17:00Z</dcterms:modified>
</cp:coreProperties>
</file>