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CC" w:rsidRDefault="00307BCC" w:rsidP="00307BCC">
      <w:pPr>
        <w:pStyle w:val="ListParagraph"/>
        <w:numPr>
          <w:ilvl w:val="0"/>
          <w:numId w:val="1"/>
        </w:numPr>
        <w:spacing w:after="120"/>
        <w:contextualSpacing w:val="0"/>
      </w:pPr>
      <w:bookmarkStart w:id="0" w:name="_GoBack"/>
      <w:bookmarkEnd w:id="0"/>
      <w:r>
        <w:t>Literature Cited:</w:t>
      </w:r>
    </w:p>
    <w:p w:rsidR="00307BCC" w:rsidRDefault="00307BCC" w:rsidP="00307BCC">
      <w:proofErr w:type="spellStart"/>
      <w:proofErr w:type="gramStart"/>
      <w:r>
        <w:t>Adeola</w:t>
      </w:r>
      <w:proofErr w:type="spellEnd"/>
      <w:r>
        <w:t>, O. 2001.</w:t>
      </w:r>
      <w:proofErr w:type="gramEnd"/>
      <w:r>
        <w:t xml:space="preserve"> </w:t>
      </w:r>
      <w:proofErr w:type="gramStart"/>
      <w:r>
        <w:t>Digestion and balance techniques in pigs.</w:t>
      </w:r>
      <w:proofErr w:type="gramEnd"/>
      <w:r>
        <w:t xml:space="preserve"> </w:t>
      </w:r>
      <w:proofErr w:type="gramStart"/>
      <w:r>
        <w:t xml:space="preserve">Pages 903-916 in Swine Nutrition, </w:t>
      </w:r>
      <w:r>
        <w:tab/>
        <w:t>2nd Edition.</w:t>
      </w:r>
      <w:proofErr w:type="gramEnd"/>
      <w:r>
        <w:t xml:space="preserve"> A. J. Lewis and L. L. Southern, ed. CRC Press. Boca Raton, FL.</w:t>
      </w:r>
    </w:p>
    <w:p w:rsidR="00307BCC" w:rsidRDefault="00307BCC" w:rsidP="00307BCC"/>
    <w:p w:rsidR="00307BCC" w:rsidRDefault="00307BCC" w:rsidP="00307BCC">
      <w:proofErr w:type="spellStart"/>
      <w:r>
        <w:t>Arabaci</w:t>
      </w:r>
      <w:proofErr w:type="spellEnd"/>
      <w:r>
        <w:t xml:space="preserve">, M. 2010. </w:t>
      </w:r>
      <w:proofErr w:type="gramStart"/>
      <w:r>
        <w:t xml:space="preserve">The influence of changing dietary </w:t>
      </w:r>
      <w:proofErr w:type="spellStart"/>
      <w:r>
        <w:t>cation</w:t>
      </w:r>
      <w:proofErr w:type="spellEnd"/>
      <w:r>
        <w:t xml:space="preserve">-anion differences and dietary Na/K </w:t>
      </w:r>
      <w:r>
        <w:tab/>
        <w:t xml:space="preserve">ratios on growth and feed efficiency in Rainbow Trout, </w:t>
      </w:r>
      <w:proofErr w:type="spellStart"/>
      <w:r>
        <w:t>Oncorhynchus</w:t>
      </w:r>
      <w:proofErr w:type="spellEnd"/>
      <w:r>
        <w:t xml:space="preserve"> </w:t>
      </w:r>
      <w:proofErr w:type="spellStart"/>
      <w:r>
        <w:t>mykiss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Journal of </w:t>
      </w:r>
      <w:r>
        <w:tab/>
        <w:t>Animal and Veterinary Advances.</w:t>
      </w:r>
      <w:proofErr w:type="gramEnd"/>
      <w:r>
        <w:t xml:space="preserve"> 9 (11): 1607-1613.</w:t>
      </w:r>
    </w:p>
    <w:p w:rsidR="00307BCC" w:rsidRDefault="00307BCC" w:rsidP="00307BCC"/>
    <w:p w:rsidR="00307BCC" w:rsidRDefault="00307BCC" w:rsidP="00307BCC">
      <w:r>
        <w:t xml:space="preserve">Bergsma, R., E. </w:t>
      </w:r>
      <w:proofErr w:type="spellStart"/>
      <w:r>
        <w:t>Kanis</w:t>
      </w:r>
      <w:proofErr w:type="spellEnd"/>
      <w:r>
        <w:t xml:space="preserve">, M. W. A. </w:t>
      </w:r>
      <w:proofErr w:type="spellStart"/>
      <w:r>
        <w:t>Verstegen</w:t>
      </w:r>
      <w:proofErr w:type="spellEnd"/>
      <w:r>
        <w:t xml:space="preserve">, C. M. C. van der </w:t>
      </w:r>
      <w:proofErr w:type="spellStart"/>
      <w:r>
        <w:t>Peet-Schwering</w:t>
      </w:r>
      <w:proofErr w:type="spellEnd"/>
      <w:r>
        <w:t xml:space="preserve"> and E. F. </w:t>
      </w:r>
      <w:proofErr w:type="spellStart"/>
      <w:r>
        <w:t>Knol</w:t>
      </w:r>
      <w:proofErr w:type="spellEnd"/>
      <w:r>
        <w:t xml:space="preserve">. </w:t>
      </w:r>
      <w:r>
        <w:tab/>
        <w:t xml:space="preserve">2009. Lactation efficiency as a result of body composition dynamics and feed intake in </w:t>
      </w:r>
      <w:r>
        <w:tab/>
        <w:t xml:space="preserve">sows. </w:t>
      </w:r>
      <w:proofErr w:type="gramStart"/>
      <w:r>
        <w:t>Livestock Science.</w:t>
      </w:r>
      <w:proofErr w:type="gramEnd"/>
      <w:r>
        <w:t xml:space="preserve"> Vol. 125, Issues 2-3: 208-222.</w:t>
      </w:r>
    </w:p>
    <w:p w:rsidR="00307BCC" w:rsidRDefault="00307BCC" w:rsidP="00307BCC"/>
    <w:p w:rsidR="00307BCC" w:rsidRDefault="00307BCC" w:rsidP="00307BCC">
      <w:proofErr w:type="spellStart"/>
      <w:proofErr w:type="gramStart"/>
      <w:r>
        <w:t>Dersjant</w:t>
      </w:r>
      <w:proofErr w:type="spellEnd"/>
      <w:r>
        <w:t xml:space="preserve">-Li, Y., H. Schulze, J.W. </w:t>
      </w:r>
      <w:proofErr w:type="spellStart"/>
      <w:r>
        <w:t>Schrama</w:t>
      </w:r>
      <w:proofErr w:type="spellEnd"/>
      <w:r>
        <w:t xml:space="preserve">, J.A. </w:t>
      </w:r>
      <w:proofErr w:type="spellStart"/>
      <w:r>
        <w:t>Verreth</w:t>
      </w:r>
      <w:proofErr w:type="spellEnd"/>
      <w:r>
        <w:t xml:space="preserve">, and M.W.A. </w:t>
      </w:r>
      <w:proofErr w:type="spellStart"/>
      <w:r>
        <w:t>Verstegen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2001a. Feed </w:t>
      </w:r>
      <w:r>
        <w:tab/>
        <w:t xml:space="preserve">intake, growth, digestibility of dry matter and nitrogen in young pigs as affected by </w:t>
      </w:r>
      <w:r>
        <w:tab/>
        <w:t xml:space="preserve">dietary </w:t>
      </w:r>
      <w:proofErr w:type="spellStart"/>
      <w:r>
        <w:t>cation</w:t>
      </w:r>
      <w:proofErr w:type="spellEnd"/>
      <w:r>
        <w:t xml:space="preserve">-anion difference and supplementation of </w:t>
      </w:r>
      <w:proofErr w:type="spellStart"/>
      <w:r>
        <w:t>xylanase</w:t>
      </w:r>
      <w:proofErr w:type="spellEnd"/>
      <w:r>
        <w:t>.</w:t>
      </w:r>
      <w:proofErr w:type="gramEnd"/>
      <w:r>
        <w:t xml:space="preserve"> J. Anim. Physiol. Anim. </w:t>
      </w:r>
      <w:r>
        <w:tab/>
      </w:r>
      <w:proofErr w:type="spellStart"/>
      <w:proofErr w:type="gramStart"/>
      <w:r>
        <w:t>Nutr</w:t>
      </w:r>
      <w:proofErr w:type="spellEnd"/>
      <w:r>
        <w:t>.</w:t>
      </w:r>
      <w:proofErr w:type="gramEnd"/>
      <w:r>
        <w:t xml:space="preserve"> 85:101-109.</w:t>
      </w:r>
    </w:p>
    <w:p w:rsidR="00307BCC" w:rsidRDefault="00307BCC" w:rsidP="00307BCC"/>
    <w:p w:rsidR="00307BCC" w:rsidRDefault="00307BCC" w:rsidP="00307BCC">
      <w:proofErr w:type="spellStart"/>
      <w:proofErr w:type="gramStart"/>
      <w:r>
        <w:t>Dersjant</w:t>
      </w:r>
      <w:proofErr w:type="spellEnd"/>
      <w:r>
        <w:t xml:space="preserve">-Li, Y., M.W.A. </w:t>
      </w:r>
      <w:proofErr w:type="spellStart"/>
      <w:r>
        <w:t>Verstegen</w:t>
      </w:r>
      <w:proofErr w:type="spellEnd"/>
      <w:r>
        <w:t xml:space="preserve">, H. Schulze, T. </w:t>
      </w:r>
      <w:proofErr w:type="spellStart"/>
      <w:r>
        <w:t>Zandstra</w:t>
      </w:r>
      <w:proofErr w:type="spellEnd"/>
      <w:r>
        <w:t xml:space="preserve">, H. Boer, J.W. </w:t>
      </w:r>
      <w:proofErr w:type="spellStart"/>
      <w:r>
        <w:t>Schrama</w:t>
      </w:r>
      <w:proofErr w:type="spellEnd"/>
      <w:r>
        <w:t>, and J.A.J.</w:t>
      </w:r>
      <w:proofErr w:type="gramEnd"/>
      <w:r>
        <w:t xml:space="preserve"> </w:t>
      </w:r>
      <w:r>
        <w:tab/>
      </w:r>
      <w:proofErr w:type="spellStart"/>
      <w:proofErr w:type="gramStart"/>
      <w:r>
        <w:t>Verreth</w:t>
      </w:r>
      <w:proofErr w:type="spellEnd"/>
      <w:r>
        <w:t>.</w:t>
      </w:r>
      <w:proofErr w:type="gramEnd"/>
      <w:r>
        <w:t xml:space="preserve"> 2001b. Performance, </w:t>
      </w:r>
      <w:proofErr w:type="spellStart"/>
      <w:r>
        <w:t>digesta</w:t>
      </w:r>
      <w:proofErr w:type="spellEnd"/>
      <w:r>
        <w:t xml:space="preserve"> characteristics, nutrient flux, plasma composition, </w:t>
      </w:r>
      <w:r>
        <w:tab/>
        <w:t xml:space="preserve">and organ weight in pigs as affected by dietary </w:t>
      </w:r>
      <w:proofErr w:type="spellStart"/>
      <w:r>
        <w:t>cation</w:t>
      </w:r>
      <w:proofErr w:type="spellEnd"/>
      <w:r>
        <w:t xml:space="preserve"> anion difference and </w:t>
      </w:r>
      <w:proofErr w:type="spellStart"/>
      <w:r>
        <w:t>nonstarch</w:t>
      </w:r>
      <w:proofErr w:type="spellEnd"/>
      <w:r>
        <w:t xml:space="preserve"> </w:t>
      </w:r>
      <w:r>
        <w:tab/>
      </w:r>
      <w:proofErr w:type="spellStart"/>
      <w:r>
        <w:t>polysaccaride</w:t>
      </w:r>
      <w:proofErr w:type="spellEnd"/>
      <w:r>
        <w:t>. J. Anim. Sci. 79:1840-1848.</w:t>
      </w:r>
    </w:p>
    <w:p w:rsidR="00307BCC" w:rsidRDefault="00307BCC" w:rsidP="00307BCC"/>
    <w:p w:rsidR="00307BCC" w:rsidRDefault="00307BCC" w:rsidP="00307BCC">
      <w:proofErr w:type="spellStart"/>
      <w:r>
        <w:t>DeRouchey</w:t>
      </w:r>
      <w:proofErr w:type="spellEnd"/>
      <w:r>
        <w:t xml:space="preserve">, J.M., J. D. Hancock, R. H. Hines, K. R. Cummings, D. J. Lee, C. A. Maloney, D. </w:t>
      </w:r>
      <w:r>
        <w:tab/>
        <w:t xml:space="preserve">W. Dean, J. S. Park and H. Cao. 2003. "Effects of dietary electrolyte balance on the </w:t>
      </w:r>
      <w:r>
        <w:tab/>
        <w:t xml:space="preserve">chemistry of blood and urine in lactating sows and sow litter performance." J. Anim. Sci. </w:t>
      </w:r>
      <w:r>
        <w:tab/>
        <w:t>81:3067-3074.</w:t>
      </w:r>
    </w:p>
    <w:p w:rsidR="00307BCC" w:rsidRDefault="00307BCC" w:rsidP="00307BCC"/>
    <w:p w:rsidR="00307BCC" w:rsidRDefault="00307BCC" w:rsidP="00307BCC">
      <w:proofErr w:type="gramStart"/>
      <w:r>
        <w:t>Fenton, T.W., and M. Fenton.</w:t>
      </w:r>
      <w:proofErr w:type="gramEnd"/>
      <w:r>
        <w:t xml:space="preserve"> 1979. An improved procedure for the determination of chromic </w:t>
      </w:r>
      <w:r>
        <w:tab/>
        <w:t>oxide in feed and feces. Can. J. Anim. Sci. 59:631-634.</w:t>
      </w:r>
    </w:p>
    <w:p w:rsidR="00307BCC" w:rsidRDefault="00307BCC" w:rsidP="00307BCC"/>
    <w:p w:rsidR="00307BCC" w:rsidRDefault="00307BCC" w:rsidP="00307BCC">
      <w:proofErr w:type="spellStart"/>
      <w:r>
        <w:t>Gelfert</w:t>
      </w:r>
      <w:proofErr w:type="spellEnd"/>
      <w:r>
        <w:t xml:space="preserve">, C., S. L. </w:t>
      </w:r>
      <w:proofErr w:type="spellStart"/>
      <w:r>
        <w:t>Loeffler</w:t>
      </w:r>
      <w:proofErr w:type="spellEnd"/>
      <w:r>
        <w:t xml:space="preserve">, S. </w:t>
      </w:r>
      <w:proofErr w:type="spellStart"/>
      <w:r>
        <w:t>Fromer</w:t>
      </w:r>
      <w:proofErr w:type="spellEnd"/>
      <w:r>
        <w:t xml:space="preserve">, M. Engel, H. Hartmann, K. Manner, W. Baumgartner and </w:t>
      </w:r>
      <w:r>
        <w:tab/>
        <w:t xml:space="preserve">R. </w:t>
      </w:r>
      <w:proofErr w:type="spellStart"/>
      <w:r>
        <w:t>Staufenbiel</w:t>
      </w:r>
      <w:proofErr w:type="spellEnd"/>
      <w:r>
        <w:t xml:space="preserve">. 2007. The impact of dietary </w:t>
      </w:r>
      <w:proofErr w:type="spellStart"/>
      <w:r>
        <w:t>cation</w:t>
      </w:r>
      <w:proofErr w:type="spellEnd"/>
      <w:r>
        <w:t xml:space="preserve"> anion difference (DCAD) on the acid-</w:t>
      </w:r>
      <w:r>
        <w:tab/>
        <w:t xml:space="preserve">base balance and calcium metabolism of non-lactating, non-pregnant dairy cows fed </w:t>
      </w:r>
      <w:r>
        <w:tab/>
        <w:t xml:space="preserve">equal amounts of different anionic salts. </w:t>
      </w:r>
      <w:proofErr w:type="gramStart"/>
      <w:r>
        <w:t>Journal of Dairy Research.</w:t>
      </w:r>
      <w:proofErr w:type="gramEnd"/>
      <w:r>
        <w:t xml:space="preserve"> 74: 311-322.</w:t>
      </w:r>
    </w:p>
    <w:p w:rsidR="00307BCC" w:rsidRDefault="00307BCC" w:rsidP="00307BCC"/>
    <w:p w:rsidR="00307BCC" w:rsidRDefault="00307BCC" w:rsidP="00307BCC">
      <w:proofErr w:type="spellStart"/>
      <w:proofErr w:type="gramStart"/>
      <w:r>
        <w:t>Golz</w:t>
      </w:r>
      <w:proofErr w:type="spellEnd"/>
      <w:r>
        <w:t>, D.L. and T.D. Crenshaw.</w:t>
      </w:r>
      <w:proofErr w:type="gramEnd"/>
      <w:r>
        <w:t xml:space="preserve"> 1991. The effect of dietary potassium and chloride on </w:t>
      </w:r>
      <w:proofErr w:type="spellStart"/>
      <w:r>
        <w:t>cation</w:t>
      </w:r>
      <w:proofErr w:type="spellEnd"/>
      <w:r>
        <w:t>-</w:t>
      </w:r>
      <w:r>
        <w:tab/>
        <w:t>anion balance in swine. J. Anim. Sci. 69:2504-2515.</w:t>
      </w:r>
    </w:p>
    <w:p w:rsidR="00307BCC" w:rsidRDefault="00307BCC" w:rsidP="00307BCC"/>
    <w:p w:rsidR="00307BCC" w:rsidRDefault="00307BCC" w:rsidP="00307BCC">
      <w:proofErr w:type="gramStart"/>
      <w:r>
        <w:lastRenderedPageBreak/>
        <w:t>Haydon, K.D. and J.W. West.</w:t>
      </w:r>
      <w:proofErr w:type="gramEnd"/>
      <w:r>
        <w:t xml:space="preserve"> 1990. Effect of dietary electrolyte balance on nutrient digestibility </w:t>
      </w:r>
      <w:r>
        <w:tab/>
        <w:t xml:space="preserve">determined at the end of the small intestine and over the total digestive tract in growing </w:t>
      </w:r>
      <w:r>
        <w:tab/>
        <w:t>pigs. J. Anim. Sci. Vol. 68, Issue 11 3687-3693.</w:t>
      </w:r>
    </w:p>
    <w:p w:rsidR="00307BCC" w:rsidRDefault="00307BCC" w:rsidP="00307BCC"/>
    <w:p w:rsidR="00307BCC" w:rsidRDefault="00307BCC" w:rsidP="00307BCC">
      <w:proofErr w:type="spellStart"/>
      <w:proofErr w:type="gramStart"/>
      <w:r>
        <w:t>Hersom</w:t>
      </w:r>
      <w:proofErr w:type="spellEnd"/>
      <w:r>
        <w:t xml:space="preserve">, M.J., G.R. Hansen and J.D. </w:t>
      </w:r>
      <w:proofErr w:type="spellStart"/>
      <w:r>
        <w:t>Arthington</w:t>
      </w:r>
      <w:proofErr w:type="spellEnd"/>
      <w:r>
        <w:t>.</w:t>
      </w:r>
      <w:proofErr w:type="gramEnd"/>
      <w:r>
        <w:t xml:space="preserve"> 2010. Effect of dietary </w:t>
      </w:r>
      <w:proofErr w:type="spellStart"/>
      <w:r>
        <w:t>cation</w:t>
      </w:r>
      <w:proofErr w:type="spellEnd"/>
      <w:r>
        <w:t xml:space="preserve">-anion difference </w:t>
      </w:r>
      <w:r>
        <w:tab/>
        <w:t xml:space="preserve">on measures of acid-base physiology and performance in beef cattle. J. Anim. Sci. </w:t>
      </w:r>
      <w:r>
        <w:tab/>
        <w:t>88:374–382.</w:t>
      </w:r>
    </w:p>
    <w:p w:rsidR="00307BCC" w:rsidRDefault="00307BCC" w:rsidP="00307BCC"/>
    <w:p w:rsidR="00307BCC" w:rsidRDefault="00307BCC" w:rsidP="00307BCC">
      <w:r>
        <w:t xml:space="preserve">Las, J. E., N. E. </w:t>
      </w:r>
      <w:proofErr w:type="spellStart"/>
      <w:r>
        <w:t>Odongo</w:t>
      </w:r>
      <w:proofErr w:type="spellEnd"/>
      <w:r>
        <w:t xml:space="preserve">, M. I. </w:t>
      </w:r>
      <w:proofErr w:type="spellStart"/>
      <w:r>
        <w:t>Lindinger</w:t>
      </w:r>
      <w:proofErr w:type="spellEnd"/>
      <w:r>
        <w:t xml:space="preserve">, O. </w:t>
      </w:r>
      <w:proofErr w:type="spellStart"/>
      <w:r>
        <w:t>AlZahal</w:t>
      </w:r>
      <w:proofErr w:type="spellEnd"/>
      <w:r>
        <w:t xml:space="preserve">, A. K. </w:t>
      </w:r>
      <w:proofErr w:type="spellStart"/>
      <w:r>
        <w:t>Shoveller</w:t>
      </w:r>
      <w:proofErr w:type="spellEnd"/>
      <w:r>
        <w:t xml:space="preserve">, J. C. Matthews, and B. </w:t>
      </w:r>
      <w:r>
        <w:tab/>
        <w:t>W. McBride. 2007. Effects of dietary strong acid anion challenge on regulation of acid-</w:t>
      </w:r>
      <w:r>
        <w:tab/>
        <w:t>base balance in sheep. J. Anim. Sci. 85:2222-2229.</w:t>
      </w:r>
    </w:p>
    <w:p w:rsidR="00307BCC" w:rsidRDefault="00307BCC" w:rsidP="00307BCC"/>
    <w:p w:rsidR="00307BCC" w:rsidRDefault="00307BCC" w:rsidP="00307BCC">
      <w:r>
        <w:t xml:space="preserve">Levis, D. G. June 6, 2007. </w:t>
      </w:r>
      <w:proofErr w:type="gramStart"/>
      <w:r>
        <w:t>"Gestation Sow Housing Options".</w:t>
      </w:r>
      <w:proofErr w:type="gramEnd"/>
      <w:r>
        <w:t xml:space="preserve"> Sow Housing Forum, Des Moines, </w:t>
      </w:r>
      <w:r>
        <w:tab/>
        <w:t>IA.</w:t>
      </w:r>
    </w:p>
    <w:p w:rsidR="00307BCC" w:rsidRDefault="00307BCC" w:rsidP="00307BCC"/>
    <w:p w:rsidR="00307BCC" w:rsidRDefault="00307BCC" w:rsidP="00307BCC">
      <w:proofErr w:type="spellStart"/>
      <w:proofErr w:type="gramStart"/>
      <w:r>
        <w:t>Luebbe</w:t>
      </w:r>
      <w:proofErr w:type="spellEnd"/>
      <w:r>
        <w:t xml:space="preserve">, M. K., G. E. Erickson, T. J. Klopfenstein, M. A. </w:t>
      </w:r>
      <w:proofErr w:type="spellStart"/>
      <w:r>
        <w:t>Greenquist</w:t>
      </w:r>
      <w:proofErr w:type="spellEnd"/>
      <w:r>
        <w:t xml:space="preserve"> and J. R. Benton.</w:t>
      </w:r>
      <w:proofErr w:type="gramEnd"/>
      <w:r>
        <w:t xml:space="preserve"> 2011. </w:t>
      </w:r>
      <w:r>
        <w:tab/>
        <w:t xml:space="preserve">Effect of dietary </w:t>
      </w:r>
      <w:proofErr w:type="spellStart"/>
      <w:r>
        <w:t>cation</w:t>
      </w:r>
      <w:proofErr w:type="spellEnd"/>
      <w:r>
        <w:t xml:space="preserve">-anion difference on urinary pH, feedlot performance, nitrogen </w:t>
      </w:r>
      <w:r>
        <w:tab/>
        <w:t xml:space="preserve">mass balance, and manure pH in open feedlot pens. J. Anim. Sci. 89:489-500. </w:t>
      </w:r>
      <w:r>
        <w:cr/>
      </w:r>
    </w:p>
    <w:p w:rsidR="00307BCC" w:rsidRDefault="00307BCC" w:rsidP="00307BCC">
      <w:proofErr w:type="spellStart"/>
      <w:r>
        <w:t>Mongin</w:t>
      </w:r>
      <w:proofErr w:type="spellEnd"/>
      <w:r>
        <w:t>, P. 1981 Recent advances in dietary anion-</w:t>
      </w:r>
      <w:proofErr w:type="spellStart"/>
      <w:r>
        <w:t>cation</w:t>
      </w:r>
      <w:proofErr w:type="spellEnd"/>
      <w:r>
        <w:t xml:space="preserve"> balance: applications in poultry. </w:t>
      </w:r>
      <w:r>
        <w:tab/>
        <w:t xml:space="preserve">Proceedings of the Nutrition Society, 40, </w:t>
      </w:r>
      <w:proofErr w:type="spellStart"/>
      <w:r>
        <w:t>pp</w:t>
      </w:r>
      <w:proofErr w:type="spellEnd"/>
      <w:r>
        <w:t xml:space="preserve"> 285-294 doi</w:t>
      </w:r>
      <w:proofErr w:type="gramStart"/>
      <w:r>
        <w:t>:10.1079</w:t>
      </w:r>
      <w:proofErr w:type="gramEnd"/>
      <w:r>
        <w:t>/PNS19810045</w:t>
      </w:r>
    </w:p>
    <w:p w:rsidR="00307BCC" w:rsidRDefault="00307BCC" w:rsidP="00307BCC"/>
    <w:p w:rsidR="00307BCC" w:rsidRDefault="00307BCC" w:rsidP="00307BCC">
      <w:proofErr w:type="gramStart"/>
      <w:r>
        <w:t>Patience, J.F. and R.K. Chaplin.</w:t>
      </w:r>
      <w:proofErr w:type="gramEnd"/>
      <w:r>
        <w:t xml:space="preserve"> 1997. The relationship among dietary undetermined anion, acid-</w:t>
      </w:r>
      <w:r>
        <w:tab/>
        <w:t>base balance, and nutrient metabolism in swine. J. Anim. Sci. Volume 75, issue 9 2445-</w:t>
      </w:r>
      <w:r>
        <w:tab/>
        <w:t>2452</w:t>
      </w:r>
    </w:p>
    <w:p w:rsidR="00307BCC" w:rsidRDefault="00307BCC" w:rsidP="00307BCC"/>
    <w:p w:rsidR="00307BCC" w:rsidRDefault="00307BCC" w:rsidP="00307BCC">
      <w:proofErr w:type="gramStart"/>
      <w:r>
        <w:t xml:space="preserve">Roux, M. L., S. L. Johnston, R. D. </w:t>
      </w:r>
      <w:proofErr w:type="spellStart"/>
      <w:r>
        <w:t>Lirette</w:t>
      </w:r>
      <w:proofErr w:type="spellEnd"/>
      <w:r>
        <w:t xml:space="preserve">, T. D. </w:t>
      </w:r>
      <w:proofErr w:type="spellStart"/>
      <w:r>
        <w:t>Bidner</w:t>
      </w:r>
      <w:proofErr w:type="spellEnd"/>
      <w:r>
        <w:t xml:space="preserve">, L. L. Southern, PAS and P.W. </w:t>
      </w:r>
      <w:proofErr w:type="spellStart"/>
      <w:r>
        <w:t>Jardon</w:t>
      </w:r>
      <w:proofErr w:type="spellEnd"/>
      <w:r>
        <w:t>.</w:t>
      </w:r>
      <w:proofErr w:type="gramEnd"/>
      <w:r>
        <w:t xml:space="preserve"> </w:t>
      </w:r>
      <w:r>
        <w:tab/>
        <w:t xml:space="preserve">2008. The Effect of Diets Varying in Dietary </w:t>
      </w:r>
      <w:proofErr w:type="spellStart"/>
      <w:r>
        <w:t>Cation</w:t>
      </w:r>
      <w:proofErr w:type="spellEnd"/>
      <w:r>
        <w:t xml:space="preserve">-Anion Difference Fed in Late </w:t>
      </w:r>
      <w:r>
        <w:tab/>
        <w:t>Gestation and in Lactation on Sow Productivity. Prof. Anim. Sci. 24:149-155.</w:t>
      </w:r>
    </w:p>
    <w:p w:rsidR="00307BCC" w:rsidRDefault="00307BCC" w:rsidP="00307BCC"/>
    <w:p w:rsidR="00307BCC" w:rsidRDefault="00307BCC" w:rsidP="00307BCC">
      <w:r>
        <w:t xml:space="preserve">Rude, B. J. and D. L. </w:t>
      </w:r>
      <w:proofErr w:type="spellStart"/>
      <w:r>
        <w:t>Rankins</w:t>
      </w:r>
      <w:proofErr w:type="spellEnd"/>
      <w:r>
        <w:t xml:space="preserve">, </w:t>
      </w:r>
      <w:proofErr w:type="gramStart"/>
      <w:r>
        <w:t>Jr..</w:t>
      </w:r>
      <w:proofErr w:type="gramEnd"/>
      <w:r>
        <w:t xml:space="preserve"> 1997. Mineral Status in Beef Cows Fed Broiler Litter Diets </w:t>
      </w:r>
      <w:r>
        <w:tab/>
        <w:t xml:space="preserve">with </w:t>
      </w:r>
      <w:proofErr w:type="spellStart"/>
      <w:r>
        <w:t>Cation</w:t>
      </w:r>
      <w:proofErr w:type="spellEnd"/>
      <w:r>
        <w:t>-Anion Differences or Supplemented with Hay. J. Anim. Sci. 75:727-735.</w:t>
      </w:r>
    </w:p>
    <w:p w:rsidR="00307BCC" w:rsidRDefault="00307BCC" w:rsidP="00307BCC">
      <w:r>
        <w:tab/>
      </w:r>
      <w:proofErr w:type="gramStart"/>
      <w:r>
        <w:t>SPSS (Statistical Package for Social Sciences).</w:t>
      </w:r>
      <w:proofErr w:type="gramEnd"/>
      <w:r>
        <w:t xml:space="preserve"> 2006. Version 14. SPSS, Inc. Chicago, </w:t>
      </w:r>
      <w:r>
        <w:tab/>
        <w:t>IL.</w:t>
      </w:r>
    </w:p>
    <w:p w:rsidR="00307BCC" w:rsidRDefault="00307BCC" w:rsidP="00307BCC"/>
    <w:p w:rsidR="00020E8D" w:rsidRDefault="00307BCC" w:rsidP="00307BCC">
      <w:proofErr w:type="gramStart"/>
      <w:r>
        <w:t>Yen, J.T., W.G. Pond, and R.L. Prior.</w:t>
      </w:r>
      <w:proofErr w:type="gramEnd"/>
      <w:r>
        <w:t xml:space="preserve"> 1981. Calcium Chloride as a regulator of feed intake and weight gain in pigs. J. Anim. Sci. 52:778-792.</w:t>
      </w:r>
    </w:p>
    <w:sectPr w:rsidR="00020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D4A"/>
    <w:multiLevelType w:val="hybridMultilevel"/>
    <w:tmpl w:val="BE9E2936"/>
    <w:lvl w:ilvl="0" w:tplc="21B207C8">
      <w:start w:val="7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CC"/>
    <w:rsid w:val="00020E8D"/>
    <w:rsid w:val="0030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3609</Characters>
  <Application>Microsoft Office Word</Application>
  <DocSecurity>0</DocSecurity>
  <Lines>30</Lines>
  <Paragraphs>8</Paragraphs>
  <ScaleCrop>false</ScaleCrop>
  <Company>Illinois State University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 Akers</dc:creator>
  <cp:keywords/>
  <dc:description/>
  <cp:lastModifiedBy>Mary F Akers</cp:lastModifiedBy>
  <cp:revision>1</cp:revision>
  <dcterms:created xsi:type="dcterms:W3CDTF">2011-12-19T20:04:00Z</dcterms:created>
  <dcterms:modified xsi:type="dcterms:W3CDTF">2011-12-19T20:05:00Z</dcterms:modified>
</cp:coreProperties>
</file>