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83" w:rsidRPr="00DC3B83" w:rsidRDefault="00DC3B83">
      <w:pPr>
        <w:rPr>
          <w:b/>
        </w:rPr>
      </w:pPr>
      <w:r>
        <w:rPr>
          <w:b/>
        </w:rPr>
        <w:t xml:space="preserve">Help Ourselves Project impact on partnering farms from 2010 – 2011 (2009 Scheduling issues </w:t>
      </w:r>
      <w:r w:rsidR="00B31F82">
        <w:rPr>
          <w:b/>
        </w:rPr>
        <w:t>with potential</w:t>
      </w:r>
      <w:r>
        <w:rPr>
          <w:b/>
        </w:rPr>
        <w:t xml:space="preserve"> partnering farmers hindered pickup and shipment arrangements).</w:t>
      </w:r>
    </w:p>
    <w:p w:rsidR="00DC3B83" w:rsidRDefault="00DC3B83"/>
    <w:p w:rsidR="00B425FD" w:rsidRDefault="00DC3B83">
      <w:r>
        <w:t>Figure 1  - FY 2010</w:t>
      </w:r>
      <w:r w:rsidR="008D6445">
        <w:t xml:space="preserve"> (Proof of Concept year)</w:t>
      </w:r>
      <w:r>
        <w:t xml:space="preserve"> Table shows volume and wholesale prices paid to farmers. </w:t>
      </w:r>
    </w:p>
    <w:p w:rsidR="00DC3B83" w:rsidRDefault="00DC3B83"/>
    <w:p w:rsidR="00AE0615" w:rsidRDefault="00AE0615">
      <w:r>
        <w:tab/>
      </w:r>
      <w:r>
        <w:tab/>
      </w:r>
    </w:p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1840"/>
        <w:gridCol w:w="1664"/>
        <w:gridCol w:w="236"/>
        <w:gridCol w:w="1468"/>
        <w:gridCol w:w="1240"/>
        <w:gridCol w:w="1197"/>
        <w:gridCol w:w="1580"/>
        <w:gridCol w:w="1540"/>
      </w:tblGrid>
      <w:tr w:rsidR="00AE0615" w:rsidRPr="00AE0615" w:rsidTr="00AE0615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Farm_Name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Produce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Case_Amount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Case_Price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Case_Total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Date_Purchase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615" w:rsidRPr="00AE0615" w:rsidRDefault="00AE0615" w:rsidP="00AE06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E0615">
              <w:rPr>
                <w:rFonts w:ascii="Calibri" w:eastAsia="Times New Roman" w:hAnsi="Calibri" w:cs="Calibri"/>
                <w:color w:val="000000"/>
              </w:rPr>
              <w:t>Date_Shipped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Mt Pleasant Farms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Broccoli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Sw White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Sw Yllw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Collard Greens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Kale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11/20/2010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Broccoli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Cabbage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White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Sw White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Sw Yllw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Collard Greens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Kale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Mustard Greens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Turnip Greens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12/13/2010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Figure 2 –2011 </w:t>
            </w:r>
            <w:r w:rsidR="008D6445">
              <w:t xml:space="preserve">(Pilot Year) </w:t>
            </w:r>
            <w:r>
              <w:t>Volume and Wholesale totals</w:t>
            </w: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lastRenderedPageBreak/>
              <w:t>K &amp; M Farms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Round Watermelon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Melon hybrid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AA79AE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Tomatoes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Plum Tomatoes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AA79AE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AA79AE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Bell Peppers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AE0615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Cantaloupe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AA79AE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7/24/2011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7/24/2011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Mt Pleasant Farms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Cabbage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White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Sw Yllw Potatoes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Turnips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Collard Greens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Kale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Water Cress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Onions Large White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Preserves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12/18/2011</w:t>
            </w: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51.25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>Notes:  Potatoes is 50lbs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 xml:space="preserve">                Sweet Potatoes is 40lbs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 xml:space="preserve">                Cabbage case is 50lbs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3B83" w:rsidRPr="00DC3B83" w:rsidTr="00DC3B83">
        <w:trPr>
          <w:trHeight w:val="300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3B83">
              <w:rPr>
                <w:rFonts w:ascii="Calibri" w:eastAsia="Times New Roman" w:hAnsi="Calibri" w:cs="Calibri"/>
                <w:color w:val="000000"/>
              </w:rPr>
              <w:t xml:space="preserve">                </w:t>
            </w:r>
            <w:r w:rsidR="00AE0615" w:rsidRPr="00DC3B83">
              <w:rPr>
                <w:rFonts w:ascii="Calibri" w:eastAsia="Times New Roman" w:hAnsi="Calibri" w:cs="Calibri"/>
                <w:color w:val="000000"/>
              </w:rPr>
              <w:t>Cantaloupes</w:t>
            </w:r>
            <w:r w:rsidRPr="00DC3B83">
              <w:rPr>
                <w:rFonts w:ascii="Calibri" w:eastAsia="Times New Roman" w:hAnsi="Calibri" w:cs="Calibri"/>
                <w:color w:val="000000"/>
              </w:rPr>
              <w:t xml:space="preserve"> and Hybrid Melons count were too small to include as a bin unit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83" w:rsidRPr="00DC3B83" w:rsidRDefault="00DC3B83" w:rsidP="00DC3B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C3B83" w:rsidRDefault="00DC3B83"/>
    <w:sectPr w:rsidR="00DC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83"/>
    <w:rsid w:val="008D6445"/>
    <w:rsid w:val="00AA79AE"/>
    <w:rsid w:val="00AE0615"/>
    <w:rsid w:val="00B31F82"/>
    <w:rsid w:val="00B425FD"/>
    <w:rsid w:val="00D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326</Words>
  <Characters>1864</Characters>
  <Application>Microsoft Office Word</Application>
  <DocSecurity>0</DocSecurity>
  <Lines>15</Lines>
  <Paragraphs>4</Paragraphs>
  <ScaleCrop>false</ScaleCrop>
  <Company>Catholic Health East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Matthews, Norman</dc:creator>
  <cp:lastModifiedBy>Matthews, Norman</cp:lastModifiedBy>
  <cp:revision>5</cp:revision>
  <dcterms:created xsi:type="dcterms:W3CDTF">2012-04-05T16:05:00Z</dcterms:created>
  <dcterms:modified xsi:type="dcterms:W3CDTF">2012-04-09T10:39:00Z</dcterms:modified>
</cp:coreProperties>
</file>