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5A" w:rsidRDefault="00C6435A" w:rsidP="00C6435A">
      <w:pPr>
        <w:spacing w:after="0" w:line="240" w:lineRule="auto"/>
      </w:pPr>
      <w:proofErr w:type="gramStart"/>
      <w:r>
        <w:t xml:space="preserve">Table </w:t>
      </w:r>
      <w:r w:rsidR="00526A06">
        <w:t>6</w:t>
      </w:r>
      <w:r>
        <w:t>.</w:t>
      </w:r>
      <w:proofErr w:type="gramEnd"/>
      <w:r>
        <w:t xml:space="preserve">  </w:t>
      </w:r>
      <w:r w:rsidR="00526A06">
        <w:t xml:space="preserve">Evaluation of banding </w:t>
      </w:r>
      <w:r w:rsidR="00033D18">
        <w:t>phosphorous and manganese</w:t>
      </w:r>
      <w:r w:rsidR="00526A06">
        <w:t xml:space="preserve">, and foliar </w:t>
      </w:r>
      <w:proofErr w:type="spellStart"/>
      <w:r w:rsidR="00033D18">
        <w:t>Mn</w:t>
      </w:r>
      <w:proofErr w:type="spellEnd"/>
      <w:r w:rsidR="00033D18">
        <w:t xml:space="preserve"> </w:t>
      </w:r>
      <w:r w:rsidR="00526A06">
        <w:t xml:space="preserve">and </w:t>
      </w:r>
      <w:r w:rsidR="00033D18">
        <w:t xml:space="preserve">P </w:t>
      </w:r>
      <w:r w:rsidR="00526A06">
        <w:t>applications for improving productivity of onions on muck soils - small-plot field trials, 2010:</w:t>
      </w:r>
      <w:r>
        <w:t xml:space="preserve"> Plant </w:t>
      </w:r>
      <w:bookmarkStart w:id="0" w:name="_GoBack"/>
      <w:bookmarkEnd w:id="0"/>
      <w:r>
        <w:t>tissue analysis, 8-10 leaf stage.</w:t>
      </w:r>
    </w:p>
    <w:tbl>
      <w:tblPr>
        <w:tblStyle w:val="TableGrid"/>
        <w:tblW w:w="9576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17"/>
        <w:gridCol w:w="731"/>
        <w:gridCol w:w="439"/>
        <w:gridCol w:w="11"/>
        <w:gridCol w:w="270"/>
        <w:gridCol w:w="889"/>
        <w:gridCol w:w="11"/>
        <w:gridCol w:w="720"/>
        <w:gridCol w:w="439"/>
        <w:gridCol w:w="11"/>
        <w:gridCol w:w="360"/>
        <w:gridCol w:w="709"/>
        <w:gridCol w:w="12"/>
        <w:gridCol w:w="720"/>
        <w:gridCol w:w="438"/>
        <w:gridCol w:w="12"/>
        <w:gridCol w:w="270"/>
        <w:gridCol w:w="817"/>
      </w:tblGrid>
      <w:tr w:rsidR="00205DF6" w:rsidTr="00526A06"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</w:tcPr>
          <w:p w:rsidR="00205DF6" w:rsidRPr="00205DF6" w:rsidRDefault="00C6435A" w:rsidP="00C6435A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="00205DF6" w:rsidRPr="00205DF6">
              <w:rPr>
                <w:b/>
                <w:sz w:val="24"/>
                <w:szCs w:val="24"/>
              </w:rPr>
              <w:t>Grower Location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DF6" w:rsidRDefault="00205DF6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CY Batavia</w:t>
            </w:r>
          </w:p>
          <w:p w:rsidR="00B86B16" w:rsidRPr="00205DF6" w:rsidRDefault="00B86B16" w:rsidP="00521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29</w:t>
            </w:r>
          </w:p>
        </w:tc>
        <w:tc>
          <w:tcPr>
            <w:tcW w:w="225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5DF6" w:rsidRDefault="00205DF6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Star Webster</w:t>
            </w:r>
          </w:p>
          <w:p w:rsidR="005211BC" w:rsidRPr="00205DF6" w:rsidRDefault="005211BC" w:rsidP="00521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30</w:t>
            </w:r>
          </w:p>
        </w:tc>
        <w:tc>
          <w:tcPr>
            <w:tcW w:w="226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05DF6" w:rsidRDefault="00205DF6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Mortellaro Elba</w:t>
            </w:r>
          </w:p>
          <w:p w:rsidR="00B86B16" w:rsidRPr="00205DF6" w:rsidRDefault="00B86B16" w:rsidP="00521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29</w:t>
            </w:r>
          </w:p>
        </w:tc>
      </w:tr>
      <w:tr w:rsidR="00205DF6" w:rsidTr="00526A06"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:rsidR="00C6435A" w:rsidRPr="00205DF6" w:rsidRDefault="00205DF6" w:rsidP="00C6435A">
            <w:pPr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Treatment</w:t>
            </w:r>
            <w:r w:rsidR="00526A06">
              <w:rPr>
                <w:b/>
                <w:sz w:val="24"/>
                <w:szCs w:val="24"/>
              </w:rPr>
              <w:t>*</w:t>
            </w:r>
            <w:r w:rsidR="00D32D5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5DF6">
              <w:rPr>
                <w:b/>
                <w:sz w:val="24"/>
                <w:szCs w:val="24"/>
              </w:rPr>
              <w:t>Mn</w:t>
            </w:r>
            <w:proofErr w:type="spellEnd"/>
            <w:r w:rsidRPr="00205DF6">
              <w:rPr>
                <w:b/>
                <w:sz w:val="24"/>
                <w:szCs w:val="24"/>
              </w:rPr>
              <w:t xml:space="preserve"> (ppm)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P (ppm)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5DF6">
              <w:rPr>
                <w:b/>
                <w:sz w:val="24"/>
                <w:szCs w:val="24"/>
              </w:rPr>
              <w:t>Mn</w:t>
            </w:r>
            <w:proofErr w:type="spellEnd"/>
            <w:r w:rsidRPr="00205DF6">
              <w:rPr>
                <w:b/>
                <w:sz w:val="24"/>
                <w:szCs w:val="24"/>
              </w:rPr>
              <w:t xml:space="preserve"> (ppm)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P (ppm)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5DF6">
              <w:rPr>
                <w:b/>
                <w:sz w:val="24"/>
                <w:szCs w:val="24"/>
              </w:rPr>
              <w:t>Mn</w:t>
            </w:r>
            <w:proofErr w:type="spellEnd"/>
            <w:r w:rsidRPr="00205DF6">
              <w:rPr>
                <w:b/>
                <w:sz w:val="24"/>
                <w:szCs w:val="24"/>
              </w:rPr>
              <w:t xml:space="preserve"> (ppm)</w:t>
            </w:r>
          </w:p>
        </w:tc>
        <w:tc>
          <w:tcPr>
            <w:tcW w:w="1099" w:type="dxa"/>
            <w:gridSpan w:val="3"/>
            <w:tcBorders>
              <w:bottom w:val="single" w:sz="12" w:space="0" w:color="auto"/>
            </w:tcBorders>
          </w:tcPr>
          <w:p w:rsidR="00C6435A" w:rsidRPr="00205DF6" w:rsidRDefault="00C6435A" w:rsidP="005211BC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P (ppm)</w:t>
            </w:r>
          </w:p>
        </w:tc>
      </w:tr>
      <w:tr w:rsidR="00205DF6" w:rsidTr="00526A06"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435A" w:rsidP="00C6435A">
            <w:r>
              <w:t>Broadcast NPK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43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3,169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64.9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4,224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123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4,445</w:t>
            </w:r>
          </w:p>
        </w:tc>
      </w:tr>
      <w:tr w:rsidR="00205DF6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C6435A" w:rsidP="00C6435A">
            <w:r>
              <w:t xml:space="preserve">Broadcast NPK + foliar </w:t>
            </w:r>
            <w:proofErr w:type="spellStart"/>
            <w:r>
              <w:t>Mn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34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3,082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64.3</w:t>
            </w: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4,174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125</w:t>
            </w:r>
          </w:p>
        </w:tc>
        <w:tc>
          <w:tcPr>
            <w:tcW w:w="1099" w:type="dxa"/>
            <w:gridSpan w:val="3"/>
          </w:tcPr>
          <w:p w:rsidR="00C6435A" w:rsidRDefault="005211BC" w:rsidP="005211BC">
            <w:pPr>
              <w:jc w:val="center"/>
            </w:pPr>
            <w:r>
              <w:t>4,328</w:t>
            </w:r>
          </w:p>
        </w:tc>
      </w:tr>
      <w:tr w:rsidR="00205DF6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C6435A" w:rsidP="00C6435A">
            <w:r>
              <w:t>Broadcast NPK + foliar P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42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3,070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76.1</w:t>
            </w: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3,482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116</w:t>
            </w:r>
          </w:p>
        </w:tc>
        <w:tc>
          <w:tcPr>
            <w:tcW w:w="1099" w:type="dxa"/>
            <w:gridSpan w:val="3"/>
          </w:tcPr>
          <w:p w:rsidR="00C6435A" w:rsidRDefault="005211BC" w:rsidP="005211BC">
            <w:pPr>
              <w:jc w:val="center"/>
            </w:pPr>
            <w:r>
              <w:t>4,094</w:t>
            </w:r>
          </w:p>
        </w:tc>
      </w:tr>
      <w:tr w:rsidR="00205DF6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D32D5C" w:rsidP="00526A06">
            <w:r>
              <w:t xml:space="preserve">Band </w:t>
            </w:r>
            <w:proofErr w:type="spellStart"/>
            <w:r>
              <w:t>P+Mn</w:t>
            </w:r>
            <w:proofErr w:type="spellEnd"/>
            <w:r>
              <w:t>*</w:t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34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2,854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54.6</w:t>
            </w: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4,295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114</w:t>
            </w:r>
          </w:p>
        </w:tc>
        <w:tc>
          <w:tcPr>
            <w:tcW w:w="1099" w:type="dxa"/>
            <w:gridSpan w:val="3"/>
          </w:tcPr>
          <w:p w:rsidR="00C6435A" w:rsidRDefault="005211BC" w:rsidP="005211BC">
            <w:pPr>
              <w:jc w:val="center"/>
            </w:pPr>
            <w:r>
              <w:t>4,452</w:t>
            </w:r>
          </w:p>
        </w:tc>
      </w:tr>
      <w:tr w:rsidR="00205DF6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D32D5C" w:rsidP="00526A06">
            <w:r>
              <w:t xml:space="preserve">Band </w:t>
            </w:r>
            <w:proofErr w:type="spellStart"/>
            <w:r>
              <w:t>P+Mn</w:t>
            </w:r>
            <w:proofErr w:type="spellEnd"/>
            <w:r>
              <w:t>*</w:t>
            </w:r>
            <w:r w:rsidR="00C6435A">
              <w:t xml:space="preserve"> + foliar </w:t>
            </w:r>
            <w:proofErr w:type="spellStart"/>
            <w:r w:rsidR="00C6435A">
              <w:t>Mn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39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3,077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66.5</w:t>
            </w: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4,285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118</w:t>
            </w:r>
          </w:p>
        </w:tc>
        <w:tc>
          <w:tcPr>
            <w:tcW w:w="1099" w:type="dxa"/>
            <w:gridSpan w:val="3"/>
          </w:tcPr>
          <w:p w:rsidR="00C6435A" w:rsidRDefault="005211BC" w:rsidP="005211BC">
            <w:pPr>
              <w:jc w:val="center"/>
            </w:pPr>
            <w:r>
              <w:t>4,061</w:t>
            </w:r>
          </w:p>
        </w:tc>
      </w:tr>
      <w:tr w:rsidR="00205DF6" w:rsidTr="00526A06"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D32D5C" w:rsidP="00526A06">
            <w:r>
              <w:t xml:space="preserve">Band </w:t>
            </w:r>
            <w:proofErr w:type="spellStart"/>
            <w:r>
              <w:t>P+Mn</w:t>
            </w:r>
            <w:proofErr w:type="spellEnd"/>
            <w:r>
              <w:t>*</w:t>
            </w:r>
            <w:r w:rsidR="00C6435A">
              <w:t xml:space="preserve"> + foliar </w:t>
            </w:r>
            <w:proofErr w:type="spellStart"/>
            <w:r w:rsidR="00C6435A">
              <w:t>Mn+P</w:t>
            </w:r>
            <w:proofErr w:type="spellEnd"/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27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2,945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76.5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3,793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117</w:t>
            </w:r>
          </w:p>
        </w:tc>
        <w:tc>
          <w:tcPr>
            <w:tcW w:w="1099" w:type="dxa"/>
            <w:gridSpan w:val="3"/>
            <w:tcBorders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4,394</w:t>
            </w:r>
          </w:p>
        </w:tc>
      </w:tr>
      <w:tr w:rsidR="00C6435A" w:rsidTr="00526A06">
        <w:tc>
          <w:tcPr>
            <w:tcW w:w="2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435A" w:rsidP="00C6435A">
            <w:pPr>
              <w:rPr>
                <w:b/>
                <w:i/>
              </w:rPr>
            </w:pPr>
            <w:r w:rsidRPr="00205DF6">
              <w:rPr>
                <w:b/>
                <w:i/>
              </w:rPr>
              <w:t>P Value (</w:t>
            </w:r>
            <w:r w:rsidRPr="00205DF6">
              <w:rPr>
                <w:rFonts w:cstheme="minorHAnsi"/>
                <w:b/>
                <w:i/>
              </w:rPr>
              <w:t>α</w:t>
            </w:r>
            <w:r w:rsidRPr="00205DF6">
              <w:rPr>
                <w:b/>
                <w:i/>
              </w:rPr>
              <w:t>=0.05)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</w:tr>
      <w:tr w:rsidR="00C6435A" w:rsidTr="00764D39">
        <w:trPr>
          <w:trHeight w:val="413"/>
        </w:trPr>
        <w:tc>
          <w:tcPr>
            <w:tcW w:w="9576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6435A" w:rsidRPr="00205DF6" w:rsidRDefault="00C6435A" w:rsidP="00526A06">
            <w:pPr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Broadcast vs. Band (pooled</w:t>
            </w:r>
            <w:r w:rsidR="00205DF6" w:rsidRPr="00205DF6">
              <w:rPr>
                <w:b/>
                <w:sz w:val="24"/>
                <w:szCs w:val="24"/>
              </w:rPr>
              <w:t xml:space="preserve"> across foliar applications)</w:t>
            </w:r>
          </w:p>
        </w:tc>
      </w:tr>
      <w:tr w:rsidR="00C6435A" w:rsidTr="00526A06"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435A" w:rsidP="00C6435A">
            <w:r>
              <w:t>Broadcast</w:t>
            </w:r>
            <w:r w:rsidR="00526A06">
              <w:t xml:space="preserve"> NPK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40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3,107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68.4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3,960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121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4,289</w:t>
            </w:r>
          </w:p>
        </w:tc>
      </w:tr>
      <w:tr w:rsidR="00C6435A" w:rsidTr="00526A06"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C6435A" w:rsidP="00D32D5C">
            <w:r>
              <w:t>Band</w:t>
            </w:r>
            <w:r w:rsidR="00526A06">
              <w:t xml:space="preserve"> </w:t>
            </w:r>
            <w:proofErr w:type="spellStart"/>
            <w:r w:rsidR="00526A06">
              <w:t>P</w:t>
            </w:r>
            <w:r w:rsidR="00D32D5C">
              <w:t>+Mn</w:t>
            </w:r>
            <w:proofErr w:type="spellEnd"/>
            <w:r w:rsidR="00D32D5C">
              <w:t>*</w:t>
            </w:r>
          </w:p>
        </w:tc>
        <w:tc>
          <w:tcPr>
            <w:tcW w:w="118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33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2,959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65.9</w:t>
            </w:r>
          </w:p>
        </w:tc>
        <w:tc>
          <w:tcPr>
            <w:tcW w:w="10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4,124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117</w:t>
            </w: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4,303</w:t>
            </w:r>
          </w:p>
        </w:tc>
      </w:tr>
      <w:tr w:rsidR="00C6435A" w:rsidTr="00526A06">
        <w:tc>
          <w:tcPr>
            <w:tcW w:w="2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435A" w:rsidP="00C6435A">
            <w:pPr>
              <w:rPr>
                <w:b/>
                <w:i/>
              </w:rPr>
            </w:pPr>
            <w:r w:rsidRPr="00205DF6">
              <w:rPr>
                <w:b/>
                <w:i/>
              </w:rPr>
              <w:t>P Value (</w:t>
            </w:r>
            <w:r w:rsidRPr="00205DF6">
              <w:rPr>
                <w:rFonts w:cstheme="minorHAnsi"/>
                <w:b/>
                <w:i/>
              </w:rPr>
              <w:t>α</w:t>
            </w:r>
            <w:r w:rsidRPr="00205DF6">
              <w:rPr>
                <w:b/>
                <w:i/>
              </w:rPr>
              <w:t>=0.05)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C622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6435A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</w:tr>
      <w:tr w:rsidR="00205DF6" w:rsidTr="00764D39">
        <w:trPr>
          <w:trHeight w:val="413"/>
        </w:trPr>
        <w:tc>
          <w:tcPr>
            <w:tcW w:w="9576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05DF6" w:rsidRPr="00205DF6" w:rsidRDefault="00205DF6" w:rsidP="00526A06">
            <w:pPr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Foliar applications (pooled across soil applications)</w:t>
            </w:r>
          </w:p>
        </w:tc>
      </w:tr>
      <w:tr w:rsidR="00C6435A" w:rsidTr="00526A06"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435A" w:rsidP="00C6435A">
            <w:r>
              <w:t>None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38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3,012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59.8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4,259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119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4,448</w:t>
            </w:r>
          </w:p>
        </w:tc>
      </w:tr>
      <w:tr w:rsidR="00C6435A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205DF6" w:rsidP="00C6435A">
            <w:proofErr w:type="spellStart"/>
            <w:r>
              <w:t>Mn</w:t>
            </w:r>
            <w:proofErr w:type="spellEnd"/>
          </w:p>
        </w:tc>
        <w:tc>
          <w:tcPr>
            <w:tcW w:w="1181" w:type="dxa"/>
            <w:gridSpan w:val="3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37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3,080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65.4</w:t>
            </w:r>
          </w:p>
        </w:tc>
        <w:tc>
          <w:tcPr>
            <w:tcW w:w="1081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4,229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122</w:t>
            </w:r>
          </w:p>
        </w:tc>
        <w:tc>
          <w:tcPr>
            <w:tcW w:w="1087" w:type="dxa"/>
            <w:gridSpan w:val="2"/>
          </w:tcPr>
          <w:p w:rsidR="00C6435A" w:rsidRDefault="005211BC" w:rsidP="005211BC">
            <w:pPr>
              <w:jc w:val="center"/>
            </w:pPr>
            <w:r>
              <w:t>4,194</w:t>
            </w:r>
          </w:p>
        </w:tc>
      </w:tr>
      <w:tr w:rsidR="00C6435A" w:rsidTr="00526A06">
        <w:tc>
          <w:tcPr>
            <w:tcW w:w="2717" w:type="dxa"/>
            <w:tcBorders>
              <w:right w:val="single" w:sz="12" w:space="0" w:color="auto"/>
            </w:tcBorders>
          </w:tcPr>
          <w:p w:rsidR="00C6435A" w:rsidRDefault="00205DF6" w:rsidP="00C6435A">
            <w:r>
              <w:t>P</w:t>
            </w:r>
          </w:p>
        </w:tc>
        <w:tc>
          <w:tcPr>
            <w:tcW w:w="1181" w:type="dxa"/>
            <w:gridSpan w:val="3"/>
            <w:tcBorders>
              <w:lef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42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3,070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76.1</w:t>
            </w:r>
          </w:p>
        </w:tc>
        <w:tc>
          <w:tcPr>
            <w:tcW w:w="1081" w:type="dxa"/>
            <w:gridSpan w:val="3"/>
            <w:tcBorders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3,482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116</w:t>
            </w:r>
          </w:p>
        </w:tc>
        <w:tc>
          <w:tcPr>
            <w:tcW w:w="1087" w:type="dxa"/>
            <w:gridSpan w:val="2"/>
          </w:tcPr>
          <w:p w:rsidR="00C6435A" w:rsidRDefault="005211BC" w:rsidP="005211BC">
            <w:pPr>
              <w:jc w:val="center"/>
            </w:pPr>
            <w:r>
              <w:t>4,094</w:t>
            </w:r>
          </w:p>
        </w:tc>
      </w:tr>
      <w:tr w:rsidR="00C6435A" w:rsidTr="00526A06">
        <w:tc>
          <w:tcPr>
            <w:tcW w:w="2717" w:type="dxa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205DF6" w:rsidP="00C6435A">
            <w:proofErr w:type="spellStart"/>
            <w:r>
              <w:t>Mn</w:t>
            </w:r>
            <w:proofErr w:type="spellEnd"/>
            <w:r>
              <w:t xml:space="preserve"> + P</w:t>
            </w:r>
          </w:p>
        </w:tc>
        <w:tc>
          <w:tcPr>
            <w:tcW w:w="118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27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C6226D" w:rsidP="005211BC">
            <w:pPr>
              <w:jc w:val="center"/>
            </w:pPr>
            <w:r>
              <w:t>2,945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76.5</w:t>
            </w:r>
          </w:p>
        </w:tc>
        <w:tc>
          <w:tcPr>
            <w:tcW w:w="10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3,793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117</w:t>
            </w:r>
          </w:p>
        </w:tc>
        <w:tc>
          <w:tcPr>
            <w:tcW w:w="1087" w:type="dxa"/>
            <w:gridSpan w:val="2"/>
            <w:tcBorders>
              <w:bottom w:val="single" w:sz="12" w:space="0" w:color="auto"/>
            </w:tcBorders>
          </w:tcPr>
          <w:p w:rsidR="00C6435A" w:rsidRDefault="005211BC" w:rsidP="005211BC">
            <w:pPr>
              <w:jc w:val="center"/>
            </w:pPr>
            <w:r>
              <w:t>4,394</w:t>
            </w:r>
          </w:p>
        </w:tc>
      </w:tr>
      <w:tr w:rsidR="00205DF6" w:rsidTr="00526A06">
        <w:tc>
          <w:tcPr>
            <w:tcW w:w="2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205DF6" w:rsidP="00C6435A">
            <w:pPr>
              <w:rPr>
                <w:b/>
                <w:i/>
              </w:rPr>
            </w:pPr>
            <w:r w:rsidRPr="00205DF6">
              <w:rPr>
                <w:b/>
                <w:i/>
              </w:rPr>
              <w:t>P Value (</w:t>
            </w:r>
            <w:r w:rsidRPr="00205DF6">
              <w:rPr>
                <w:rFonts w:cstheme="minorHAnsi"/>
                <w:b/>
                <w:i/>
              </w:rPr>
              <w:t>α</w:t>
            </w:r>
            <w:r w:rsidRPr="00205DF6">
              <w:rPr>
                <w:b/>
                <w:i/>
              </w:rPr>
              <w:t>=0.05)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C6226D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05DF6" w:rsidRPr="00205DF6" w:rsidRDefault="005211BC" w:rsidP="005211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NS</w:t>
            </w:r>
          </w:p>
        </w:tc>
      </w:tr>
      <w:tr w:rsidR="00526A06" w:rsidTr="00E67220">
        <w:trPr>
          <w:trHeight w:val="395"/>
        </w:trPr>
        <w:tc>
          <w:tcPr>
            <w:tcW w:w="9576" w:type="dxa"/>
            <w:gridSpan w:val="18"/>
            <w:tcBorders>
              <w:top w:val="single" w:sz="12" w:space="0" w:color="auto"/>
            </w:tcBorders>
            <w:vAlign w:val="bottom"/>
          </w:tcPr>
          <w:p w:rsidR="00526A06" w:rsidRPr="00205DF6" w:rsidRDefault="00526A06" w:rsidP="00526A06">
            <w:pPr>
              <w:jc w:val="center"/>
              <w:rPr>
                <w:b/>
                <w:sz w:val="24"/>
                <w:szCs w:val="24"/>
              </w:rPr>
            </w:pPr>
            <w:r w:rsidRPr="00205DF6">
              <w:rPr>
                <w:b/>
                <w:sz w:val="24"/>
                <w:szCs w:val="24"/>
              </w:rPr>
              <w:t>Summary of plant tissue results for other nutrients</w:t>
            </w:r>
          </w:p>
        </w:tc>
      </w:tr>
      <w:tr w:rsidR="00526A06" w:rsidTr="00526A06">
        <w:tc>
          <w:tcPr>
            <w:tcW w:w="2717" w:type="dxa"/>
            <w:vMerge w:val="restart"/>
            <w:tcBorders>
              <w:right w:val="single" w:sz="12" w:space="0" w:color="auto"/>
            </w:tcBorders>
            <w:vAlign w:val="bottom"/>
          </w:tcPr>
          <w:p w:rsidR="00526A06" w:rsidRPr="005211BC" w:rsidRDefault="00526A06" w:rsidP="00526A06">
            <w:pPr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ppm</w:t>
            </w:r>
          </w:p>
        </w:tc>
        <w:tc>
          <w:tcPr>
            <w:tcW w:w="2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CY Batavia</w:t>
            </w:r>
          </w:p>
        </w:tc>
        <w:tc>
          <w:tcPr>
            <w:tcW w:w="22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Star Webster</w:t>
            </w:r>
          </w:p>
        </w:tc>
        <w:tc>
          <w:tcPr>
            <w:tcW w:w="2257" w:type="dxa"/>
            <w:gridSpan w:val="5"/>
            <w:tcBorders>
              <w:left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Mortellaro Elba</w:t>
            </w:r>
          </w:p>
        </w:tc>
      </w:tr>
      <w:tr w:rsidR="00526A06" w:rsidTr="00526A06">
        <w:tc>
          <w:tcPr>
            <w:tcW w:w="27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6A06" w:rsidRPr="005211BC" w:rsidRDefault="00526A06" w:rsidP="00C6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1BC">
              <w:rPr>
                <w:b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min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1BC">
              <w:rPr>
                <w:b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min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211BC">
              <w:rPr>
                <w:b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min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526A06" w:rsidRPr="005211BC" w:rsidRDefault="00526A06" w:rsidP="005211BC">
            <w:pPr>
              <w:jc w:val="center"/>
              <w:rPr>
                <w:b/>
                <w:sz w:val="24"/>
                <w:szCs w:val="24"/>
              </w:rPr>
            </w:pPr>
            <w:r w:rsidRPr="005211BC">
              <w:rPr>
                <w:b/>
                <w:sz w:val="24"/>
                <w:szCs w:val="24"/>
              </w:rPr>
              <w:t>max</w:t>
            </w:r>
          </w:p>
        </w:tc>
      </w:tr>
      <w:tr w:rsidR="005211BC" w:rsidTr="00526A06">
        <w:tc>
          <w:tcPr>
            <w:tcW w:w="2717" w:type="dxa"/>
            <w:tcBorders>
              <w:top w:val="single" w:sz="12" w:space="0" w:color="auto"/>
              <w:right w:val="single" w:sz="12" w:space="0" w:color="auto"/>
            </w:tcBorders>
          </w:tcPr>
          <w:p w:rsidR="005211BC" w:rsidRDefault="005211BC" w:rsidP="00C6435A">
            <w:r>
              <w:t>K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29,120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21,571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11BC" w:rsidRDefault="00D32D5C" w:rsidP="00D32D5C">
            <w:pPr>
              <w:jc w:val="center"/>
            </w:pPr>
            <w:r>
              <w:t>35,458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29,708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5,470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39,361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211BC" w:rsidRDefault="005211BC" w:rsidP="005211BC">
            <w:pPr>
              <w:jc w:val="center"/>
            </w:pPr>
            <w:r>
              <w:t>27,764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5211BC" w:rsidRDefault="005211BC" w:rsidP="005211BC">
            <w:pPr>
              <w:jc w:val="center"/>
            </w:pPr>
            <w:r>
              <w:t>24,791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5211BC" w:rsidRDefault="005211BC" w:rsidP="005211BC">
            <w:pPr>
              <w:jc w:val="center"/>
            </w:pPr>
            <w:r>
              <w:t>31,705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proofErr w:type="spellStart"/>
            <w:r>
              <w:t>Ca</w:t>
            </w:r>
            <w:proofErr w:type="spellEnd"/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12,838</w:t>
            </w:r>
          </w:p>
        </w:tc>
        <w:tc>
          <w:tcPr>
            <w:tcW w:w="720" w:type="dxa"/>
            <w:gridSpan w:val="3"/>
          </w:tcPr>
          <w:p w:rsidR="005211BC" w:rsidRDefault="00C74DC5" w:rsidP="005211BC">
            <w:pPr>
              <w:jc w:val="center"/>
            </w:pPr>
            <w:r>
              <w:t>10,180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17,528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23,228</w:t>
            </w:r>
          </w:p>
        </w:tc>
        <w:tc>
          <w:tcPr>
            <w:tcW w:w="810" w:type="dxa"/>
            <w:gridSpan w:val="3"/>
          </w:tcPr>
          <w:p w:rsidR="005211BC" w:rsidRDefault="00C6226D" w:rsidP="005211BC">
            <w:pPr>
              <w:jc w:val="center"/>
            </w:pPr>
            <w:r>
              <w:t>16,357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29,674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5211BC" w:rsidP="005211BC">
            <w:pPr>
              <w:jc w:val="center"/>
            </w:pPr>
            <w:r>
              <w:t>12,262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9,947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16,016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Mg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2,452</w:t>
            </w:r>
          </w:p>
        </w:tc>
        <w:tc>
          <w:tcPr>
            <w:tcW w:w="720" w:type="dxa"/>
            <w:gridSpan w:val="3"/>
          </w:tcPr>
          <w:p w:rsidR="005211BC" w:rsidRDefault="00C74DC5" w:rsidP="005211BC">
            <w:pPr>
              <w:jc w:val="center"/>
            </w:pPr>
            <w:r>
              <w:t>1,783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3,350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2,249</w:t>
            </w:r>
          </w:p>
        </w:tc>
        <w:tc>
          <w:tcPr>
            <w:tcW w:w="810" w:type="dxa"/>
            <w:gridSpan w:val="3"/>
          </w:tcPr>
          <w:p w:rsidR="005211BC" w:rsidRDefault="00C74DC5" w:rsidP="005211BC">
            <w:pPr>
              <w:jc w:val="center"/>
            </w:pPr>
            <w:r>
              <w:t>1,871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2,502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1,379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1,160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1,619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Al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15.6</w:t>
            </w:r>
          </w:p>
        </w:tc>
        <w:tc>
          <w:tcPr>
            <w:tcW w:w="720" w:type="dxa"/>
            <w:gridSpan w:val="3"/>
          </w:tcPr>
          <w:p w:rsidR="005211BC" w:rsidRDefault="00C74DC5" w:rsidP="005211BC">
            <w:pPr>
              <w:jc w:val="center"/>
            </w:pPr>
            <w:r>
              <w:t>5.7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39.4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26.0</w:t>
            </w:r>
          </w:p>
        </w:tc>
        <w:tc>
          <w:tcPr>
            <w:tcW w:w="810" w:type="dxa"/>
            <w:gridSpan w:val="3"/>
          </w:tcPr>
          <w:p w:rsidR="005211BC" w:rsidRDefault="00C6226D" w:rsidP="005211BC">
            <w:pPr>
              <w:jc w:val="center"/>
            </w:pPr>
            <w:r>
              <w:t>14.5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46.3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11.7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7.5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18.2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Fe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28.7</w:t>
            </w:r>
          </w:p>
        </w:tc>
        <w:tc>
          <w:tcPr>
            <w:tcW w:w="720" w:type="dxa"/>
            <w:gridSpan w:val="3"/>
          </w:tcPr>
          <w:p w:rsidR="005211BC" w:rsidRDefault="00C74DC5" w:rsidP="005211BC">
            <w:pPr>
              <w:jc w:val="center"/>
            </w:pPr>
            <w:r>
              <w:t>21.7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50.2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39.0</w:t>
            </w:r>
          </w:p>
        </w:tc>
        <w:tc>
          <w:tcPr>
            <w:tcW w:w="810" w:type="dxa"/>
            <w:gridSpan w:val="3"/>
          </w:tcPr>
          <w:p w:rsidR="005211BC" w:rsidRDefault="00C6226D" w:rsidP="005211BC">
            <w:pPr>
              <w:jc w:val="center"/>
            </w:pPr>
            <w:r>
              <w:t>31.7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46.1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37.2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28.1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68.4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Zn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22.8</w:t>
            </w:r>
          </w:p>
        </w:tc>
        <w:tc>
          <w:tcPr>
            <w:tcW w:w="720" w:type="dxa"/>
            <w:gridSpan w:val="3"/>
          </w:tcPr>
          <w:p w:rsidR="005211BC" w:rsidRDefault="00764D39" w:rsidP="005211BC">
            <w:pPr>
              <w:jc w:val="center"/>
            </w:pPr>
            <w:r>
              <w:t>16.6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28.4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39.1</w:t>
            </w:r>
          </w:p>
        </w:tc>
        <w:tc>
          <w:tcPr>
            <w:tcW w:w="810" w:type="dxa"/>
            <w:gridSpan w:val="3"/>
          </w:tcPr>
          <w:p w:rsidR="005211BC" w:rsidRDefault="00C74DC5" w:rsidP="005211BC">
            <w:pPr>
              <w:jc w:val="center"/>
            </w:pPr>
            <w:r>
              <w:t>26.5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22.8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18.5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29.0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B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17.3</w:t>
            </w:r>
          </w:p>
        </w:tc>
        <w:tc>
          <w:tcPr>
            <w:tcW w:w="720" w:type="dxa"/>
            <w:gridSpan w:val="3"/>
          </w:tcPr>
          <w:p w:rsidR="005211BC" w:rsidRDefault="00764D39" w:rsidP="005211BC">
            <w:pPr>
              <w:jc w:val="center"/>
            </w:pPr>
            <w:r>
              <w:t>14.0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20.2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32.7</w:t>
            </w:r>
          </w:p>
        </w:tc>
        <w:tc>
          <w:tcPr>
            <w:tcW w:w="810" w:type="dxa"/>
            <w:gridSpan w:val="3"/>
          </w:tcPr>
          <w:p w:rsidR="005211BC" w:rsidRDefault="00C74DC5" w:rsidP="005211BC">
            <w:pPr>
              <w:jc w:val="center"/>
            </w:pPr>
            <w:r>
              <w:t>27.3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39.4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26.5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21.3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33.9</w:t>
            </w:r>
          </w:p>
        </w:tc>
      </w:tr>
      <w:tr w:rsidR="005211BC" w:rsidTr="00526A06">
        <w:tc>
          <w:tcPr>
            <w:tcW w:w="2717" w:type="dxa"/>
            <w:tcBorders>
              <w:right w:val="single" w:sz="12" w:space="0" w:color="auto"/>
            </w:tcBorders>
          </w:tcPr>
          <w:p w:rsidR="005211BC" w:rsidRDefault="005211BC" w:rsidP="00C6435A">
            <w:r>
              <w:t>Na</w:t>
            </w:r>
          </w:p>
        </w:tc>
        <w:tc>
          <w:tcPr>
            <w:tcW w:w="731" w:type="dxa"/>
            <w:tcBorders>
              <w:lef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110</w:t>
            </w:r>
          </w:p>
        </w:tc>
        <w:tc>
          <w:tcPr>
            <w:tcW w:w="720" w:type="dxa"/>
            <w:gridSpan w:val="3"/>
          </w:tcPr>
          <w:p w:rsidR="005211BC" w:rsidRDefault="00764D39" w:rsidP="005211BC">
            <w:pPr>
              <w:jc w:val="center"/>
            </w:pPr>
            <w:r>
              <w:t>72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</w:tcPr>
          <w:p w:rsidR="005211BC" w:rsidRDefault="00764D39" w:rsidP="005211BC">
            <w:pPr>
              <w:jc w:val="center"/>
            </w:pPr>
            <w:r>
              <w:t>150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227</w:t>
            </w:r>
          </w:p>
        </w:tc>
        <w:tc>
          <w:tcPr>
            <w:tcW w:w="810" w:type="dxa"/>
            <w:gridSpan w:val="3"/>
          </w:tcPr>
          <w:p w:rsidR="005211BC" w:rsidRDefault="00C74DC5" w:rsidP="005211BC">
            <w:pPr>
              <w:jc w:val="center"/>
            </w:pPr>
            <w:r>
              <w:t>166</w:t>
            </w:r>
          </w:p>
        </w:tc>
        <w:tc>
          <w:tcPr>
            <w:tcW w:w="721" w:type="dxa"/>
            <w:gridSpan w:val="2"/>
            <w:tcBorders>
              <w:right w:val="single" w:sz="12" w:space="0" w:color="auto"/>
            </w:tcBorders>
          </w:tcPr>
          <w:p w:rsidR="005211BC" w:rsidRDefault="00C74DC5" w:rsidP="005211BC">
            <w:pPr>
              <w:jc w:val="center"/>
            </w:pPr>
            <w:r>
              <w:t>291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211BC" w:rsidRDefault="00C6226D" w:rsidP="005211BC">
            <w:pPr>
              <w:jc w:val="center"/>
            </w:pPr>
            <w:r>
              <w:t>95</w:t>
            </w:r>
          </w:p>
        </w:tc>
        <w:tc>
          <w:tcPr>
            <w:tcW w:w="720" w:type="dxa"/>
            <w:gridSpan w:val="3"/>
          </w:tcPr>
          <w:p w:rsidR="005211BC" w:rsidRDefault="00C6226D" w:rsidP="005211BC">
            <w:pPr>
              <w:jc w:val="center"/>
            </w:pPr>
            <w:r>
              <w:t>68</w:t>
            </w:r>
          </w:p>
        </w:tc>
        <w:tc>
          <w:tcPr>
            <w:tcW w:w="817" w:type="dxa"/>
          </w:tcPr>
          <w:p w:rsidR="005211BC" w:rsidRDefault="00C6226D" w:rsidP="005211BC">
            <w:pPr>
              <w:jc w:val="center"/>
            </w:pPr>
            <w:r>
              <w:t>132</w:t>
            </w:r>
          </w:p>
        </w:tc>
      </w:tr>
    </w:tbl>
    <w:p w:rsidR="00C6435A" w:rsidRDefault="00D32D5C" w:rsidP="00C6435A">
      <w:pPr>
        <w:spacing w:after="0" w:line="240" w:lineRule="auto"/>
      </w:pPr>
      <w:r>
        <w:t xml:space="preserve">*N and K were applied broadcast and incorporated pre-plant.  </w:t>
      </w:r>
      <w:r w:rsidR="00526A06">
        <w:t>*</w:t>
      </w:r>
      <w:r>
        <w:t>*</w:t>
      </w:r>
      <w:r w:rsidR="00526A06">
        <w:t>See Table 1 for actual NPK applied in the bands and broadcast at each of the trial sites.</w:t>
      </w:r>
    </w:p>
    <w:sectPr w:rsidR="00C6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5A"/>
    <w:rsid w:val="00033D18"/>
    <w:rsid w:val="00205DF6"/>
    <w:rsid w:val="00383AD1"/>
    <w:rsid w:val="005211BC"/>
    <w:rsid w:val="00526A06"/>
    <w:rsid w:val="00764D39"/>
    <w:rsid w:val="00A40721"/>
    <w:rsid w:val="00B86B16"/>
    <w:rsid w:val="00C6226D"/>
    <w:rsid w:val="00C6435A"/>
    <w:rsid w:val="00C74DC5"/>
    <w:rsid w:val="00D32D5C"/>
    <w:rsid w:val="00F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6</cp:revision>
  <cp:lastPrinted>2012-02-26T19:59:00Z</cp:lastPrinted>
  <dcterms:created xsi:type="dcterms:W3CDTF">2012-04-13T18:02:00Z</dcterms:created>
  <dcterms:modified xsi:type="dcterms:W3CDTF">2012-05-20T17:27:00Z</dcterms:modified>
</cp:coreProperties>
</file>