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5" w:type="dxa"/>
        <w:jc w:val="center"/>
        <w:tblInd w:w="323" w:type="dxa"/>
        <w:tblLayout w:type="fixed"/>
        <w:tblLook w:val="04A0" w:firstRow="1" w:lastRow="0" w:firstColumn="1" w:lastColumn="0" w:noHBand="0" w:noVBand="1"/>
      </w:tblPr>
      <w:tblGrid>
        <w:gridCol w:w="2392"/>
        <w:gridCol w:w="917"/>
        <w:gridCol w:w="703"/>
        <w:gridCol w:w="917"/>
        <w:gridCol w:w="810"/>
        <w:gridCol w:w="810"/>
        <w:gridCol w:w="810"/>
        <w:gridCol w:w="703"/>
        <w:gridCol w:w="990"/>
        <w:gridCol w:w="1313"/>
      </w:tblGrid>
      <w:tr w:rsidR="00F97C8F" w:rsidTr="00B0756B">
        <w:trPr>
          <w:trHeight w:val="336"/>
          <w:jc w:val="center"/>
        </w:trPr>
        <w:tc>
          <w:tcPr>
            <w:tcW w:w="9052" w:type="dxa"/>
            <w:gridSpan w:val="9"/>
            <w:tcBorders>
              <w:top w:val="single" w:sz="2" w:space="0" w:color="000000"/>
              <w:left w:val="single" w:sz="2" w:space="0" w:color="000000"/>
              <w:bottom w:val="doub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Table 1.  Mason Farms - established 1 year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double" w:sz="6" w:space="0" w:color="auto"/>
              <w:right w:val="single" w:sz="2" w:space="0" w:color="000000"/>
            </w:tcBorders>
          </w:tcPr>
          <w:p w:rsidR="00F97C8F" w:rsidRDefault="00F97C8F" w:rsidP="003F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97C8F" w:rsidTr="003F4727">
        <w:trPr>
          <w:trHeight w:val="405"/>
          <w:jc w:val="center"/>
        </w:trPr>
        <w:tc>
          <w:tcPr>
            <w:tcW w:w="2392" w:type="dxa"/>
            <w:vMerge w:val="restar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2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Treatment</w:t>
            </w:r>
          </w:p>
        </w:tc>
        <w:tc>
          <w:tcPr>
            <w:tcW w:w="4967" w:type="dxa"/>
            <w:gridSpan w:val="6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20"/>
              </w:rPr>
              <w:t xml:space="preserve">Average % Weed Cover </w:t>
            </w:r>
            <w:r>
              <w:rPr>
                <w:rFonts w:ascii="Arial" w:hAnsi="Arial" w:cs="Arial"/>
                <w:color w:val="000000"/>
                <w:szCs w:val="20"/>
              </w:rPr>
              <w:t>*</w:t>
            </w:r>
          </w:p>
        </w:tc>
        <w:tc>
          <w:tcPr>
            <w:tcW w:w="703" w:type="dxa"/>
            <w:vMerge w:val="restar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20"/>
              </w:rPr>
              <w:t>DAT</w:t>
            </w:r>
          </w:p>
        </w:tc>
        <w:tc>
          <w:tcPr>
            <w:tcW w:w="990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C8F" w:rsidRDefault="00F97C8F" w:rsidP="003F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1313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  <w:p w:rsidR="00F97C8F" w:rsidRDefault="00F97C8F" w:rsidP="003F472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20"/>
              </w:rPr>
              <w:t>% increase in TCA</w:t>
            </w:r>
          </w:p>
        </w:tc>
      </w:tr>
      <w:tr w:rsidR="00F97C8F" w:rsidTr="003F4727">
        <w:trPr>
          <w:trHeight w:val="408"/>
          <w:jc w:val="center"/>
        </w:trPr>
        <w:tc>
          <w:tcPr>
            <w:tcW w:w="2392" w:type="dxa"/>
            <w:vMerge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C8F" w:rsidRDefault="00F97C8F" w:rsidP="003F4727">
            <w:pPr>
              <w:spacing w:after="0" w:line="240" w:lineRule="auto"/>
              <w:rPr>
                <w:rFonts w:ascii="Arial" w:hAnsi="Arial" w:cs="Arial"/>
                <w:color w:val="000000"/>
                <w:sz w:val="12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20"/>
              </w:rPr>
              <w:t>25-May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20"/>
              </w:rPr>
              <w:t>21-Jun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20"/>
              </w:rPr>
              <w:t>6-Jul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20"/>
              </w:rPr>
              <w:t>13-Jul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20"/>
              </w:rPr>
              <w:t>20-Jul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20"/>
              </w:rPr>
              <w:t>10-Aug</w:t>
            </w:r>
          </w:p>
        </w:tc>
        <w:tc>
          <w:tcPr>
            <w:tcW w:w="703" w:type="dxa"/>
            <w:vMerge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C8F" w:rsidRDefault="00F97C8F" w:rsidP="003F472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20"/>
              </w:rPr>
              <w:t># P sprays</w:t>
            </w:r>
          </w:p>
        </w:tc>
        <w:tc>
          <w:tcPr>
            <w:tcW w:w="13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*</w:t>
            </w:r>
          </w:p>
        </w:tc>
      </w:tr>
      <w:tr w:rsidR="00F97C8F" w:rsidTr="003F4727">
        <w:trPr>
          <w:jc w:val="center"/>
        </w:trPr>
        <w:tc>
          <w:tcPr>
            <w:tcW w:w="23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20"/>
              </w:rPr>
              <w:t>Untreated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59  A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60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94 A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100 A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93 A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84 A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93    B</w:t>
            </w:r>
          </w:p>
        </w:tc>
      </w:tr>
      <w:tr w:rsidR="00F97C8F" w:rsidTr="003F4727">
        <w:trPr>
          <w:jc w:val="center"/>
        </w:trPr>
        <w:tc>
          <w:tcPr>
            <w:tcW w:w="23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20"/>
              </w:rPr>
              <w:t>Surflan + P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23   BCD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13   BCD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27  BC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0     C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11   BC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30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148  A</w:t>
            </w:r>
          </w:p>
        </w:tc>
      </w:tr>
      <w:tr w:rsidR="00F97C8F" w:rsidTr="003F4727">
        <w:trPr>
          <w:jc w:val="center"/>
        </w:trPr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20"/>
              </w:rPr>
              <w:t>Prowl + P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32 ABCD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16   BCD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28  BC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0     C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24   BC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30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2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152  A</w:t>
            </w:r>
          </w:p>
        </w:tc>
      </w:tr>
      <w:tr w:rsidR="00F97C8F" w:rsidTr="003F4727">
        <w:trPr>
          <w:jc w:val="center"/>
        </w:trPr>
        <w:tc>
          <w:tcPr>
            <w:tcW w:w="23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20"/>
              </w:rPr>
              <w:t>Surflan + Chateau + P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11     CD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19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3     CD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  8  BC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4   BC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19   BC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42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129  AB</w:t>
            </w:r>
          </w:p>
        </w:tc>
      </w:tr>
      <w:tr w:rsidR="00F97C8F" w:rsidTr="003F4727">
        <w:trPr>
          <w:jc w:val="center"/>
        </w:trPr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20"/>
              </w:rPr>
              <w:t>Prowl + Chateau + P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13     CD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1        D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  6    C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3   BC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22   BC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42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2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140  AB</w:t>
            </w:r>
          </w:p>
        </w:tc>
      </w:tr>
      <w:tr w:rsidR="00F97C8F" w:rsidTr="003F4727">
        <w:trPr>
          <w:jc w:val="center"/>
        </w:trPr>
        <w:tc>
          <w:tcPr>
            <w:tcW w:w="23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20"/>
              </w:rPr>
              <w:t>Surflan + GoalTender + P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4     CD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18   BCD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28  BC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0     C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10   BC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82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165  A</w:t>
            </w:r>
          </w:p>
        </w:tc>
      </w:tr>
      <w:tr w:rsidR="00F97C8F" w:rsidTr="003F4727">
        <w:trPr>
          <w:jc w:val="center"/>
        </w:trPr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20"/>
              </w:rPr>
              <w:t>Prowl + Goaltender + P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14     CD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35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27   BCD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  0    C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1     C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18   BC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76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2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122  AB</w:t>
            </w:r>
          </w:p>
        </w:tc>
      </w:tr>
      <w:tr w:rsidR="00F97C8F" w:rsidTr="003F4727">
        <w:trPr>
          <w:jc w:val="center"/>
        </w:trPr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20"/>
              </w:rPr>
              <w:t>Matrix + P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1       D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5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0        D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  0    C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1     C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14   BC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90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149  A</w:t>
            </w:r>
          </w:p>
        </w:tc>
      </w:tr>
      <w:tr w:rsidR="00F97C8F" w:rsidTr="003F4727">
        <w:trPr>
          <w:jc w:val="center"/>
        </w:trPr>
        <w:tc>
          <w:tcPr>
            <w:tcW w:w="23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20"/>
              </w:rPr>
              <w:t>Surflan + Matrix + P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1       D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7     CD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  5    C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3   BC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30   BC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90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139  AB</w:t>
            </w:r>
          </w:p>
        </w:tc>
      </w:tr>
      <w:tr w:rsidR="00F97C8F" w:rsidTr="003F4727">
        <w:trPr>
          <w:jc w:val="center"/>
        </w:trPr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20"/>
              </w:rPr>
              <w:t>Surflan + Matrix + GoalTender + P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1       D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3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0        D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  1    C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1     C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14   BC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90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126  AB</w:t>
            </w:r>
          </w:p>
        </w:tc>
      </w:tr>
      <w:tr w:rsidR="00F97C8F" w:rsidTr="003F4727">
        <w:trPr>
          <w:jc w:val="center"/>
        </w:trPr>
        <w:tc>
          <w:tcPr>
            <w:tcW w:w="23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spacing w:before="60" w:after="0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20"/>
              </w:rPr>
              <w:t>Sinbar + P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4     CD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4      CD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13  BC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11   BC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14   BC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87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128  AB</w:t>
            </w:r>
          </w:p>
        </w:tc>
      </w:tr>
      <w:tr w:rsidR="00F97C8F" w:rsidTr="003F4727">
        <w:trPr>
          <w:jc w:val="center"/>
        </w:trPr>
        <w:tc>
          <w:tcPr>
            <w:tcW w:w="23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20"/>
              </w:rPr>
              <w:t>diuron + simazine + P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9     CD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35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46   BC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  6    C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0     C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18   BC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73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142  AB</w:t>
            </w:r>
          </w:p>
        </w:tc>
      </w:tr>
      <w:tr w:rsidR="00F97C8F" w:rsidTr="003F4727">
        <w:trPr>
          <w:jc w:val="center"/>
        </w:trPr>
        <w:tc>
          <w:tcPr>
            <w:tcW w:w="23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spacing w:before="60" w:after="0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20"/>
              </w:rPr>
              <w:t>Prowl + glyphosate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37 ABC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9   BCD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24  BC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19   BC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2     C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30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141  AB</w:t>
            </w:r>
          </w:p>
        </w:tc>
      </w:tr>
      <w:tr w:rsidR="00F97C8F" w:rsidTr="003F4727">
        <w:trPr>
          <w:jc w:val="center"/>
        </w:trPr>
        <w:tc>
          <w:tcPr>
            <w:tcW w:w="23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spacing w:before="60" w:after="0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20"/>
              </w:rPr>
              <w:t xml:space="preserve">Prowl + Chateau +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20"/>
              </w:rPr>
              <w:t>gyphosate</w:t>
            </w:r>
            <w:proofErr w:type="spellEnd"/>
          </w:p>
        </w:tc>
        <w:tc>
          <w:tcPr>
            <w:tcW w:w="91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13     CD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1        D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  1    C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0     C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16   BC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42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113  AB</w:t>
            </w:r>
          </w:p>
        </w:tc>
      </w:tr>
      <w:tr w:rsidR="00F97C8F" w:rsidTr="003F4727">
        <w:trPr>
          <w:jc w:val="center"/>
        </w:trPr>
        <w:tc>
          <w:tcPr>
            <w:tcW w:w="23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spacing w:before="60" w:after="0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20"/>
              </w:rPr>
              <w:t>Alion + P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6     CD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37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20   BCD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31  BC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0     C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5     C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79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158  A</w:t>
            </w:r>
          </w:p>
        </w:tc>
      </w:tr>
      <w:tr w:rsidR="00F97C8F" w:rsidTr="003F4727">
        <w:trPr>
          <w:jc w:val="center"/>
        </w:trPr>
        <w:tc>
          <w:tcPr>
            <w:tcW w:w="23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spacing w:before="60" w:after="0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20"/>
              </w:rPr>
              <w:t>Green Match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52 AB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22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50   B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47  B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42   B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47 AB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140  AB</w:t>
            </w:r>
          </w:p>
        </w:tc>
      </w:tr>
      <w:tr w:rsidR="00F97C8F" w:rsidTr="00B0756B">
        <w:trPr>
          <w:trHeight w:val="290"/>
          <w:jc w:val="center"/>
        </w:trPr>
        <w:tc>
          <w:tcPr>
            <w:tcW w:w="10365" w:type="dxa"/>
            <w:gridSpan w:val="10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bottom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 =  values with the same letters are not statistically different,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Tukey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HSD All-Pairwise Comparison</w:t>
            </w:r>
          </w:p>
        </w:tc>
      </w:tr>
    </w:tbl>
    <w:p w:rsidR="004F7421" w:rsidRPr="00B0756B" w:rsidRDefault="006229F2" w:rsidP="00B0756B">
      <w:pPr>
        <w:spacing w:after="0"/>
        <w:rPr>
          <w:sz w:val="12"/>
        </w:rPr>
      </w:pPr>
    </w:p>
    <w:tbl>
      <w:tblPr>
        <w:tblW w:w="0" w:type="auto"/>
        <w:tblInd w:w="78" w:type="dxa"/>
        <w:tblLayout w:type="fixed"/>
        <w:tblLook w:val="04A0" w:firstRow="1" w:lastRow="0" w:firstColumn="1" w:lastColumn="0" w:noHBand="0" w:noVBand="1"/>
      </w:tblPr>
      <w:tblGrid>
        <w:gridCol w:w="2910"/>
        <w:gridCol w:w="990"/>
        <w:gridCol w:w="990"/>
        <w:gridCol w:w="1080"/>
        <w:gridCol w:w="810"/>
        <w:gridCol w:w="900"/>
        <w:gridCol w:w="1440"/>
      </w:tblGrid>
      <w:tr w:rsidR="00F97C8F" w:rsidTr="003F4727">
        <w:trPr>
          <w:trHeight w:val="20"/>
        </w:trPr>
        <w:tc>
          <w:tcPr>
            <w:tcW w:w="7680" w:type="dxa"/>
            <w:gridSpan w:val="6"/>
            <w:tcBorders>
              <w:top w:val="single" w:sz="2" w:space="0" w:color="000000"/>
              <w:left w:val="single" w:sz="2" w:space="0" w:color="000000"/>
              <w:bottom w:val="doub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Table 2.  Lamont Fruit Farm - Newly planted trees (irrigated)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double" w:sz="6" w:space="0" w:color="auto"/>
              <w:right w:val="single" w:sz="2" w:space="0" w:color="000000"/>
            </w:tcBorders>
          </w:tcPr>
          <w:p w:rsidR="00F97C8F" w:rsidRDefault="00F97C8F" w:rsidP="003F4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97C8F" w:rsidTr="003F4727">
        <w:trPr>
          <w:trHeight w:val="549"/>
        </w:trPr>
        <w:tc>
          <w:tcPr>
            <w:tcW w:w="2910" w:type="dxa"/>
            <w:vMerge w:val="restar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20"/>
              </w:rPr>
              <w:t>Treatment</w:t>
            </w:r>
          </w:p>
        </w:tc>
        <w:tc>
          <w:tcPr>
            <w:tcW w:w="3060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20"/>
              </w:rPr>
              <w:t xml:space="preserve">Average % Weed Cover </w:t>
            </w:r>
            <w:r>
              <w:rPr>
                <w:rFonts w:ascii="Arial" w:hAnsi="Arial" w:cs="Arial"/>
                <w:color w:val="000000"/>
                <w:szCs w:val="20"/>
              </w:rPr>
              <w:t>*</w:t>
            </w:r>
          </w:p>
        </w:tc>
        <w:tc>
          <w:tcPr>
            <w:tcW w:w="810" w:type="dxa"/>
            <w:vMerge w:val="restar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20"/>
              </w:rPr>
              <w:t>DAT</w:t>
            </w:r>
          </w:p>
        </w:tc>
        <w:tc>
          <w:tcPr>
            <w:tcW w:w="900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  <w:p w:rsidR="00F97C8F" w:rsidRDefault="00F97C8F" w:rsidP="003F472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20"/>
              </w:rPr>
              <w:t>% increase in TCA</w:t>
            </w:r>
          </w:p>
          <w:p w:rsidR="00F97C8F" w:rsidRDefault="00F97C8F" w:rsidP="003F472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</w:tr>
      <w:tr w:rsidR="00F97C8F" w:rsidTr="003F4727">
        <w:trPr>
          <w:trHeight w:val="20"/>
        </w:trPr>
        <w:tc>
          <w:tcPr>
            <w:tcW w:w="2910" w:type="dxa"/>
            <w:vMerge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C8F" w:rsidRDefault="00F97C8F" w:rsidP="003F472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20"/>
              </w:rPr>
              <w:t>16-Jun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20"/>
              </w:rPr>
              <w:t>18-Jul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20"/>
              </w:rPr>
              <w:t>18-Aug</w:t>
            </w:r>
          </w:p>
        </w:tc>
        <w:tc>
          <w:tcPr>
            <w:tcW w:w="810" w:type="dxa"/>
            <w:vMerge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C8F" w:rsidRDefault="00F97C8F" w:rsidP="003F472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20"/>
              </w:rPr>
            </w:pPr>
            <w:r>
              <w:rPr>
                <w:rFonts w:ascii="Arial" w:hAnsi="Arial" w:cs="Arial"/>
                <w:color w:val="000000"/>
                <w:sz w:val="14"/>
                <w:szCs w:val="20"/>
              </w:rPr>
              <w:t># P sprays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14"/>
                <w:szCs w:val="20"/>
              </w:rPr>
            </w:pPr>
          </w:p>
        </w:tc>
      </w:tr>
      <w:tr w:rsidR="00F97C8F" w:rsidTr="003F4727">
        <w:trPr>
          <w:trHeight w:val="20"/>
        </w:trPr>
        <w:tc>
          <w:tcPr>
            <w:tcW w:w="291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Untreated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48 A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100  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100 A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32             F</w:t>
            </w:r>
          </w:p>
        </w:tc>
      </w:tr>
      <w:tr w:rsidR="00F97C8F" w:rsidTr="003F4727">
        <w:trPr>
          <w:trHeight w:val="20"/>
        </w:trPr>
        <w:tc>
          <w:tcPr>
            <w:tcW w:w="291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Surflan + paraquat (P)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9   BC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27    B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  9   BCDE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93    BCDE</w:t>
            </w:r>
          </w:p>
        </w:tc>
      </w:tr>
      <w:tr w:rsidR="00F97C8F" w:rsidTr="003F4727">
        <w:trPr>
          <w:trHeight w:val="20"/>
        </w:trPr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Prowl + P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1     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11    B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  3        DE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F97C8F" w:rsidRDefault="00F97C8F" w:rsidP="003F4727">
            <w:pPr>
              <w:tabs>
                <w:tab w:val="left" w:pos="453"/>
              </w:tabs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123  ABC</w:t>
            </w:r>
          </w:p>
        </w:tc>
      </w:tr>
      <w:tr w:rsidR="00F97C8F" w:rsidTr="003F4727">
        <w:trPr>
          <w:trHeight w:val="20"/>
        </w:trPr>
        <w:tc>
          <w:tcPr>
            <w:tcW w:w="291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Surflan + Chateau + P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0     C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  7    B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33   BCD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65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130  AB</w:t>
            </w:r>
          </w:p>
        </w:tc>
      </w:tr>
      <w:tr w:rsidR="00F97C8F" w:rsidTr="003F4727">
        <w:trPr>
          <w:trHeight w:val="20"/>
        </w:trPr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Prowl + Chateau + P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1     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16    B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  8     CDE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F97C8F" w:rsidRDefault="00F97C8F" w:rsidP="003F4727">
            <w:pPr>
              <w:tabs>
                <w:tab w:val="center" w:pos="4058"/>
              </w:tabs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115  ABC</w:t>
            </w:r>
          </w:p>
        </w:tc>
      </w:tr>
      <w:tr w:rsidR="00F97C8F" w:rsidTr="003F4727">
        <w:trPr>
          <w:trHeight w:val="20"/>
        </w:trPr>
        <w:tc>
          <w:tcPr>
            <w:tcW w:w="291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Surflan + GoalTender + P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0     C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18    B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12   BCDE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57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118  ABC</w:t>
            </w:r>
          </w:p>
        </w:tc>
      </w:tr>
      <w:tr w:rsidR="00F97C8F" w:rsidTr="003F4727">
        <w:trPr>
          <w:trHeight w:val="20"/>
        </w:trPr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Prowl + Goaltender + P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0     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22    B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  7     CDE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57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110  ABC</w:t>
            </w:r>
          </w:p>
        </w:tc>
      </w:tr>
      <w:tr w:rsidR="00F97C8F" w:rsidTr="003F4727">
        <w:trPr>
          <w:trHeight w:val="20"/>
        </w:trPr>
        <w:tc>
          <w:tcPr>
            <w:tcW w:w="291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Surflan + Matrix + P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0     C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27    B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24  BCDE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57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 66        DEF</w:t>
            </w:r>
          </w:p>
        </w:tc>
      </w:tr>
      <w:tr w:rsidR="00F97C8F" w:rsidTr="003F4727">
        <w:trPr>
          <w:trHeight w:val="20"/>
        </w:trPr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Surflan + Matrix + GoalTender + P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0     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  2    B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18  BCDE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65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 97   BCDE</w:t>
            </w:r>
          </w:p>
        </w:tc>
      </w:tr>
      <w:tr w:rsidR="00F97C8F" w:rsidTr="003F4727">
        <w:trPr>
          <w:trHeight w:val="20"/>
        </w:trPr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spacing w:before="60"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Sinbar + P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1     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  9    B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39  B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spacing w:before="60"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 91   BCDE</w:t>
            </w:r>
          </w:p>
        </w:tc>
      </w:tr>
      <w:tr w:rsidR="00F97C8F" w:rsidTr="003F4727">
        <w:trPr>
          <w:trHeight w:val="20"/>
        </w:trPr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spacing w:before="60"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Prowl + glyphosate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F97C8F" w:rsidRDefault="00F97C8F" w:rsidP="003F4727">
            <w:pPr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2     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F97C8F" w:rsidRDefault="00F97C8F" w:rsidP="003F4727">
            <w:pPr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  6    B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36  BC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F97C8F" w:rsidRDefault="00F97C8F" w:rsidP="003F4727">
            <w:pPr>
              <w:spacing w:before="60"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97C8F" w:rsidRDefault="00F97C8F" w:rsidP="003F4727">
            <w:pPr>
              <w:tabs>
                <w:tab w:val="left" w:pos="782"/>
              </w:tabs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143  A</w:t>
            </w:r>
          </w:p>
        </w:tc>
      </w:tr>
      <w:tr w:rsidR="00F97C8F" w:rsidTr="003F4727">
        <w:trPr>
          <w:trHeight w:val="20"/>
        </w:trPr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spacing w:before="60"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Prowl + Chateau +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gyphosate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0     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  5    B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  1         E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52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118  ABC</w:t>
            </w:r>
          </w:p>
        </w:tc>
      </w:tr>
      <w:tr w:rsidR="00F97C8F" w:rsidTr="003F4727">
        <w:trPr>
          <w:trHeight w:val="20"/>
        </w:trPr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spacing w:before="60"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Green Match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44 AB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83 A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100 A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57           EF</w:t>
            </w:r>
          </w:p>
        </w:tc>
        <w:bookmarkStart w:id="0" w:name="_GoBack"/>
        <w:bookmarkEnd w:id="0"/>
      </w:tr>
      <w:tr w:rsidR="00F97C8F" w:rsidTr="003F4727">
        <w:trPr>
          <w:trHeight w:val="20"/>
        </w:trPr>
        <w:tc>
          <w:tcPr>
            <w:tcW w:w="9120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bottom"/>
            <w:hideMark/>
          </w:tcPr>
          <w:p w:rsidR="00F97C8F" w:rsidRDefault="00F97C8F" w:rsidP="003F4727">
            <w:pPr>
              <w:autoSpaceDE w:val="0"/>
              <w:autoSpaceDN w:val="0"/>
              <w:adjustRightInd w:val="0"/>
              <w:spacing w:before="60" w:after="0"/>
              <w:ind w:left="48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 =  values with the same letters are not statistically different,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Tukey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HSD All-Pairwise Comparison</w:t>
            </w:r>
          </w:p>
        </w:tc>
      </w:tr>
    </w:tbl>
    <w:p w:rsidR="00F97C8F" w:rsidRDefault="00F97C8F"/>
    <w:sectPr w:rsidR="00F97C8F" w:rsidSect="00B0756B">
      <w:headerReference w:type="default" r:id="rId7"/>
      <w:pgSz w:w="12240" w:h="15840"/>
      <w:pgMar w:top="1008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9F2" w:rsidRDefault="006229F2" w:rsidP="00B0756B">
      <w:pPr>
        <w:spacing w:after="0" w:line="240" w:lineRule="auto"/>
      </w:pPr>
      <w:r>
        <w:separator/>
      </w:r>
    </w:p>
  </w:endnote>
  <w:endnote w:type="continuationSeparator" w:id="0">
    <w:p w:rsidR="006229F2" w:rsidRDefault="006229F2" w:rsidP="00B07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9F2" w:rsidRDefault="006229F2" w:rsidP="00B0756B">
      <w:pPr>
        <w:spacing w:after="0" w:line="240" w:lineRule="auto"/>
      </w:pPr>
      <w:r>
        <w:separator/>
      </w:r>
    </w:p>
  </w:footnote>
  <w:footnote w:type="continuationSeparator" w:id="0">
    <w:p w:rsidR="006229F2" w:rsidRDefault="006229F2" w:rsidP="00B07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56B" w:rsidRDefault="00AA11DE" w:rsidP="00B0756B"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6B2C284B" wp14:editId="1812AED3">
          <wp:simplePos x="0" y="0"/>
          <wp:positionH relativeFrom="column">
            <wp:posOffset>5561965</wp:posOffset>
          </wp:positionH>
          <wp:positionV relativeFrom="paragraph">
            <wp:posOffset>-229235</wp:posOffset>
          </wp:positionV>
          <wp:extent cx="1055370" cy="823595"/>
          <wp:effectExtent l="0" t="0" r="0" b="0"/>
          <wp:wrapTight wrapText="bothSides">
            <wp:wrapPolygon edited="0">
              <wp:start x="0" y="0"/>
              <wp:lineTo x="0" y="20984"/>
              <wp:lineTo x="21054" y="20984"/>
              <wp:lineTo x="2105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370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756B">
      <w:rPr>
        <w:rFonts w:cstheme="minorHAnsi"/>
        <w:b/>
        <w:noProof/>
      </w:rPr>
      <w:drawing>
        <wp:anchor distT="0" distB="0" distL="114300" distR="114300" simplePos="0" relativeHeight="251659264" behindDoc="1" locked="0" layoutInCell="1" allowOverlap="1" wp14:anchorId="157DCB28" wp14:editId="15E772CF">
          <wp:simplePos x="0" y="0"/>
          <wp:positionH relativeFrom="column">
            <wp:posOffset>-233680</wp:posOffset>
          </wp:positionH>
          <wp:positionV relativeFrom="paragraph">
            <wp:posOffset>-238760</wp:posOffset>
          </wp:positionV>
          <wp:extent cx="3124200" cy="854075"/>
          <wp:effectExtent l="0" t="0" r="0" b="3175"/>
          <wp:wrapTight wrapText="bothSides">
            <wp:wrapPolygon edited="0">
              <wp:start x="0" y="0"/>
              <wp:lineTo x="0" y="21199"/>
              <wp:lineTo x="21468" y="21199"/>
              <wp:lineTo x="21468" y="0"/>
              <wp:lineTo x="0" y="0"/>
            </wp:wrapPolygon>
          </wp:wrapTight>
          <wp:docPr id="1" name="Picture 1" descr="CCE_2line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CE_2line_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756B" w:rsidRDefault="00B0756B" w:rsidP="00B0756B"/>
  <w:p w:rsidR="00B0756B" w:rsidRDefault="00B0756B" w:rsidP="00B0756B">
    <w:pPr>
      <w:spacing w:after="0"/>
      <w:ind w:left="1260" w:hanging="1260"/>
      <w:rPr>
        <w:rFonts w:ascii="Arial" w:hAnsi="Arial" w:cs="Arial"/>
        <w:b/>
        <w:sz w:val="20"/>
        <w:szCs w:val="20"/>
      </w:rPr>
    </w:pPr>
    <w:r w:rsidRPr="00FD4DC0">
      <w:rPr>
        <w:rFonts w:ascii="Arial" w:hAnsi="Arial" w:cs="Arial"/>
        <w:b/>
        <w:sz w:val="20"/>
        <w:szCs w:val="20"/>
      </w:rPr>
      <w:t>ONE11-138 – Integrating ground cover crops and new herbicide strategies (conventional and organic) for tree growth and soil health</w:t>
    </w:r>
  </w:p>
  <w:p w:rsidR="00B0756B" w:rsidRDefault="00B0756B" w:rsidP="00B0756B">
    <w:pPr>
      <w:spacing w:after="0"/>
      <w:ind w:left="1260" w:hanging="126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Deborah I. Breth &amp; Mario Miranda Sazo from CCE-Lake Ontario Fruit Program</w:t>
    </w:r>
  </w:p>
  <w:p w:rsidR="00B0756B" w:rsidRDefault="00B0756B" w:rsidP="00B0756B">
    <w:pPr>
      <w:spacing w:after="0"/>
      <w:ind w:left="1260" w:hanging="126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Lamont Fruit Farm and Mason Farms</w:t>
    </w:r>
  </w:p>
  <w:p w:rsidR="00B0756B" w:rsidRDefault="00B0756B" w:rsidP="00B0756B">
    <w:pPr>
      <w:pStyle w:val="Header"/>
      <w:tabs>
        <w:tab w:val="clear" w:pos="4680"/>
        <w:tab w:val="clear" w:pos="9360"/>
        <w:tab w:val="left" w:pos="301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C8F"/>
    <w:rsid w:val="00230201"/>
    <w:rsid w:val="006229F2"/>
    <w:rsid w:val="00AA11DE"/>
    <w:rsid w:val="00B0756B"/>
    <w:rsid w:val="00B11336"/>
    <w:rsid w:val="00F9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C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56B"/>
  </w:style>
  <w:style w:type="paragraph" w:styleId="Footer">
    <w:name w:val="footer"/>
    <w:basedOn w:val="Normal"/>
    <w:link w:val="FooterChar"/>
    <w:uiPriority w:val="99"/>
    <w:unhideWhenUsed/>
    <w:rsid w:val="00B07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5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C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56B"/>
  </w:style>
  <w:style w:type="paragraph" w:styleId="Footer">
    <w:name w:val="footer"/>
    <w:basedOn w:val="Normal"/>
    <w:link w:val="FooterChar"/>
    <w:uiPriority w:val="99"/>
    <w:unhideWhenUsed/>
    <w:rsid w:val="00B07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dib1</dc:creator>
  <cp:lastModifiedBy>dib1</cp:lastModifiedBy>
  <cp:revision>3</cp:revision>
  <cp:lastPrinted>2012-06-18T20:41:00Z</cp:lastPrinted>
  <dcterms:created xsi:type="dcterms:W3CDTF">2012-06-18T11:27:00Z</dcterms:created>
  <dcterms:modified xsi:type="dcterms:W3CDTF">2012-06-18T20:49:00Z</dcterms:modified>
</cp:coreProperties>
</file>