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E5" w:rsidRPr="00887EC9" w:rsidRDefault="005666E5" w:rsidP="005666E5">
      <w:pPr>
        <w:spacing w:after="0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</w:t>
      </w:r>
      <w:r w:rsidRPr="00887EC9">
        <w:rPr>
          <w:rFonts w:ascii="Times New Roman" w:hAnsi="Times New Roman"/>
        </w:rPr>
        <w:t xml:space="preserve"> </w:t>
      </w:r>
      <w:proofErr w:type="gramStart"/>
      <w:r w:rsidRPr="00887EC9">
        <w:rPr>
          <w:rFonts w:ascii="Times New Roman" w:hAnsi="Times New Roman"/>
          <w:b/>
          <w:sz w:val="20"/>
          <w:szCs w:val="20"/>
        </w:rPr>
        <w:t>Table 1.</w:t>
      </w:r>
      <w:proofErr w:type="gramEnd"/>
      <w:r w:rsidRPr="00887EC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887EC9">
        <w:rPr>
          <w:rFonts w:ascii="Times New Roman" w:hAnsi="Times New Roman"/>
          <w:b/>
          <w:sz w:val="20"/>
          <w:szCs w:val="20"/>
        </w:rPr>
        <w:t>General plot management of the wheat trial.</w:t>
      </w:r>
      <w:proofErr w:type="gramEnd"/>
    </w:p>
    <w:tbl>
      <w:tblPr>
        <w:tblW w:w="3224" w:type="pct"/>
        <w:jc w:val="center"/>
        <w:tblInd w:w="-1286" w:type="dxa"/>
        <w:tblLook w:val="0000" w:firstRow="0" w:lastRow="0" w:firstColumn="0" w:lastColumn="0" w:noHBand="0" w:noVBand="0"/>
      </w:tblPr>
      <w:tblGrid>
        <w:gridCol w:w="2486"/>
        <w:gridCol w:w="3689"/>
      </w:tblGrid>
      <w:tr w:rsidR="005666E5" w:rsidRPr="00887EC9" w:rsidTr="00A173FC">
        <w:trPr>
          <w:trHeight w:val="510"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5666E5" w:rsidRPr="00887EC9" w:rsidRDefault="005666E5" w:rsidP="00A173FC">
            <w:pPr>
              <w:spacing w:after="0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>Trial Information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6E5" w:rsidRPr="00887EC9" w:rsidRDefault="005666E5" w:rsidP="00A173F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 xml:space="preserve">Winter wheat </w:t>
            </w:r>
            <w:proofErr w:type="spellStart"/>
            <w:r w:rsidRPr="00887EC9">
              <w:rPr>
                <w:rFonts w:ascii="Times New Roman" w:hAnsi="Times New Roman"/>
                <w:b/>
              </w:rPr>
              <w:t>topdress</w:t>
            </w:r>
            <w:proofErr w:type="spellEnd"/>
            <w:r w:rsidRPr="00887EC9">
              <w:rPr>
                <w:rFonts w:ascii="Times New Roman" w:hAnsi="Times New Roman"/>
                <w:b/>
              </w:rPr>
              <w:t xml:space="preserve"> trial</w:t>
            </w:r>
          </w:p>
        </w:tc>
      </w:tr>
      <w:tr w:rsidR="005666E5" w:rsidRPr="00887EC9" w:rsidTr="00A173FC">
        <w:trPr>
          <w:trHeight w:val="247"/>
          <w:jc w:val="center"/>
        </w:trPr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66E5" w:rsidRPr="00887EC9" w:rsidRDefault="005666E5" w:rsidP="00A173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>Location</w:t>
            </w:r>
          </w:p>
        </w:tc>
        <w:tc>
          <w:tcPr>
            <w:tcW w:w="2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87EC9">
              <w:rPr>
                <w:rFonts w:ascii="Times New Roman" w:hAnsi="Times New Roman"/>
              </w:rPr>
              <w:t>Bridport</w:t>
            </w:r>
            <w:proofErr w:type="spellEnd"/>
            <w:r w:rsidRPr="00887EC9">
              <w:rPr>
                <w:rFonts w:ascii="Times New Roman" w:hAnsi="Times New Roman"/>
              </w:rPr>
              <w:t>, VT</w:t>
            </w:r>
          </w:p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EC9">
              <w:rPr>
                <w:rFonts w:ascii="Times New Roman" w:hAnsi="Times New Roman"/>
              </w:rPr>
              <w:t>Gleason Grains</w:t>
            </w:r>
          </w:p>
        </w:tc>
      </w:tr>
      <w:tr w:rsidR="005666E5" w:rsidRPr="00887EC9" w:rsidTr="00A173FC">
        <w:trPr>
          <w:trHeight w:val="312"/>
          <w:jc w:val="center"/>
        </w:trPr>
        <w:tc>
          <w:tcPr>
            <w:tcW w:w="20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66E5" w:rsidRPr="00887EC9" w:rsidRDefault="005666E5" w:rsidP="00A173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>Soil type</w:t>
            </w:r>
          </w:p>
        </w:tc>
        <w:tc>
          <w:tcPr>
            <w:tcW w:w="2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EC9">
              <w:rPr>
                <w:rFonts w:ascii="Times New Roman" w:hAnsi="Times New Roman"/>
              </w:rPr>
              <w:t>Farmington loam</w:t>
            </w:r>
          </w:p>
        </w:tc>
      </w:tr>
      <w:tr w:rsidR="005666E5" w:rsidRPr="00887EC9" w:rsidTr="00A173FC">
        <w:trPr>
          <w:trHeight w:val="247"/>
          <w:jc w:val="center"/>
        </w:trPr>
        <w:tc>
          <w:tcPr>
            <w:tcW w:w="20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66E5" w:rsidRPr="00887EC9" w:rsidRDefault="005666E5" w:rsidP="00A173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>Previous crop</w:t>
            </w:r>
          </w:p>
        </w:tc>
        <w:tc>
          <w:tcPr>
            <w:tcW w:w="2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EC9">
              <w:rPr>
                <w:rFonts w:ascii="Times New Roman" w:hAnsi="Times New Roman"/>
              </w:rPr>
              <w:t>Clover</w:t>
            </w:r>
          </w:p>
        </w:tc>
      </w:tr>
      <w:tr w:rsidR="005666E5" w:rsidRPr="00887EC9" w:rsidTr="00A173FC">
        <w:trPr>
          <w:trHeight w:val="247"/>
          <w:jc w:val="center"/>
        </w:trPr>
        <w:tc>
          <w:tcPr>
            <w:tcW w:w="20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66E5" w:rsidRPr="00887EC9" w:rsidRDefault="005666E5" w:rsidP="00A173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>Row spacing (in.)</w:t>
            </w:r>
          </w:p>
        </w:tc>
        <w:tc>
          <w:tcPr>
            <w:tcW w:w="2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EC9">
              <w:rPr>
                <w:rFonts w:ascii="Times New Roman" w:hAnsi="Times New Roman"/>
              </w:rPr>
              <w:t>6</w:t>
            </w:r>
          </w:p>
        </w:tc>
      </w:tr>
      <w:tr w:rsidR="005666E5" w:rsidRPr="00887EC9" w:rsidTr="00A173FC">
        <w:trPr>
          <w:trHeight w:val="247"/>
          <w:jc w:val="center"/>
        </w:trPr>
        <w:tc>
          <w:tcPr>
            <w:tcW w:w="20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66E5" w:rsidRPr="00887EC9" w:rsidRDefault="005666E5" w:rsidP="00A173FC">
            <w:pPr>
              <w:spacing w:after="0" w:line="240" w:lineRule="auto"/>
              <w:rPr>
                <w:rFonts w:ascii="Times New Roman" w:hAnsi="Times New Roman"/>
                <w:b/>
                <w:vertAlign w:val="superscript"/>
              </w:rPr>
            </w:pPr>
            <w:r w:rsidRPr="00887EC9">
              <w:rPr>
                <w:rFonts w:ascii="Times New Roman" w:hAnsi="Times New Roman"/>
                <w:b/>
              </w:rPr>
              <w:t>Seeding rate (</w:t>
            </w:r>
            <w:proofErr w:type="spellStart"/>
            <w:r w:rsidRPr="00887EC9">
              <w:rPr>
                <w:rFonts w:ascii="Times New Roman" w:hAnsi="Times New Roman"/>
                <w:b/>
              </w:rPr>
              <w:t>lbs</w:t>
            </w:r>
            <w:proofErr w:type="spellEnd"/>
            <w:r w:rsidRPr="00887EC9">
              <w:rPr>
                <w:rFonts w:ascii="Times New Roman" w:hAnsi="Times New Roman"/>
                <w:b/>
              </w:rPr>
              <w:t xml:space="preserve"> ac</w:t>
            </w:r>
            <w:r w:rsidRPr="00887EC9">
              <w:rPr>
                <w:rFonts w:ascii="Times New Roman" w:hAnsi="Times New Roman"/>
                <w:b/>
                <w:vertAlign w:val="superscript"/>
              </w:rPr>
              <w:t>-1</w:t>
            </w:r>
            <w:r w:rsidRPr="00887EC9">
              <w:rPr>
                <w:rFonts w:ascii="Times New Roman" w:hAnsi="Times New Roman"/>
                <w:b/>
              </w:rPr>
              <w:t xml:space="preserve">) </w:t>
            </w:r>
          </w:p>
        </w:tc>
        <w:tc>
          <w:tcPr>
            <w:tcW w:w="2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EC9">
              <w:rPr>
                <w:rFonts w:ascii="Times New Roman" w:hAnsi="Times New Roman"/>
              </w:rPr>
              <w:t>140</w:t>
            </w:r>
          </w:p>
        </w:tc>
      </w:tr>
      <w:tr w:rsidR="005666E5" w:rsidRPr="00887EC9" w:rsidTr="00A173FC">
        <w:trPr>
          <w:trHeight w:val="247"/>
          <w:jc w:val="center"/>
        </w:trPr>
        <w:tc>
          <w:tcPr>
            <w:tcW w:w="20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66E5" w:rsidRPr="00887EC9" w:rsidRDefault="005666E5" w:rsidP="00A173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>Variety</w:t>
            </w:r>
          </w:p>
        </w:tc>
        <w:tc>
          <w:tcPr>
            <w:tcW w:w="2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EC9">
              <w:rPr>
                <w:rFonts w:ascii="Times New Roman" w:hAnsi="Times New Roman"/>
              </w:rPr>
              <w:t>Redeemer</w:t>
            </w:r>
          </w:p>
        </w:tc>
      </w:tr>
      <w:tr w:rsidR="005666E5" w:rsidRPr="00887EC9" w:rsidTr="00A173FC">
        <w:trPr>
          <w:trHeight w:val="247"/>
          <w:jc w:val="center"/>
        </w:trPr>
        <w:tc>
          <w:tcPr>
            <w:tcW w:w="20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66E5" w:rsidRPr="00887EC9" w:rsidRDefault="005666E5" w:rsidP="00A173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>Replicates</w:t>
            </w:r>
          </w:p>
        </w:tc>
        <w:tc>
          <w:tcPr>
            <w:tcW w:w="2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EC9">
              <w:rPr>
                <w:rFonts w:ascii="Times New Roman" w:hAnsi="Times New Roman"/>
              </w:rPr>
              <w:t>4</w:t>
            </w:r>
          </w:p>
        </w:tc>
      </w:tr>
      <w:tr w:rsidR="005666E5" w:rsidRPr="00887EC9" w:rsidTr="00A173FC">
        <w:trPr>
          <w:trHeight w:val="247"/>
          <w:jc w:val="center"/>
        </w:trPr>
        <w:tc>
          <w:tcPr>
            <w:tcW w:w="201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66E5" w:rsidRPr="00887EC9" w:rsidRDefault="005666E5" w:rsidP="00A173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>Planting date</w:t>
            </w:r>
          </w:p>
        </w:tc>
        <w:tc>
          <w:tcPr>
            <w:tcW w:w="29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EC9">
              <w:rPr>
                <w:rFonts w:ascii="Times New Roman" w:hAnsi="Times New Roman"/>
              </w:rPr>
              <w:t>9-18-10</w:t>
            </w:r>
          </w:p>
        </w:tc>
      </w:tr>
      <w:tr w:rsidR="005666E5" w:rsidRPr="00887EC9" w:rsidTr="00A173FC">
        <w:trPr>
          <w:trHeight w:val="247"/>
          <w:jc w:val="center"/>
        </w:trPr>
        <w:tc>
          <w:tcPr>
            <w:tcW w:w="2013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666E5" w:rsidRPr="00887EC9" w:rsidRDefault="005666E5" w:rsidP="00A173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>Harvest date</w:t>
            </w:r>
          </w:p>
        </w:tc>
        <w:tc>
          <w:tcPr>
            <w:tcW w:w="298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EC9">
              <w:rPr>
                <w:rFonts w:ascii="Times New Roman" w:hAnsi="Times New Roman"/>
              </w:rPr>
              <w:t>7-20-11</w:t>
            </w:r>
          </w:p>
        </w:tc>
      </w:tr>
      <w:tr w:rsidR="005666E5" w:rsidRPr="00887EC9" w:rsidTr="00A173FC">
        <w:trPr>
          <w:trHeight w:val="247"/>
          <w:jc w:val="center"/>
        </w:trPr>
        <w:tc>
          <w:tcPr>
            <w:tcW w:w="201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66E5" w:rsidRPr="00887EC9" w:rsidRDefault="005666E5" w:rsidP="00A173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>Harvest area (ft.)</w:t>
            </w:r>
          </w:p>
        </w:tc>
        <w:tc>
          <w:tcPr>
            <w:tcW w:w="298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EC9">
              <w:rPr>
                <w:rFonts w:ascii="Times New Roman" w:hAnsi="Times New Roman"/>
              </w:rPr>
              <w:t>5 x 20</w:t>
            </w:r>
          </w:p>
        </w:tc>
      </w:tr>
      <w:tr w:rsidR="005666E5" w:rsidRPr="00887EC9" w:rsidTr="00A173FC">
        <w:trPr>
          <w:trHeight w:val="247"/>
          <w:jc w:val="center"/>
        </w:trPr>
        <w:tc>
          <w:tcPr>
            <w:tcW w:w="2013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666E5" w:rsidRPr="00887EC9" w:rsidRDefault="005666E5" w:rsidP="00A173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87EC9">
              <w:rPr>
                <w:rFonts w:ascii="Times New Roman" w:hAnsi="Times New Roman"/>
                <w:b/>
              </w:rPr>
              <w:t>Tillage operations</w:t>
            </w:r>
          </w:p>
        </w:tc>
        <w:tc>
          <w:tcPr>
            <w:tcW w:w="2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6E5" w:rsidRPr="00887EC9" w:rsidRDefault="005666E5" w:rsidP="00A173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87EC9">
              <w:rPr>
                <w:rFonts w:ascii="Times New Roman" w:hAnsi="Times New Roman"/>
              </w:rPr>
              <w:t>Fall chisel plow, &amp; spike-toothed harrow</w:t>
            </w:r>
          </w:p>
        </w:tc>
      </w:tr>
    </w:tbl>
    <w:p w:rsidR="005666E5" w:rsidRPr="00887EC9" w:rsidRDefault="005666E5" w:rsidP="005666E5">
      <w:pPr>
        <w:spacing w:after="0"/>
        <w:rPr>
          <w:rFonts w:ascii="Times New Roman" w:hAnsi="Times New Roman"/>
          <w:sz w:val="24"/>
          <w:szCs w:val="24"/>
        </w:rPr>
      </w:pPr>
    </w:p>
    <w:p w:rsidR="007C1E5E" w:rsidRDefault="007C1E5E">
      <w:bookmarkStart w:id="0" w:name="_GoBack"/>
      <w:bookmarkEnd w:id="0"/>
    </w:p>
    <w:sectPr w:rsidR="007C1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E5"/>
    <w:rsid w:val="005666E5"/>
    <w:rsid w:val="007C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E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E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hdarby</dc:creator>
  <cp:lastModifiedBy>hdarby</cp:lastModifiedBy>
  <cp:revision>1</cp:revision>
  <dcterms:created xsi:type="dcterms:W3CDTF">2012-06-18T21:11:00Z</dcterms:created>
  <dcterms:modified xsi:type="dcterms:W3CDTF">2012-06-18T21:13:00Z</dcterms:modified>
</cp:coreProperties>
</file>