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F" w:rsidRDefault="00AA35DF">
      <w:r>
        <w:t>BUDGET CONCERNS</w:t>
      </w:r>
    </w:p>
    <w:tbl>
      <w:tblPr>
        <w:tblStyle w:val="TableGrid"/>
        <w:tblpPr w:leftFromText="180" w:rightFromText="180" w:vertAnchor="text" w:horzAnchor="margin" w:tblpY="189"/>
        <w:tblOverlap w:val="never"/>
        <w:tblW w:w="0" w:type="auto"/>
        <w:tblLook w:val="01E0"/>
      </w:tblPr>
      <w:tblGrid>
        <w:gridCol w:w="3742"/>
        <w:gridCol w:w="910"/>
        <w:gridCol w:w="856"/>
        <w:gridCol w:w="1403"/>
      </w:tblGrid>
      <w:tr w:rsidR="00AA35DF" w:rsidTr="00AA35DF"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</w:pP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</w:pPr>
            <w:r>
              <w:t>Budget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</w:pPr>
            <w:r>
              <w:t>Actual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Over(under)</w:t>
            </w:r>
          </w:p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 xml:space="preserve"> Budget</w:t>
            </w:r>
          </w:p>
        </w:tc>
      </w:tr>
      <w:tr w:rsidR="00AA35DF" w:rsidTr="00AA35DF"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</w:pPr>
            <w:r>
              <w:t>Hauling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1,800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3,100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1,300</w:t>
            </w:r>
          </w:p>
        </w:tc>
      </w:tr>
      <w:tr w:rsidR="00AA35DF" w:rsidTr="00AA35DF"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</w:pPr>
            <w:r>
              <w:t>Labor to load and spread mulch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1,320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1,800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480</w:t>
            </w:r>
          </w:p>
        </w:tc>
      </w:tr>
      <w:tr w:rsidR="00AA35DF" w:rsidTr="00AA35DF"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</w:pPr>
            <w:r>
              <w:t>Equipment to load and spread mulch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1,100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1,086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(14)</w:t>
            </w:r>
          </w:p>
        </w:tc>
      </w:tr>
      <w:tr w:rsidR="00AA35DF" w:rsidTr="00AA35DF"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</w:pPr>
            <w:r>
              <w:t xml:space="preserve">     Totals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4,220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5,986</w:t>
            </w:r>
          </w:p>
        </w:tc>
        <w:tc>
          <w:tcPr>
            <w:tcW w:w="0" w:type="auto"/>
          </w:tcPr>
          <w:p w:rsidR="00AA35DF" w:rsidRDefault="00AA35DF" w:rsidP="00AA3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right"/>
            </w:pPr>
            <w:r>
              <w:t>1,766</w:t>
            </w:r>
          </w:p>
        </w:tc>
      </w:tr>
    </w:tbl>
    <w:p w:rsidR="00AA35DF" w:rsidRDefault="00AA35DF"/>
    <w:p w:rsidR="00AA35DF" w:rsidRDefault="00AA35DF"/>
    <w:p w:rsidR="00AA35DF" w:rsidRDefault="00AA35DF"/>
    <w:p w:rsidR="00AA35DF" w:rsidRDefault="00AA35DF"/>
    <w:p w:rsidR="00AA35DF" w:rsidRDefault="00AA35DF"/>
    <w:p w:rsidR="00AA35DF" w:rsidRDefault="00AA35DF"/>
    <w:p w:rsidR="00AA35DF" w:rsidRDefault="00AA35DF"/>
    <w:p w:rsidR="00AA35DF" w:rsidRDefault="00AA35DF"/>
    <w:p w:rsidR="00AA35DF" w:rsidRDefault="00AA35DF"/>
    <w:p w:rsidR="000D2081" w:rsidRDefault="00866315">
      <w:r>
        <w:t>ORGANIC MATTER (OM)</w:t>
      </w:r>
    </w:p>
    <w:p w:rsidR="00866315" w:rsidRDefault="00866315"/>
    <w:tbl>
      <w:tblPr>
        <w:tblStyle w:val="TableGrid"/>
        <w:tblpPr w:leftFromText="180" w:rightFromText="180" w:vertAnchor="page" w:horzAnchor="margin" w:tblpY="4722"/>
        <w:tblW w:w="0" w:type="auto"/>
        <w:tblLook w:val="01E0"/>
      </w:tblPr>
      <w:tblGrid>
        <w:gridCol w:w="745"/>
        <w:gridCol w:w="910"/>
        <w:gridCol w:w="1256"/>
        <w:gridCol w:w="963"/>
        <w:gridCol w:w="750"/>
        <w:gridCol w:w="1150"/>
        <w:gridCol w:w="856"/>
        <w:gridCol w:w="736"/>
        <w:gridCol w:w="1203"/>
        <w:gridCol w:w="909"/>
      </w:tblGrid>
      <w:tr w:rsidR="00AA35DF" w:rsidRPr="00570D94" w:rsidTr="00AA35DF">
        <w:tc>
          <w:tcPr>
            <w:tcW w:w="0" w:type="auto"/>
            <w:vMerge w:val="restart"/>
            <w:shd w:val="clear" w:color="auto" w:fill="FFFFCC"/>
          </w:tcPr>
          <w:p w:rsidR="00AA35DF" w:rsidRDefault="00AA35DF" w:rsidP="00AA35DF">
            <w:pPr>
              <w:rPr>
                <w:b/>
                <w:sz w:val="28"/>
                <w:szCs w:val="28"/>
                <w:u w:val="single"/>
              </w:rPr>
            </w:pPr>
            <w:r w:rsidRPr="00570D94">
              <w:rPr>
                <w:b/>
                <w:sz w:val="28"/>
                <w:szCs w:val="28"/>
                <w:u w:val="single"/>
              </w:rPr>
              <w:t xml:space="preserve">Soil </w:t>
            </w:r>
          </w:p>
          <w:p w:rsidR="00AA35DF" w:rsidRPr="00570D94" w:rsidRDefault="00AA35DF" w:rsidP="00AA35DF">
            <w:pPr>
              <w:rPr>
                <w:b/>
                <w:sz w:val="28"/>
                <w:szCs w:val="28"/>
                <w:u w:val="single"/>
              </w:rPr>
            </w:pPr>
            <w:r w:rsidRPr="00570D94">
              <w:rPr>
                <w:b/>
                <w:sz w:val="28"/>
                <w:szCs w:val="28"/>
                <w:u w:val="single"/>
              </w:rPr>
              <w:t>tests</w:t>
            </w:r>
          </w:p>
        </w:tc>
        <w:tc>
          <w:tcPr>
            <w:tcW w:w="0" w:type="auto"/>
          </w:tcPr>
          <w:p w:rsidR="00AA35DF" w:rsidRPr="00570D94" w:rsidRDefault="00AA35DF" w:rsidP="00AA35DF">
            <w:pPr>
              <w:jc w:val="center"/>
              <w:rPr>
                <w:b/>
                <w:u w:val="single"/>
              </w:rPr>
            </w:pPr>
            <w:r w:rsidRPr="00570D94">
              <w:rPr>
                <w:b/>
                <w:u w:val="single"/>
              </w:rPr>
              <w:t>2009</w:t>
            </w:r>
          </w:p>
        </w:tc>
        <w:tc>
          <w:tcPr>
            <w:tcW w:w="0" w:type="auto"/>
            <w:gridSpan w:val="2"/>
          </w:tcPr>
          <w:p w:rsidR="00AA35DF" w:rsidRPr="00570D94" w:rsidRDefault="00AA35DF" w:rsidP="00AA35D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570D94">
              <w:rPr>
                <w:b/>
                <w:u w:val="single"/>
              </w:rPr>
              <w:t>2012</w:t>
            </w:r>
          </w:p>
        </w:tc>
        <w:tc>
          <w:tcPr>
            <w:tcW w:w="0" w:type="auto"/>
            <w:shd w:val="clear" w:color="auto" w:fill="E0E0E0"/>
          </w:tcPr>
          <w:p w:rsidR="00AA35DF" w:rsidRPr="00570D94" w:rsidRDefault="00AA35DF" w:rsidP="00AA35DF">
            <w:pPr>
              <w:jc w:val="center"/>
              <w:rPr>
                <w:b/>
                <w:u w:val="single"/>
              </w:rPr>
            </w:pPr>
            <w:r w:rsidRPr="00570D94">
              <w:rPr>
                <w:b/>
                <w:u w:val="single"/>
              </w:rPr>
              <w:t>2009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AA35DF" w:rsidRPr="00570D94" w:rsidRDefault="00AA35DF" w:rsidP="00AA35D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570D94">
              <w:rPr>
                <w:b/>
                <w:u w:val="single"/>
              </w:rPr>
              <w:t>2012</w:t>
            </w:r>
          </w:p>
        </w:tc>
        <w:tc>
          <w:tcPr>
            <w:tcW w:w="0" w:type="auto"/>
          </w:tcPr>
          <w:p w:rsidR="00AA35DF" w:rsidRPr="00570D94" w:rsidRDefault="00AA35DF" w:rsidP="00AA35DF">
            <w:pPr>
              <w:jc w:val="center"/>
              <w:rPr>
                <w:b/>
                <w:u w:val="single"/>
              </w:rPr>
            </w:pPr>
            <w:r w:rsidRPr="00570D94">
              <w:rPr>
                <w:b/>
                <w:u w:val="single"/>
              </w:rPr>
              <w:t>2009</w:t>
            </w:r>
          </w:p>
        </w:tc>
        <w:tc>
          <w:tcPr>
            <w:tcW w:w="0" w:type="auto"/>
            <w:gridSpan w:val="2"/>
          </w:tcPr>
          <w:p w:rsidR="00AA35DF" w:rsidRPr="00570D94" w:rsidRDefault="00AA35DF" w:rsidP="00AA35D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570D94">
              <w:rPr>
                <w:b/>
                <w:u w:val="single"/>
              </w:rPr>
              <w:t>2012</w:t>
            </w:r>
          </w:p>
        </w:tc>
      </w:tr>
      <w:tr w:rsidR="00AA35DF" w:rsidTr="00AA35DF">
        <w:tc>
          <w:tcPr>
            <w:tcW w:w="0" w:type="auto"/>
            <w:vMerge/>
            <w:shd w:val="clear" w:color="auto" w:fill="FFFFCC"/>
          </w:tcPr>
          <w:p w:rsidR="00AA35DF" w:rsidRDefault="00AA35DF" w:rsidP="00AA35DF"/>
        </w:tc>
        <w:tc>
          <w:tcPr>
            <w:tcW w:w="0" w:type="auto"/>
          </w:tcPr>
          <w:p w:rsidR="00AA35DF" w:rsidRDefault="00AA35DF" w:rsidP="00AA35DF">
            <w:proofErr w:type="spellStart"/>
            <w:r>
              <w:t>Chamb</w:t>
            </w:r>
            <w:proofErr w:type="spellEnd"/>
          </w:p>
        </w:tc>
        <w:tc>
          <w:tcPr>
            <w:tcW w:w="0" w:type="auto"/>
          </w:tcPr>
          <w:p w:rsidR="00AA35DF" w:rsidRDefault="00AA35DF" w:rsidP="00AA35DF">
            <w:r>
              <w:t>Ch-control</w:t>
            </w:r>
          </w:p>
        </w:tc>
        <w:tc>
          <w:tcPr>
            <w:tcW w:w="0" w:type="auto"/>
          </w:tcPr>
          <w:p w:rsidR="00AA35DF" w:rsidRDefault="00AA35DF" w:rsidP="00AA35DF">
            <w:r>
              <w:t>Ch-trial</w:t>
            </w:r>
          </w:p>
        </w:tc>
        <w:tc>
          <w:tcPr>
            <w:tcW w:w="0" w:type="auto"/>
            <w:shd w:val="clear" w:color="auto" w:fill="E0E0E0"/>
          </w:tcPr>
          <w:p w:rsidR="00AA35DF" w:rsidRDefault="00AA35DF" w:rsidP="00AA35DF">
            <w:r>
              <w:t>Vidal</w:t>
            </w:r>
          </w:p>
        </w:tc>
        <w:tc>
          <w:tcPr>
            <w:tcW w:w="0" w:type="auto"/>
            <w:shd w:val="clear" w:color="auto" w:fill="E0E0E0"/>
          </w:tcPr>
          <w:p w:rsidR="00AA35DF" w:rsidRDefault="00AA35DF" w:rsidP="00AA35DF">
            <w:r>
              <w:t>V-control</w:t>
            </w:r>
          </w:p>
        </w:tc>
        <w:tc>
          <w:tcPr>
            <w:tcW w:w="0" w:type="auto"/>
            <w:shd w:val="clear" w:color="auto" w:fill="E0E0E0"/>
          </w:tcPr>
          <w:p w:rsidR="00AA35DF" w:rsidRDefault="00AA35DF" w:rsidP="00AA35DF">
            <w:r>
              <w:t>V-trial</w:t>
            </w:r>
          </w:p>
        </w:tc>
        <w:tc>
          <w:tcPr>
            <w:tcW w:w="0" w:type="auto"/>
          </w:tcPr>
          <w:p w:rsidR="00AA35DF" w:rsidRDefault="00AA35DF" w:rsidP="00AA35DF">
            <w:r>
              <w:t>Tram</w:t>
            </w:r>
          </w:p>
        </w:tc>
        <w:tc>
          <w:tcPr>
            <w:tcW w:w="0" w:type="auto"/>
          </w:tcPr>
          <w:p w:rsidR="00AA35DF" w:rsidRDefault="00AA35DF" w:rsidP="00AA35DF">
            <w:proofErr w:type="spellStart"/>
            <w:r>
              <w:t>Tr</w:t>
            </w:r>
            <w:proofErr w:type="spellEnd"/>
            <w:r>
              <w:t>-control</w:t>
            </w:r>
          </w:p>
        </w:tc>
        <w:tc>
          <w:tcPr>
            <w:tcW w:w="0" w:type="auto"/>
          </w:tcPr>
          <w:p w:rsidR="00AA35DF" w:rsidRDefault="00AA35DF" w:rsidP="00AA35DF">
            <w:proofErr w:type="spellStart"/>
            <w:r>
              <w:t>Tr</w:t>
            </w:r>
            <w:proofErr w:type="spellEnd"/>
            <w:r>
              <w:t>-trial</w:t>
            </w:r>
          </w:p>
        </w:tc>
      </w:tr>
      <w:tr w:rsidR="00AA35DF" w:rsidTr="00AA35DF">
        <w:tc>
          <w:tcPr>
            <w:tcW w:w="0" w:type="auto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  <w:tc>
          <w:tcPr>
            <w:tcW w:w="0" w:type="auto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  <w:tc>
          <w:tcPr>
            <w:tcW w:w="0" w:type="auto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  <w:tc>
          <w:tcPr>
            <w:tcW w:w="0" w:type="auto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E0E0E0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E0E0E0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E0E0E0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  <w:tc>
          <w:tcPr>
            <w:tcW w:w="0" w:type="auto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  <w:tc>
          <w:tcPr>
            <w:tcW w:w="0" w:type="auto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  <w:tc>
          <w:tcPr>
            <w:tcW w:w="0" w:type="auto"/>
          </w:tcPr>
          <w:p w:rsidR="00AA35DF" w:rsidRPr="00BF6D54" w:rsidRDefault="00AA35DF" w:rsidP="00AA35DF">
            <w:pPr>
              <w:rPr>
                <w:sz w:val="8"/>
                <w:szCs w:val="8"/>
              </w:rPr>
            </w:pPr>
          </w:p>
        </w:tc>
      </w:tr>
      <w:tr w:rsidR="00AA35DF" w:rsidTr="00AA35DF"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pH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7.6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6.4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6.8</w:t>
            </w:r>
          </w:p>
        </w:tc>
        <w:tc>
          <w:tcPr>
            <w:tcW w:w="0" w:type="auto"/>
            <w:shd w:val="clear" w:color="auto" w:fill="E0E0E0"/>
          </w:tcPr>
          <w:p w:rsidR="00AA35DF" w:rsidRDefault="00AA35DF" w:rsidP="00AA35DF">
            <w:pPr>
              <w:jc w:val="right"/>
            </w:pPr>
            <w:r>
              <w:t>7.2</w:t>
            </w:r>
          </w:p>
        </w:tc>
        <w:tc>
          <w:tcPr>
            <w:tcW w:w="0" w:type="auto"/>
            <w:shd w:val="clear" w:color="auto" w:fill="E0E0E0"/>
          </w:tcPr>
          <w:p w:rsidR="00AA35DF" w:rsidRDefault="00AA35DF" w:rsidP="00AA35DF">
            <w:pPr>
              <w:jc w:val="right"/>
            </w:pPr>
            <w:r>
              <w:t>6.5</w:t>
            </w:r>
          </w:p>
        </w:tc>
        <w:tc>
          <w:tcPr>
            <w:tcW w:w="0" w:type="auto"/>
            <w:shd w:val="clear" w:color="auto" w:fill="E0E0E0"/>
          </w:tcPr>
          <w:p w:rsidR="00AA35DF" w:rsidRDefault="00AA35DF" w:rsidP="00AA35DF">
            <w:pPr>
              <w:jc w:val="right"/>
            </w:pPr>
            <w:r>
              <w:t>6.8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6.8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6.3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6.1</w:t>
            </w:r>
          </w:p>
        </w:tc>
      </w:tr>
      <w:tr w:rsidR="00AA35DF" w:rsidTr="00AA35DF"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OM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2.1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1.8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2.0</w:t>
            </w:r>
          </w:p>
        </w:tc>
        <w:tc>
          <w:tcPr>
            <w:tcW w:w="0" w:type="auto"/>
            <w:shd w:val="clear" w:color="auto" w:fill="E0E0E0"/>
          </w:tcPr>
          <w:p w:rsidR="00AA35DF" w:rsidRDefault="00AA35DF" w:rsidP="00AA35DF">
            <w:pPr>
              <w:jc w:val="right"/>
            </w:pPr>
            <w:r>
              <w:t>1.7</w:t>
            </w:r>
          </w:p>
        </w:tc>
        <w:tc>
          <w:tcPr>
            <w:tcW w:w="0" w:type="auto"/>
            <w:shd w:val="clear" w:color="auto" w:fill="E0E0E0"/>
          </w:tcPr>
          <w:p w:rsidR="00AA35DF" w:rsidRDefault="00AA35DF" w:rsidP="00AA35DF">
            <w:pPr>
              <w:jc w:val="right"/>
            </w:pPr>
            <w:r>
              <w:t>1.8</w:t>
            </w:r>
          </w:p>
        </w:tc>
        <w:tc>
          <w:tcPr>
            <w:tcW w:w="0" w:type="auto"/>
            <w:shd w:val="clear" w:color="auto" w:fill="E0E0E0"/>
          </w:tcPr>
          <w:p w:rsidR="00AA35DF" w:rsidRDefault="00AA35DF" w:rsidP="00AA35DF">
            <w:pPr>
              <w:jc w:val="right"/>
            </w:pPr>
            <w:r>
              <w:t>2.1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1.8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2.0</w:t>
            </w:r>
          </w:p>
        </w:tc>
        <w:tc>
          <w:tcPr>
            <w:tcW w:w="0" w:type="auto"/>
          </w:tcPr>
          <w:p w:rsidR="00AA35DF" w:rsidRDefault="00AA35DF" w:rsidP="00AA35DF">
            <w:pPr>
              <w:jc w:val="right"/>
            </w:pPr>
            <w:r>
              <w:t>2.4</w:t>
            </w:r>
          </w:p>
        </w:tc>
      </w:tr>
    </w:tbl>
    <w:p w:rsidR="00AA35DF" w:rsidRDefault="00AA35DF" w:rsidP="00866315"/>
    <w:p w:rsidR="00AA35DF" w:rsidRDefault="00AA35DF" w:rsidP="00866315">
      <w:r>
        <w:t>NITROGEN (N)</w:t>
      </w:r>
    </w:p>
    <w:p w:rsidR="00AA35DF" w:rsidRDefault="00AA35DF" w:rsidP="00866315"/>
    <w:tbl>
      <w:tblPr>
        <w:tblStyle w:val="TableGrid"/>
        <w:tblW w:w="0" w:type="auto"/>
        <w:tblLook w:val="01E0"/>
      </w:tblPr>
      <w:tblGrid>
        <w:gridCol w:w="1011"/>
        <w:gridCol w:w="893"/>
        <w:gridCol w:w="893"/>
        <w:gridCol w:w="971"/>
        <w:gridCol w:w="971"/>
        <w:gridCol w:w="737"/>
        <w:gridCol w:w="880"/>
        <w:gridCol w:w="815"/>
        <w:gridCol w:w="723"/>
        <w:gridCol w:w="880"/>
        <w:gridCol w:w="802"/>
      </w:tblGrid>
      <w:tr w:rsidR="00866315" w:rsidRPr="002E54B6" w:rsidTr="00704AFE">
        <w:tc>
          <w:tcPr>
            <w:tcW w:w="0" w:type="auto"/>
            <w:vMerge w:val="restart"/>
            <w:shd w:val="clear" w:color="auto" w:fill="FFFFCC"/>
          </w:tcPr>
          <w:p w:rsidR="00866315" w:rsidRPr="00686787" w:rsidRDefault="00866315" w:rsidP="00704AFE">
            <w:pPr>
              <w:rPr>
                <w:b/>
                <w:u w:val="single"/>
              </w:rPr>
            </w:pPr>
            <w:r w:rsidRPr="00686787">
              <w:rPr>
                <w:b/>
                <w:u w:val="single"/>
              </w:rPr>
              <w:t>Petiole</w:t>
            </w:r>
          </w:p>
          <w:p w:rsidR="00866315" w:rsidRPr="002E54B6" w:rsidRDefault="00866315" w:rsidP="00704AFE">
            <w:pPr>
              <w:rPr>
                <w:b/>
                <w:sz w:val="28"/>
                <w:szCs w:val="28"/>
                <w:u w:val="single"/>
              </w:rPr>
            </w:pPr>
            <w:r w:rsidRPr="00686787">
              <w:rPr>
                <w:b/>
                <w:u w:val="single"/>
              </w:rPr>
              <w:t>samples</w:t>
            </w:r>
          </w:p>
        </w:tc>
        <w:tc>
          <w:tcPr>
            <w:tcW w:w="0" w:type="auto"/>
            <w:vMerge w:val="restart"/>
            <w:shd w:val="clear" w:color="auto" w:fill="CCFFCC"/>
          </w:tcPr>
          <w:p w:rsidR="00866315" w:rsidRDefault="00866315" w:rsidP="00704A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Target</w:t>
            </w:r>
          </w:p>
          <w:p w:rsidR="00866315" w:rsidRPr="002E54B6" w:rsidRDefault="00866315" w:rsidP="00704A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Range</w:t>
            </w:r>
          </w:p>
        </w:tc>
        <w:tc>
          <w:tcPr>
            <w:tcW w:w="0" w:type="auto"/>
          </w:tcPr>
          <w:p w:rsidR="00866315" w:rsidRPr="002E54B6" w:rsidRDefault="00866315" w:rsidP="00704AFE">
            <w:pPr>
              <w:rPr>
                <w:b/>
                <w:u w:val="single"/>
              </w:rPr>
            </w:pPr>
            <w:r w:rsidRPr="002E54B6">
              <w:rPr>
                <w:b/>
                <w:u w:val="single"/>
              </w:rPr>
              <w:t>2010</w:t>
            </w:r>
          </w:p>
        </w:tc>
        <w:tc>
          <w:tcPr>
            <w:tcW w:w="0" w:type="auto"/>
            <w:gridSpan w:val="2"/>
          </w:tcPr>
          <w:p w:rsidR="00866315" w:rsidRDefault="00866315" w:rsidP="00704AFE">
            <w:pPr>
              <w:jc w:val="center"/>
            </w:pPr>
            <w:r>
              <w:rPr>
                <w:b/>
                <w:u w:val="single"/>
              </w:rPr>
              <w:t xml:space="preserve">   </w:t>
            </w:r>
            <w:r w:rsidRPr="002E54B6">
              <w:rPr>
                <w:b/>
                <w:u w:val="single"/>
              </w:rPr>
              <w:t>2012</w:t>
            </w:r>
          </w:p>
        </w:tc>
        <w:tc>
          <w:tcPr>
            <w:tcW w:w="0" w:type="auto"/>
            <w:shd w:val="clear" w:color="auto" w:fill="E0E0E0"/>
          </w:tcPr>
          <w:p w:rsidR="00866315" w:rsidRPr="002E54B6" w:rsidRDefault="00866315" w:rsidP="00704AFE">
            <w:pPr>
              <w:rPr>
                <w:b/>
                <w:u w:val="single"/>
              </w:rPr>
            </w:pPr>
            <w:r w:rsidRPr="002E54B6">
              <w:rPr>
                <w:b/>
                <w:u w:val="single"/>
              </w:rPr>
              <w:t>2010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866315" w:rsidRDefault="00866315" w:rsidP="00704AFE">
            <w:pPr>
              <w:jc w:val="center"/>
            </w:pPr>
            <w:r>
              <w:rPr>
                <w:b/>
                <w:u w:val="single"/>
              </w:rPr>
              <w:t xml:space="preserve">   </w:t>
            </w:r>
            <w:r w:rsidRPr="002E54B6">
              <w:rPr>
                <w:b/>
                <w:u w:val="single"/>
              </w:rPr>
              <w:t>2012</w:t>
            </w:r>
          </w:p>
        </w:tc>
        <w:tc>
          <w:tcPr>
            <w:tcW w:w="0" w:type="auto"/>
          </w:tcPr>
          <w:p w:rsidR="00866315" w:rsidRPr="002E54B6" w:rsidRDefault="00866315" w:rsidP="00704AFE">
            <w:pPr>
              <w:rPr>
                <w:b/>
                <w:u w:val="single"/>
              </w:rPr>
            </w:pPr>
            <w:r w:rsidRPr="002E54B6">
              <w:rPr>
                <w:b/>
                <w:u w:val="single"/>
              </w:rPr>
              <w:t>2010</w:t>
            </w:r>
          </w:p>
        </w:tc>
        <w:tc>
          <w:tcPr>
            <w:tcW w:w="0" w:type="auto"/>
            <w:gridSpan w:val="2"/>
          </w:tcPr>
          <w:p w:rsidR="00866315" w:rsidRPr="002E54B6" w:rsidRDefault="00866315" w:rsidP="00704AF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2E54B6">
              <w:rPr>
                <w:b/>
                <w:u w:val="single"/>
              </w:rPr>
              <w:t>2012</w:t>
            </w:r>
          </w:p>
        </w:tc>
      </w:tr>
      <w:tr w:rsidR="00866315" w:rsidTr="00704AFE">
        <w:tc>
          <w:tcPr>
            <w:tcW w:w="0" w:type="auto"/>
            <w:vMerge/>
            <w:shd w:val="clear" w:color="auto" w:fill="FFFFCC"/>
          </w:tcPr>
          <w:p w:rsidR="00866315" w:rsidRDefault="00866315" w:rsidP="00704AFE"/>
        </w:tc>
        <w:tc>
          <w:tcPr>
            <w:tcW w:w="0" w:type="auto"/>
            <w:vMerge/>
            <w:shd w:val="clear" w:color="auto" w:fill="CCFFCC"/>
          </w:tcPr>
          <w:p w:rsidR="00866315" w:rsidRDefault="00866315" w:rsidP="00704AFE"/>
        </w:tc>
        <w:tc>
          <w:tcPr>
            <w:tcW w:w="0" w:type="auto"/>
          </w:tcPr>
          <w:p w:rsidR="00866315" w:rsidRDefault="00866315" w:rsidP="00704AFE">
            <w:pPr>
              <w:jc w:val="center"/>
            </w:pPr>
            <w:proofErr w:type="spellStart"/>
            <w:r>
              <w:t>Chamb</w:t>
            </w:r>
            <w:proofErr w:type="spellEnd"/>
          </w:p>
        </w:tc>
        <w:tc>
          <w:tcPr>
            <w:tcW w:w="0" w:type="auto"/>
          </w:tcPr>
          <w:p w:rsidR="00866315" w:rsidRDefault="00866315" w:rsidP="00704AFE">
            <w:pPr>
              <w:jc w:val="center"/>
            </w:pPr>
            <w:proofErr w:type="spellStart"/>
            <w:r>
              <w:t>Chamb</w:t>
            </w:r>
            <w:proofErr w:type="spellEnd"/>
            <w:r>
              <w:t>-control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center"/>
            </w:pPr>
            <w:proofErr w:type="spellStart"/>
            <w:r>
              <w:t>Chamb</w:t>
            </w:r>
            <w:proofErr w:type="spellEnd"/>
            <w:r>
              <w:t>-trial</w:t>
            </w:r>
          </w:p>
        </w:tc>
        <w:tc>
          <w:tcPr>
            <w:tcW w:w="0" w:type="auto"/>
            <w:shd w:val="clear" w:color="auto" w:fill="E0E0E0"/>
          </w:tcPr>
          <w:p w:rsidR="00866315" w:rsidRDefault="00866315" w:rsidP="00704AFE">
            <w:pPr>
              <w:jc w:val="center"/>
            </w:pPr>
            <w:r>
              <w:t>Vidal</w:t>
            </w:r>
          </w:p>
        </w:tc>
        <w:tc>
          <w:tcPr>
            <w:tcW w:w="0" w:type="auto"/>
            <w:shd w:val="clear" w:color="auto" w:fill="E0E0E0"/>
          </w:tcPr>
          <w:p w:rsidR="00866315" w:rsidRDefault="00866315" w:rsidP="00704AFE">
            <w:pPr>
              <w:jc w:val="center"/>
            </w:pPr>
            <w:r>
              <w:t>Vidal-control</w:t>
            </w:r>
          </w:p>
        </w:tc>
        <w:tc>
          <w:tcPr>
            <w:tcW w:w="0" w:type="auto"/>
            <w:shd w:val="clear" w:color="auto" w:fill="E0E0E0"/>
          </w:tcPr>
          <w:p w:rsidR="00866315" w:rsidRDefault="00866315" w:rsidP="00704AFE">
            <w:pPr>
              <w:jc w:val="center"/>
            </w:pPr>
            <w:r>
              <w:t>Vidal-trial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center"/>
            </w:pPr>
            <w:r>
              <w:t>Tram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center"/>
            </w:pPr>
            <w:r>
              <w:t>Tram-control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center"/>
            </w:pPr>
            <w:r>
              <w:t>Tram-trial</w:t>
            </w:r>
          </w:p>
        </w:tc>
      </w:tr>
      <w:tr w:rsidR="00866315" w:rsidTr="00704AFE">
        <w:tc>
          <w:tcPr>
            <w:tcW w:w="0" w:type="auto"/>
          </w:tcPr>
          <w:p w:rsidR="00866315" w:rsidRDefault="00866315" w:rsidP="00704AFE">
            <w:pPr>
              <w:jc w:val="right"/>
            </w:pPr>
            <w:r>
              <w:t>N</w:t>
            </w:r>
          </w:p>
        </w:tc>
        <w:tc>
          <w:tcPr>
            <w:tcW w:w="0" w:type="auto"/>
            <w:shd w:val="clear" w:color="auto" w:fill="CCFFCC"/>
          </w:tcPr>
          <w:p w:rsidR="00866315" w:rsidRDefault="00866315" w:rsidP="00704AFE">
            <w:pPr>
              <w:jc w:val="right"/>
            </w:pPr>
            <w:r>
              <w:t>.9-2.0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right"/>
            </w:pPr>
            <w:r>
              <w:t>.798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right"/>
            </w:pPr>
            <w:r>
              <w:t>.78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right"/>
            </w:pPr>
            <w:r>
              <w:t>.63</w:t>
            </w:r>
          </w:p>
        </w:tc>
        <w:tc>
          <w:tcPr>
            <w:tcW w:w="0" w:type="auto"/>
            <w:shd w:val="clear" w:color="auto" w:fill="E0E0E0"/>
          </w:tcPr>
          <w:p w:rsidR="00866315" w:rsidRDefault="00866315" w:rsidP="00704AFE">
            <w:pPr>
              <w:jc w:val="right"/>
            </w:pPr>
            <w:r>
              <w:t>.752</w:t>
            </w:r>
          </w:p>
        </w:tc>
        <w:tc>
          <w:tcPr>
            <w:tcW w:w="0" w:type="auto"/>
            <w:shd w:val="clear" w:color="auto" w:fill="E0E0E0"/>
          </w:tcPr>
          <w:p w:rsidR="00866315" w:rsidRDefault="00866315" w:rsidP="00704AFE">
            <w:pPr>
              <w:jc w:val="right"/>
            </w:pPr>
            <w:r>
              <w:t>.47</w:t>
            </w:r>
          </w:p>
        </w:tc>
        <w:tc>
          <w:tcPr>
            <w:tcW w:w="0" w:type="auto"/>
            <w:shd w:val="clear" w:color="auto" w:fill="E0E0E0"/>
          </w:tcPr>
          <w:p w:rsidR="00866315" w:rsidRDefault="00866315" w:rsidP="00704AFE">
            <w:pPr>
              <w:jc w:val="right"/>
            </w:pPr>
            <w:r>
              <w:t>.48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right"/>
            </w:pPr>
            <w:r>
              <w:t>.618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right"/>
            </w:pPr>
            <w:r>
              <w:t>.64</w:t>
            </w:r>
          </w:p>
        </w:tc>
        <w:tc>
          <w:tcPr>
            <w:tcW w:w="0" w:type="auto"/>
          </w:tcPr>
          <w:p w:rsidR="00866315" w:rsidRDefault="00866315" w:rsidP="00704AFE">
            <w:pPr>
              <w:jc w:val="right"/>
            </w:pPr>
            <w:r>
              <w:t>.52</w:t>
            </w:r>
          </w:p>
        </w:tc>
      </w:tr>
    </w:tbl>
    <w:p w:rsidR="00866315" w:rsidRDefault="00866315"/>
    <w:sectPr w:rsidR="00866315" w:rsidSect="000D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66315"/>
    <w:rsid w:val="000D2081"/>
    <w:rsid w:val="00866315"/>
    <w:rsid w:val="00AA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ajenk779</dc:creator>
  <cp:lastModifiedBy>ajenk779</cp:lastModifiedBy>
  <cp:revision>2</cp:revision>
  <dcterms:created xsi:type="dcterms:W3CDTF">2013-01-10T18:09:00Z</dcterms:created>
  <dcterms:modified xsi:type="dcterms:W3CDTF">2013-01-10T18:14:00Z</dcterms:modified>
</cp:coreProperties>
</file>