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0ED" w:rsidRDefault="005550ED" w:rsidP="005550ED">
      <w:r>
        <w:t>SARE project FNE11-718, Corn</w:t>
      </w:r>
      <w:r w:rsidR="00995ECD">
        <w:t>, 2012</w:t>
      </w:r>
    </w:p>
    <w:p w:rsidR="00BD3F0D" w:rsidRDefault="004E384F">
      <w:r>
        <w:t>Figure 7</w:t>
      </w:r>
    </w:p>
    <w:p w:rsidR="004E384F" w:rsidRDefault="00DB2B63">
      <w:r>
        <w:rPr>
          <w:noProof/>
        </w:rPr>
        <w:drawing>
          <wp:inline distT="0" distB="0" distL="0" distR="0" wp14:anchorId="4B779C3B" wp14:editId="46B17074">
            <wp:extent cx="5943600" cy="3357468"/>
            <wp:effectExtent l="0" t="0" r="19050" b="14605"/>
            <wp:docPr id="15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4E384F" w:rsidRDefault="004E384F" w:rsidP="004E384F">
      <w:r>
        <w:t>Figure 8</w:t>
      </w:r>
    </w:p>
    <w:p w:rsidR="004E384F" w:rsidRDefault="00DB2B63" w:rsidP="004E384F">
      <w:r>
        <w:rPr>
          <w:noProof/>
        </w:rPr>
        <w:drawing>
          <wp:inline distT="0" distB="0" distL="0" distR="0" wp14:anchorId="3FE5EF80" wp14:editId="7321C981">
            <wp:extent cx="5943600" cy="3640376"/>
            <wp:effectExtent l="0" t="0" r="19050" b="17780"/>
            <wp:docPr id="16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E384F" w:rsidRDefault="004E384F" w:rsidP="004E384F">
      <w:r>
        <w:lastRenderedPageBreak/>
        <w:t>Figure 9</w:t>
      </w:r>
    </w:p>
    <w:p w:rsidR="004E384F" w:rsidRDefault="00DB2B63" w:rsidP="004E384F">
      <w:r>
        <w:rPr>
          <w:noProof/>
        </w:rPr>
        <w:drawing>
          <wp:inline distT="0" distB="0" distL="0" distR="0" wp14:anchorId="23BC8FE0" wp14:editId="13E84B69">
            <wp:extent cx="5943600" cy="3666383"/>
            <wp:effectExtent l="0" t="0" r="19050" b="10795"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E384F" w:rsidRDefault="004E384F" w:rsidP="004E384F">
      <w:r>
        <w:t>Figure 10</w:t>
      </w:r>
      <w:r w:rsidR="00DB2B63">
        <w:rPr>
          <w:noProof/>
        </w:rPr>
        <w:drawing>
          <wp:inline distT="0" distB="0" distL="0" distR="0" wp14:anchorId="2FDC4D42" wp14:editId="318CA7D5">
            <wp:extent cx="5943600" cy="3653696"/>
            <wp:effectExtent l="0" t="0" r="19050" b="23495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Start w:id="0" w:name="_GoBack"/>
      <w:bookmarkEnd w:id="0"/>
    </w:p>
    <w:sectPr w:rsidR="004E38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F0D"/>
    <w:rsid w:val="003E0804"/>
    <w:rsid w:val="004E384F"/>
    <w:rsid w:val="004F52F9"/>
    <w:rsid w:val="0055143B"/>
    <w:rsid w:val="005550ED"/>
    <w:rsid w:val="00701738"/>
    <w:rsid w:val="007332D0"/>
    <w:rsid w:val="007B0314"/>
    <w:rsid w:val="00995ECD"/>
    <w:rsid w:val="00A33420"/>
    <w:rsid w:val="00BB1DE2"/>
    <w:rsid w:val="00BD3F0D"/>
    <w:rsid w:val="00C03FCE"/>
    <w:rsid w:val="00DB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3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F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3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F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teve\My%20Documents\Farm\SARE%20and%20Grants\Growing%20lettuce,%20broc,%20and%20corn%20grant\2012%20data%20and%20report\Data%20from%20time%20to%20grow%20CORN%202012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teve\My%20Documents\Farm\SARE%20and%20Grants\Growing%20lettuce,%20broc,%20and%20corn%20grant\2012%20data%20and%20report\Data%20from%20time%20to%20grow%20CORN%202012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teve\My%20Documents\Farm\SARE%20and%20Grants\Growing%20lettuce,%20broc,%20and%20corn%20grant\2012%20data%20and%20report\9886177LETTUCE_2012_1_CORN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teve\My%20Documents\Farm\SARE%20and%20Grants\Growing%20lettuce,%20broc,%20and%20corn%20grant\2012%20data%20and%20report\9886177LETTUCE_2012_1_CORN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en-US" sz="1200" b="1" i="0" u="none" strike="noStrike" baseline="0">
                <a:solidFill>
                  <a:srgbClr val="000000"/>
                </a:solidFill>
                <a:latin typeface="Calibri"/>
                <a:cs typeface="Calibri"/>
              </a:rPr>
              <a:t>Harvest Date Vs Seeding Date for Mystique Corn, </a:t>
            </a:r>
          </a:p>
          <a:p>
            <a:pPr>
              <a:defRPr sz="12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en-US" sz="1200" b="1" i="0" u="none" strike="noStrike" baseline="0">
                <a:solidFill>
                  <a:srgbClr val="000000"/>
                </a:solidFill>
                <a:latin typeface="Calibri"/>
                <a:cs typeface="Calibri"/>
              </a:rPr>
              <a:t>2011 and 2012 Comparison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183616650722398"/>
          <c:y val="0.10273092525668334"/>
          <c:w val="0.84910006868300336"/>
          <c:h val="0.78099810329559871"/>
        </c:manualLayout>
      </c:layout>
      <c:scatterChart>
        <c:scatterStyle val="smoothMarker"/>
        <c:varyColors val="0"/>
        <c:ser>
          <c:idx val="0"/>
          <c:order val="0"/>
          <c:tx>
            <c:strRef>
              <c:f>All!$AL$2</c:f>
              <c:strCache>
                <c:ptCount val="1"/>
                <c:pt idx="0">
                  <c:v>Day of year Harvested, 2012 average</c:v>
                </c:pt>
              </c:strCache>
            </c:strRef>
          </c:tx>
          <c:xVal>
            <c:numRef>
              <c:f>All!$AK$3:$AK$28</c:f>
              <c:numCache>
                <c:formatCode>General</c:formatCode>
                <c:ptCount val="26"/>
                <c:pt idx="0">
                  <c:v>88</c:v>
                </c:pt>
                <c:pt idx="1">
                  <c:v>95</c:v>
                </c:pt>
                <c:pt idx="2">
                  <c:v>109</c:v>
                </c:pt>
                <c:pt idx="3">
                  <c:v>114</c:v>
                </c:pt>
                <c:pt idx="4">
                  <c:v>121</c:v>
                </c:pt>
                <c:pt idx="5">
                  <c:v>129</c:v>
                </c:pt>
                <c:pt idx="6">
                  <c:v>135</c:v>
                </c:pt>
                <c:pt idx="7">
                  <c:v>146</c:v>
                </c:pt>
                <c:pt idx="8">
                  <c:v>155</c:v>
                </c:pt>
                <c:pt idx="9">
                  <c:v>159</c:v>
                </c:pt>
                <c:pt idx="10">
                  <c:v>166</c:v>
                </c:pt>
                <c:pt idx="11">
                  <c:v>176</c:v>
                </c:pt>
                <c:pt idx="12">
                  <c:v>184</c:v>
                </c:pt>
                <c:pt idx="13">
                  <c:v>93</c:v>
                </c:pt>
                <c:pt idx="14">
                  <c:v>102</c:v>
                </c:pt>
                <c:pt idx="15">
                  <c:v>110</c:v>
                </c:pt>
                <c:pt idx="16">
                  <c:v>118</c:v>
                </c:pt>
                <c:pt idx="17">
                  <c:v>125</c:v>
                </c:pt>
                <c:pt idx="18">
                  <c:v>131</c:v>
                </c:pt>
                <c:pt idx="19">
                  <c:v>139</c:v>
                </c:pt>
                <c:pt idx="20">
                  <c:v>146</c:v>
                </c:pt>
                <c:pt idx="21">
                  <c:v>153</c:v>
                </c:pt>
                <c:pt idx="22">
                  <c:v>160</c:v>
                </c:pt>
                <c:pt idx="23">
                  <c:v>167</c:v>
                </c:pt>
                <c:pt idx="24">
                  <c:v>174</c:v>
                </c:pt>
                <c:pt idx="25">
                  <c:v>181</c:v>
                </c:pt>
              </c:numCache>
            </c:numRef>
          </c:xVal>
          <c:yVal>
            <c:numRef>
              <c:f>All!$AL$3:$AL$28</c:f>
              <c:numCache>
                <c:formatCode>General</c:formatCode>
                <c:ptCount val="26"/>
                <c:pt idx="2">
                  <c:v>208.66666666666424</c:v>
                </c:pt>
                <c:pt idx="3">
                  <c:v>210</c:v>
                </c:pt>
                <c:pt idx="4">
                  <c:v>212</c:v>
                </c:pt>
                <c:pt idx="5">
                  <c:v>213.5</c:v>
                </c:pt>
                <c:pt idx="6">
                  <c:v>219.16666666666424</c:v>
                </c:pt>
              </c:numCache>
            </c:numRef>
          </c:yVal>
          <c:smooth val="1"/>
        </c:ser>
        <c:ser>
          <c:idx val="1"/>
          <c:order val="1"/>
          <c:tx>
            <c:strRef>
              <c:f>All!$AM$2</c:f>
              <c:strCache>
                <c:ptCount val="1"/>
                <c:pt idx="0">
                  <c:v>Harvest window, 2012</c:v>
                </c:pt>
              </c:strCache>
            </c:strRef>
          </c:tx>
          <c:xVal>
            <c:numRef>
              <c:f>All!$AK$3:$AK$28</c:f>
              <c:numCache>
                <c:formatCode>General</c:formatCode>
                <c:ptCount val="26"/>
                <c:pt idx="0">
                  <c:v>88</c:v>
                </c:pt>
                <c:pt idx="1">
                  <c:v>95</c:v>
                </c:pt>
                <c:pt idx="2">
                  <c:v>109</c:v>
                </c:pt>
                <c:pt idx="3">
                  <c:v>114</c:v>
                </c:pt>
                <c:pt idx="4">
                  <c:v>121</c:v>
                </c:pt>
                <c:pt idx="5">
                  <c:v>129</c:v>
                </c:pt>
                <c:pt idx="6">
                  <c:v>135</c:v>
                </c:pt>
                <c:pt idx="7">
                  <c:v>146</c:v>
                </c:pt>
                <c:pt idx="8">
                  <c:v>155</c:v>
                </c:pt>
                <c:pt idx="9">
                  <c:v>159</c:v>
                </c:pt>
                <c:pt idx="10">
                  <c:v>166</c:v>
                </c:pt>
                <c:pt idx="11">
                  <c:v>176</c:v>
                </c:pt>
                <c:pt idx="12">
                  <c:v>184</c:v>
                </c:pt>
                <c:pt idx="13">
                  <c:v>93</c:v>
                </c:pt>
                <c:pt idx="14">
                  <c:v>102</c:v>
                </c:pt>
                <c:pt idx="15">
                  <c:v>110</c:v>
                </c:pt>
                <c:pt idx="16">
                  <c:v>118</c:v>
                </c:pt>
                <c:pt idx="17">
                  <c:v>125</c:v>
                </c:pt>
                <c:pt idx="18">
                  <c:v>131</c:v>
                </c:pt>
                <c:pt idx="19">
                  <c:v>139</c:v>
                </c:pt>
                <c:pt idx="20">
                  <c:v>146</c:v>
                </c:pt>
                <c:pt idx="21">
                  <c:v>153</c:v>
                </c:pt>
                <c:pt idx="22">
                  <c:v>160</c:v>
                </c:pt>
                <c:pt idx="23">
                  <c:v>167</c:v>
                </c:pt>
                <c:pt idx="24">
                  <c:v>174</c:v>
                </c:pt>
                <c:pt idx="25">
                  <c:v>181</c:v>
                </c:pt>
              </c:numCache>
            </c:numRef>
          </c:xVal>
          <c:yVal>
            <c:numRef>
              <c:f>All!$AM$3:$AM$28</c:f>
              <c:numCache>
                <c:formatCode>General</c:formatCode>
                <c:ptCount val="26"/>
                <c:pt idx="2">
                  <c:v>7</c:v>
                </c:pt>
                <c:pt idx="3">
                  <c:v>4</c:v>
                </c:pt>
                <c:pt idx="4">
                  <c:v>0</c:v>
                </c:pt>
                <c:pt idx="5">
                  <c:v>1</c:v>
                </c:pt>
                <c:pt idx="6">
                  <c:v>10</c:v>
                </c:pt>
              </c:numCache>
            </c:numRef>
          </c:yVal>
          <c:smooth val="1"/>
        </c:ser>
        <c:ser>
          <c:idx val="2"/>
          <c:order val="2"/>
          <c:tx>
            <c:strRef>
              <c:f>All!$AN$2</c:f>
              <c:strCache>
                <c:ptCount val="1"/>
                <c:pt idx="0">
                  <c:v>Day of year Harvested, 2011 average</c:v>
                </c:pt>
              </c:strCache>
            </c:strRef>
          </c:tx>
          <c:xVal>
            <c:numRef>
              <c:f>All!$AK$3:$AK$28</c:f>
              <c:numCache>
                <c:formatCode>General</c:formatCode>
                <c:ptCount val="26"/>
                <c:pt idx="0">
                  <c:v>88</c:v>
                </c:pt>
                <c:pt idx="1">
                  <c:v>95</c:v>
                </c:pt>
                <c:pt idx="2">
                  <c:v>109</c:v>
                </c:pt>
                <c:pt idx="3">
                  <c:v>114</c:v>
                </c:pt>
                <c:pt idx="4">
                  <c:v>121</c:v>
                </c:pt>
                <c:pt idx="5">
                  <c:v>129</c:v>
                </c:pt>
                <c:pt idx="6">
                  <c:v>135</c:v>
                </c:pt>
                <c:pt idx="7">
                  <c:v>146</c:v>
                </c:pt>
                <c:pt idx="8">
                  <c:v>155</c:v>
                </c:pt>
                <c:pt idx="9">
                  <c:v>159</c:v>
                </c:pt>
                <c:pt idx="10">
                  <c:v>166</c:v>
                </c:pt>
                <c:pt idx="11">
                  <c:v>176</c:v>
                </c:pt>
                <c:pt idx="12">
                  <c:v>184</c:v>
                </c:pt>
                <c:pt idx="13">
                  <c:v>93</c:v>
                </c:pt>
                <c:pt idx="14">
                  <c:v>102</c:v>
                </c:pt>
                <c:pt idx="15">
                  <c:v>110</c:v>
                </c:pt>
                <c:pt idx="16">
                  <c:v>118</c:v>
                </c:pt>
                <c:pt idx="17">
                  <c:v>125</c:v>
                </c:pt>
                <c:pt idx="18">
                  <c:v>131</c:v>
                </c:pt>
                <c:pt idx="19">
                  <c:v>139</c:v>
                </c:pt>
                <c:pt idx="20">
                  <c:v>146</c:v>
                </c:pt>
                <c:pt idx="21">
                  <c:v>153</c:v>
                </c:pt>
                <c:pt idx="22">
                  <c:v>160</c:v>
                </c:pt>
                <c:pt idx="23">
                  <c:v>167</c:v>
                </c:pt>
                <c:pt idx="24">
                  <c:v>174</c:v>
                </c:pt>
                <c:pt idx="25">
                  <c:v>181</c:v>
                </c:pt>
              </c:numCache>
            </c:numRef>
          </c:xVal>
          <c:yVal>
            <c:numRef>
              <c:f>All!$AN$3:$AN$28</c:f>
              <c:numCache>
                <c:formatCode>General</c:formatCode>
                <c:ptCount val="26"/>
                <c:pt idx="13">
                  <c:v>193.5</c:v>
                </c:pt>
                <c:pt idx="14">
                  <c:v>202.66666666666424</c:v>
                </c:pt>
                <c:pt idx="15">
                  <c:v>207.33333333333576</c:v>
                </c:pt>
                <c:pt idx="16">
                  <c:v>211.80000000000291</c:v>
                </c:pt>
                <c:pt idx="17">
                  <c:v>212.2857142857174</c:v>
                </c:pt>
                <c:pt idx="18">
                  <c:v>221</c:v>
                </c:pt>
                <c:pt idx="19">
                  <c:v>223.33333333333576</c:v>
                </c:pt>
                <c:pt idx="20">
                  <c:v>226</c:v>
                </c:pt>
                <c:pt idx="21">
                  <c:v>235</c:v>
                </c:pt>
                <c:pt idx="22">
                  <c:v>242.66666666666424</c:v>
                </c:pt>
                <c:pt idx="23">
                  <c:v>252.42857142857247</c:v>
                </c:pt>
                <c:pt idx="24">
                  <c:v>254.40000000000146</c:v>
                </c:pt>
                <c:pt idx="25">
                  <c:v>259.5</c:v>
                </c:pt>
              </c:numCache>
            </c:numRef>
          </c:yVal>
          <c:smooth val="1"/>
        </c:ser>
        <c:ser>
          <c:idx val="3"/>
          <c:order val="3"/>
          <c:tx>
            <c:strRef>
              <c:f>All!$AO$2</c:f>
              <c:strCache>
                <c:ptCount val="1"/>
                <c:pt idx="0">
                  <c:v>Harvest window, 2011</c:v>
                </c:pt>
              </c:strCache>
            </c:strRef>
          </c:tx>
          <c:xVal>
            <c:numRef>
              <c:f>All!$AK$3:$AK$28</c:f>
              <c:numCache>
                <c:formatCode>General</c:formatCode>
                <c:ptCount val="26"/>
                <c:pt idx="0">
                  <c:v>88</c:v>
                </c:pt>
                <c:pt idx="1">
                  <c:v>95</c:v>
                </c:pt>
                <c:pt idx="2">
                  <c:v>109</c:v>
                </c:pt>
                <c:pt idx="3">
                  <c:v>114</c:v>
                </c:pt>
                <c:pt idx="4">
                  <c:v>121</c:v>
                </c:pt>
                <c:pt idx="5">
                  <c:v>129</c:v>
                </c:pt>
                <c:pt idx="6">
                  <c:v>135</c:v>
                </c:pt>
                <c:pt idx="7">
                  <c:v>146</c:v>
                </c:pt>
                <c:pt idx="8">
                  <c:v>155</c:v>
                </c:pt>
                <c:pt idx="9">
                  <c:v>159</c:v>
                </c:pt>
                <c:pt idx="10">
                  <c:v>166</c:v>
                </c:pt>
                <c:pt idx="11">
                  <c:v>176</c:v>
                </c:pt>
                <c:pt idx="12">
                  <c:v>184</c:v>
                </c:pt>
                <c:pt idx="13">
                  <c:v>93</c:v>
                </c:pt>
                <c:pt idx="14">
                  <c:v>102</c:v>
                </c:pt>
                <c:pt idx="15">
                  <c:v>110</c:v>
                </c:pt>
                <c:pt idx="16">
                  <c:v>118</c:v>
                </c:pt>
                <c:pt idx="17">
                  <c:v>125</c:v>
                </c:pt>
                <c:pt idx="18">
                  <c:v>131</c:v>
                </c:pt>
                <c:pt idx="19">
                  <c:v>139</c:v>
                </c:pt>
                <c:pt idx="20">
                  <c:v>146</c:v>
                </c:pt>
                <c:pt idx="21">
                  <c:v>153</c:v>
                </c:pt>
                <c:pt idx="22">
                  <c:v>160</c:v>
                </c:pt>
                <c:pt idx="23">
                  <c:v>167</c:v>
                </c:pt>
                <c:pt idx="24">
                  <c:v>174</c:v>
                </c:pt>
                <c:pt idx="25">
                  <c:v>181</c:v>
                </c:pt>
              </c:numCache>
            </c:numRef>
          </c:xVal>
          <c:yVal>
            <c:numRef>
              <c:f>All!$AO$3:$AO$28</c:f>
              <c:numCache>
                <c:formatCode>General</c:formatCode>
                <c:ptCount val="26"/>
                <c:pt idx="13">
                  <c:v>3</c:v>
                </c:pt>
                <c:pt idx="14">
                  <c:v>7</c:v>
                </c:pt>
                <c:pt idx="15">
                  <c:v>12</c:v>
                </c:pt>
                <c:pt idx="16">
                  <c:v>9</c:v>
                </c:pt>
                <c:pt idx="17">
                  <c:v>9</c:v>
                </c:pt>
                <c:pt idx="18">
                  <c:v>14</c:v>
                </c:pt>
                <c:pt idx="19">
                  <c:v>7</c:v>
                </c:pt>
                <c:pt idx="20">
                  <c:v>7</c:v>
                </c:pt>
                <c:pt idx="21">
                  <c:v>4</c:v>
                </c:pt>
                <c:pt idx="22">
                  <c:v>3</c:v>
                </c:pt>
                <c:pt idx="23">
                  <c:v>9</c:v>
                </c:pt>
                <c:pt idx="24">
                  <c:v>7</c:v>
                </c:pt>
                <c:pt idx="25">
                  <c:v>5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41704576"/>
        <c:axId val="141714944"/>
      </c:scatterChart>
      <c:valAx>
        <c:axId val="141704576"/>
        <c:scaling>
          <c:orientation val="minMax"/>
          <c:min val="85"/>
        </c:scaling>
        <c:delete val="0"/>
        <c:axPos val="b"/>
        <c:minorGridlines/>
        <c:title>
          <c:tx>
            <c:rich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en-US" sz="1200"/>
                  <a:t>Day of year Seeded</a:t>
                </a:r>
              </a:p>
            </c:rich>
          </c:tx>
          <c:overlay val="0"/>
        </c:title>
        <c:numFmt formatCode="m/d;@" sourceLinked="0"/>
        <c:majorTickMark val="out"/>
        <c:minorTickMark val="none"/>
        <c:tickLblPos val="nextTo"/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41714944"/>
        <c:crosses val="autoZero"/>
        <c:crossBetween val="midCat"/>
        <c:majorUnit val="28"/>
        <c:minorUnit val="7"/>
      </c:valAx>
      <c:valAx>
        <c:axId val="141714944"/>
        <c:scaling>
          <c:orientation val="minMax"/>
          <c:min val="185"/>
        </c:scaling>
        <c:delete val="0"/>
        <c:axPos val="l"/>
        <c:majorGridlines/>
        <c:minorGridlines/>
        <c:title>
          <c:tx>
            <c:rich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en-US" sz="1200"/>
                  <a:t>Average Day of year Harvested</a:t>
                </a:r>
              </a:p>
            </c:rich>
          </c:tx>
          <c:overlay val="0"/>
        </c:title>
        <c:numFmt formatCode="m/d;@" sourceLinked="0"/>
        <c:majorTickMark val="out"/>
        <c:minorTickMark val="none"/>
        <c:tickLblPos val="nextTo"/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41704576"/>
        <c:crosses val="autoZero"/>
        <c:crossBetween val="midCat"/>
        <c:majorUnit val="28"/>
        <c:minorUnit val="7"/>
      </c:valAx>
    </c:plotArea>
    <c:legend>
      <c:legendPos val="r"/>
      <c:legendEntry>
        <c:idx val="1"/>
        <c:delete val="1"/>
      </c:legendEntry>
      <c:legendEntry>
        <c:idx val="3"/>
        <c:delete val="1"/>
      </c:legendEntry>
      <c:layout>
        <c:manualLayout>
          <c:xMode val="edge"/>
          <c:yMode val="edge"/>
          <c:x val="0.14285724284464441"/>
          <c:y val="0.14516144426228245"/>
          <c:w val="0.32156284879904912"/>
          <c:h val="0.15196117812474266"/>
        </c:manualLayout>
      </c:layout>
      <c:overlay val="0"/>
      <c:spPr>
        <a:solidFill>
          <a:sysClr val="window" lastClr="FFFFFF"/>
        </a:solidFill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legend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en-US" sz="1200" b="1" i="0" u="none" strike="noStrike" baseline="0">
                <a:solidFill>
                  <a:srgbClr val="000000"/>
                </a:solidFill>
                <a:latin typeface="Calibri"/>
                <a:cs typeface="Calibri"/>
              </a:rPr>
              <a:t>Harvest Window Vs Seeding Date for Mystique Corn, </a:t>
            </a:r>
          </a:p>
          <a:p>
            <a:pPr>
              <a:defRPr sz="12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en-US" sz="1200" b="1" i="0" u="none" strike="noStrike" baseline="0">
                <a:solidFill>
                  <a:srgbClr val="000000"/>
                </a:solidFill>
                <a:latin typeface="Calibri"/>
                <a:cs typeface="Calibri"/>
              </a:rPr>
              <a:t>2011 and 2012 Comparison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1836166507223986"/>
          <c:y val="0.10273092525668343"/>
          <c:w val="0.84910006868300381"/>
          <c:h val="0.78099810329559893"/>
        </c:manualLayout>
      </c:layout>
      <c:scatterChart>
        <c:scatterStyle val="smoothMarker"/>
        <c:varyColors val="0"/>
        <c:ser>
          <c:idx val="1"/>
          <c:order val="0"/>
          <c:tx>
            <c:strRef>
              <c:f>All!$AM$2</c:f>
              <c:strCache>
                <c:ptCount val="1"/>
                <c:pt idx="0">
                  <c:v>Harvest window, 2012</c:v>
                </c:pt>
              </c:strCache>
            </c:strRef>
          </c:tx>
          <c:xVal>
            <c:numRef>
              <c:f>All!$AK$3:$AK$28</c:f>
              <c:numCache>
                <c:formatCode>General</c:formatCode>
                <c:ptCount val="26"/>
                <c:pt idx="0">
                  <c:v>88</c:v>
                </c:pt>
                <c:pt idx="1">
                  <c:v>95</c:v>
                </c:pt>
                <c:pt idx="2">
                  <c:v>109</c:v>
                </c:pt>
                <c:pt idx="3">
                  <c:v>114</c:v>
                </c:pt>
                <c:pt idx="4">
                  <c:v>121</c:v>
                </c:pt>
                <c:pt idx="5">
                  <c:v>129</c:v>
                </c:pt>
                <c:pt idx="6">
                  <c:v>135</c:v>
                </c:pt>
                <c:pt idx="7">
                  <c:v>146</c:v>
                </c:pt>
                <c:pt idx="8">
                  <c:v>155</c:v>
                </c:pt>
                <c:pt idx="9">
                  <c:v>159</c:v>
                </c:pt>
                <c:pt idx="10">
                  <c:v>166</c:v>
                </c:pt>
                <c:pt idx="11">
                  <c:v>176</c:v>
                </c:pt>
                <c:pt idx="12">
                  <c:v>184</c:v>
                </c:pt>
                <c:pt idx="13">
                  <c:v>93</c:v>
                </c:pt>
                <c:pt idx="14">
                  <c:v>102</c:v>
                </c:pt>
                <c:pt idx="15">
                  <c:v>110</c:v>
                </c:pt>
                <c:pt idx="16">
                  <c:v>118</c:v>
                </c:pt>
                <c:pt idx="17">
                  <c:v>125</c:v>
                </c:pt>
                <c:pt idx="18">
                  <c:v>131</c:v>
                </c:pt>
                <c:pt idx="19">
                  <c:v>139</c:v>
                </c:pt>
                <c:pt idx="20">
                  <c:v>146</c:v>
                </c:pt>
                <c:pt idx="21">
                  <c:v>153</c:v>
                </c:pt>
                <c:pt idx="22">
                  <c:v>160</c:v>
                </c:pt>
                <c:pt idx="23">
                  <c:v>167</c:v>
                </c:pt>
                <c:pt idx="24">
                  <c:v>174</c:v>
                </c:pt>
                <c:pt idx="25">
                  <c:v>181</c:v>
                </c:pt>
              </c:numCache>
            </c:numRef>
          </c:xVal>
          <c:yVal>
            <c:numRef>
              <c:f>All!$AM$3:$AM$28</c:f>
              <c:numCache>
                <c:formatCode>General</c:formatCode>
                <c:ptCount val="26"/>
                <c:pt idx="2">
                  <c:v>7</c:v>
                </c:pt>
                <c:pt idx="3">
                  <c:v>4</c:v>
                </c:pt>
                <c:pt idx="4">
                  <c:v>0</c:v>
                </c:pt>
                <c:pt idx="5">
                  <c:v>1</c:v>
                </c:pt>
                <c:pt idx="6">
                  <c:v>10</c:v>
                </c:pt>
              </c:numCache>
            </c:numRef>
          </c:yVal>
          <c:smooth val="1"/>
        </c:ser>
        <c:ser>
          <c:idx val="3"/>
          <c:order val="1"/>
          <c:tx>
            <c:strRef>
              <c:f>All!$AO$2</c:f>
              <c:strCache>
                <c:ptCount val="1"/>
                <c:pt idx="0">
                  <c:v>Harvest window, 2011</c:v>
                </c:pt>
              </c:strCache>
            </c:strRef>
          </c:tx>
          <c:xVal>
            <c:numRef>
              <c:f>All!$AK$3:$AK$28</c:f>
              <c:numCache>
                <c:formatCode>General</c:formatCode>
                <c:ptCount val="26"/>
                <c:pt idx="0">
                  <c:v>88</c:v>
                </c:pt>
                <c:pt idx="1">
                  <c:v>95</c:v>
                </c:pt>
                <c:pt idx="2">
                  <c:v>109</c:v>
                </c:pt>
                <c:pt idx="3">
                  <c:v>114</c:v>
                </c:pt>
                <c:pt idx="4">
                  <c:v>121</c:v>
                </c:pt>
                <c:pt idx="5">
                  <c:v>129</c:v>
                </c:pt>
                <c:pt idx="6">
                  <c:v>135</c:v>
                </c:pt>
                <c:pt idx="7">
                  <c:v>146</c:v>
                </c:pt>
                <c:pt idx="8">
                  <c:v>155</c:v>
                </c:pt>
                <c:pt idx="9">
                  <c:v>159</c:v>
                </c:pt>
                <c:pt idx="10">
                  <c:v>166</c:v>
                </c:pt>
                <c:pt idx="11">
                  <c:v>176</c:v>
                </c:pt>
                <c:pt idx="12">
                  <c:v>184</c:v>
                </c:pt>
                <c:pt idx="13">
                  <c:v>93</c:v>
                </c:pt>
                <c:pt idx="14">
                  <c:v>102</c:v>
                </c:pt>
                <c:pt idx="15">
                  <c:v>110</c:v>
                </c:pt>
                <c:pt idx="16">
                  <c:v>118</c:v>
                </c:pt>
                <c:pt idx="17">
                  <c:v>125</c:v>
                </c:pt>
                <c:pt idx="18">
                  <c:v>131</c:v>
                </c:pt>
                <c:pt idx="19">
                  <c:v>139</c:v>
                </c:pt>
                <c:pt idx="20">
                  <c:v>146</c:v>
                </c:pt>
                <c:pt idx="21">
                  <c:v>153</c:v>
                </c:pt>
                <c:pt idx="22">
                  <c:v>160</c:v>
                </c:pt>
                <c:pt idx="23">
                  <c:v>167</c:v>
                </c:pt>
                <c:pt idx="24">
                  <c:v>174</c:v>
                </c:pt>
                <c:pt idx="25">
                  <c:v>181</c:v>
                </c:pt>
              </c:numCache>
            </c:numRef>
          </c:xVal>
          <c:yVal>
            <c:numRef>
              <c:f>All!$AO$3:$AO$28</c:f>
              <c:numCache>
                <c:formatCode>General</c:formatCode>
                <c:ptCount val="26"/>
                <c:pt idx="13">
                  <c:v>3</c:v>
                </c:pt>
                <c:pt idx="14">
                  <c:v>7</c:v>
                </c:pt>
                <c:pt idx="15">
                  <c:v>12</c:v>
                </c:pt>
                <c:pt idx="16">
                  <c:v>9</c:v>
                </c:pt>
                <c:pt idx="17">
                  <c:v>9</c:v>
                </c:pt>
                <c:pt idx="18">
                  <c:v>14</c:v>
                </c:pt>
                <c:pt idx="19">
                  <c:v>7</c:v>
                </c:pt>
                <c:pt idx="20">
                  <c:v>7</c:v>
                </c:pt>
                <c:pt idx="21">
                  <c:v>4</c:v>
                </c:pt>
                <c:pt idx="22">
                  <c:v>3</c:v>
                </c:pt>
                <c:pt idx="23">
                  <c:v>9</c:v>
                </c:pt>
                <c:pt idx="24">
                  <c:v>7</c:v>
                </c:pt>
                <c:pt idx="25">
                  <c:v>5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41736960"/>
        <c:axId val="141747328"/>
      </c:scatterChart>
      <c:valAx>
        <c:axId val="141736960"/>
        <c:scaling>
          <c:orientation val="minMax"/>
          <c:min val="85"/>
        </c:scaling>
        <c:delete val="0"/>
        <c:axPos val="b"/>
        <c:minorGridlines/>
        <c:title>
          <c:tx>
            <c:rich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en-US" sz="1200"/>
                  <a:t>Day of year Seeded</a:t>
                </a:r>
              </a:p>
            </c:rich>
          </c:tx>
          <c:overlay val="0"/>
        </c:title>
        <c:numFmt formatCode="m/d;@" sourceLinked="0"/>
        <c:majorTickMark val="out"/>
        <c:minorTickMark val="none"/>
        <c:tickLblPos val="nextTo"/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41747328"/>
        <c:crosses val="autoZero"/>
        <c:crossBetween val="midCat"/>
        <c:majorUnit val="28"/>
        <c:minorUnit val="7"/>
      </c:valAx>
      <c:valAx>
        <c:axId val="141747328"/>
        <c:scaling>
          <c:orientation val="minMax"/>
          <c:min val="0"/>
        </c:scaling>
        <c:delete val="0"/>
        <c:axPos val="l"/>
        <c:majorGridlines/>
        <c:minorGridlines/>
        <c:title>
          <c:tx>
            <c:rich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en-US" sz="1200"/>
                  <a:t>Harvest Window, Days</a:t>
                </a:r>
              </a:p>
            </c:rich>
          </c:tx>
          <c:overlay val="0"/>
        </c:title>
        <c:numFmt formatCode="General" sourceLinked="0"/>
        <c:majorTickMark val="out"/>
        <c:minorTickMark val="none"/>
        <c:tickLblPos val="nextTo"/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41736960"/>
        <c:crosses val="autoZero"/>
        <c:crossBetween val="midCat"/>
        <c:majorUnit val="7"/>
        <c:minorUnit val="1"/>
      </c:valAx>
    </c:plotArea>
    <c:legend>
      <c:legendPos val="r"/>
      <c:layout>
        <c:manualLayout>
          <c:xMode val="edge"/>
          <c:yMode val="edge"/>
          <c:x val="0.11537916746177622"/>
          <c:y val="0.1365875718237923"/>
          <c:w val="0.26355861559169991"/>
          <c:h val="0.13274351767975906"/>
        </c:manualLayout>
      </c:layout>
      <c:overlay val="0"/>
      <c:spPr>
        <a:solidFill>
          <a:sysClr val="window" lastClr="FFFFFF"/>
        </a:solidFill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legend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en-US" sz="1200" b="1" i="0" baseline="0">
                <a:effectLst/>
              </a:rPr>
              <a:t>Mystique CORN, </a:t>
            </a:r>
            <a:endParaRPr lang="en-US" sz="1200">
              <a:effectLst/>
            </a:endParaRPr>
          </a:p>
          <a:p>
            <a:pPr>
              <a:defRPr sz="1200"/>
            </a:pPr>
            <a:r>
              <a:rPr lang="en-US" sz="1200" b="1" i="0" baseline="0">
                <a:effectLst/>
              </a:rPr>
              <a:t>Cumulative Daylight hours * GDD, 40F Base, Average Method, </a:t>
            </a:r>
          </a:p>
          <a:p>
            <a:pPr>
              <a:defRPr sz="1200"/>
            </a:pPr>
            <a:r>
              <a:rPr lang="en-US" sz="1200" b="1" i="0" baseline="0">
                <a:effectLst/>
              </a:rPr>
              <a:t>GDDf from Seeding to Harvest</a:t>
            </a:r>
            <a:endParaRPr lang="en-US" sz="1200">
              <a:effectLst/>
            </a:endParaRPr>
          </a:p>
        </c:rich>
      </c:tx>
      <c:layout>
        <c:manualLayout>
          <c:xMode val="edge"/>
          <c:yMode val="edge"/>
          <c:x val="0.30494128374798218"/>
          <c:y val="1.4767934942678319E-2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0.14135608048993875"/>
          <c:y val="0.12468888080814658"/>
          <c:w val="0.82957342660522726"/>
          <c:h val="0.77772314324780611"/>
        </c:manualLayout>
      </c:layout>
      <c:scatterChart>
        <c:scatterStyle val="lineMarker"/>
        <c:varyColors val="0"/>
        <c:ser>
          <c:idx val="0"/>
          <c:order val="0"/>
          <c:tx>
            <c:strRef>
              <c:f>'9886177LETTUCE_2012_1'!$CG$2</c:f>
              <c:strCache>
                <c:ptCount val="1"/>
                <c:pt idx="0">
                  <c:v>Cumulative Daylight hours * GDD, 40F Average, DDf from Seeding, 2012</c:v>
                </c:pt>
              </c:strCache>
            </c:strRef>
          </c:tx>
          <c:xVal>
            <c:numRef>
              <c:f>'9886177LETTUCE_2012_1'!$CF$3:$CF$36</c:f>
              <c:numCache>
                <c:formatCode>General</c:formatCode>
                <c:ptCount val="34"/>
                <c:pt idx="0">
                  <c:v>88</c:v>
                </c:pt>
                <c:pt idx="1">
                  <c:v>95</c:v>
                </c:pt>
                <c:pt idx="2">
                  <c:v>109</c:v>
                </c:pt>
                <c:pt idx="3">
                  <c:v>114</c:v>
                </c:pt>
                <c:pt idx="4">
                  <c:v>121</c:v>
                </c:pt>
                <c:pt idx="5">
                  <c:v>129</c:v>
                </c:pt>
                <c:pt idx="6">
                  <c:v>135</c:v>
                </c:pt>
                <c:pt idx="7">
                  <c:v>146</c:v>
                </c:pt>
                <c:pt idx="8">
                  <c:v>155</c:v>
                </c:pt>
                <c:pt idx="9">
                  <c:v>159</c:v>
                </c:pt>
                <c:pt idx="10">
                  <c:v>166</c:v>
                </c:pt>
                <c:pt idx="11">
                  <c:v>176</c:v>
                </c:pt>
                <c:pt idx="12">
                  <c:v>184</c:v>
                </c:pt>
                <c:pt idx="14">
                  <c:v>93</c:v>
                </c:pt>
                <c:pt idx="15">
                  <c:v>102</c:v>
                </c:pt>
                <c:pt idx="16">
                  <c:v>110</c:v>
                </c:pt>
                <c:pt idx="17">
                  <c:v>118</c:v>
                </c:pt>
                <c:pt idx="18">
                  <c:v>125</c:v>
                </c:pt>
                <c:pt idx="19">
                  <c:v>131</c:v>
                </c:pt>
                <c:pt idx="20">
                  <c:v>139</c:v>
                </c:pt>
                <c:pt idx="21">
                  <c:v>146</c:v>
                </c:pt>
                <c:pt idx="22">
                  <c:v>153</c:v>
                </c:pt>
                <c:pt idx="23">
                  <c:v>160</c:v>
                </c:pt>
                <c:pt idx="24">
                  <c:v>167</c:v>
                </c:pt>
                <c:pt idx="25">
                  <c:v>174</c:v>
                </c:pt>
                <c:pt idx="26">
                  <c:v>181</c:v>
                </c:pt>
              </c:numCache>
            </c:numRef>
          </c:xVal>
          <c:yVal>
            <c:numRef>
              <c:f>'9886177LETTUCE_2012_1'!$CG$3:$CG$36</c:f>
              <c:numCache>
                <c:formatCode>General</c:formatCode>
                <c:ptCount val="34"/>
                <c:pt idx="2" formatCode="_(* #,##0_);_(* \(#,##0\);_(* &quot;-&quot;??_);_(@_)">
                  <c:v>34240.233950000002</c:v>
                </c:pt>
                <c:pt idx="3" formatCode="_(* #,##0_);_(* \(#,##0\);_(* &quot;-&quot;??_);_(@_)">
                  <c:v>33973.948833333328</c:v>
                </c:pt>
                <c:pt idx="4" formatCode="_(* #,##0_);_(* \(#,##0\);_(* &quot;-&quot;??_);_(@_)">
                  <c:v>29631.889949999997</c:v>
                </c:pt>
                <c:pt idx="5" formatCode="_(* #,##0_);_(* \(#,##0\);_(* &quot;-&quot;??_);_(@_)">
                  <c:v>27784.368966666665</c:v>
                </c:pt>
                <c:pt idx="6" formatCode="_(* #,##0_);_(* \(#,##0\);_(* &quot;-&quot;??_);_(@_)">
                  <c:v>28713.081050000008</c:v>
                </c:pt>
              </c:numCache>
            </c:numRef>
          </c:yVal>
          <c:smooth val="0"/>
        </c:ser>
        <c:ser>
          <c:idx val="1"/>
          <c:order val="1"/>
          <c:tx>
            <c:strRef>
              <c:f>'9886177LETTUCE_2012_1'!$CH$2</c:f>
              <c:strCache>
                <c:ptCount val="1"/>
                <c:pt idx="0">
                  <c:v>Cumulative Daylight hours * GDD, 40F Average, DDf from Seeding, 2011</c:v>
                </c:pt>
              </c:strCache>
            </c:strRef>
          </c:tx>
          <c:xVal>
            <c:numRef>
              <c:f>'9886177LETTUCE_2012_1'!$CF$3:$CF$36</c:f>
              <c:numCache>
                <c:formatCode>General</c:formatCode>
                <c:ptCount val="34"/>
                <c:pt idx="0">
                  <c:v>88</c:v>
                </c:pt>
                <c:pt idx="1">
                  <c:v>95</c:v>
                </c:pt>
                <c:pt idx="2">
                  <c:v>109</c:v>
                </c:pt>
                <c:pt idx="3">
                  <c:v>114</c:v>
                </c:pt>
                <c:pt idx="4">
                  <c:v>121</c:v>
                </c:pt>
                <c:pt idx="5">
                  <c:v>129</c:v>
                </c:pt>
                <c:pt idx="6">
                  <c:v>135</c:v>
                </c:pt>
                <c:pt idx="7">
                  <c:v>146</c:v>
                </c:pt>
                <c:pt idx="8">
                  <c:v>155</c:v>
                </c:pt>
                <c:pt idx="9">
                  <c:v>159</c:v>
                </c:pt>
                <c:pt idx="10">
                  <c:v>166</c:v>
                </c:pt>
                <c:pt idx="11">
                  <c:v>176</c:v>
                </c:pt>
                <c:pt idx="12">
                  <c:v>184</c:v>
                </c:pt>
                <c:pt idx="14">
                  <c:v>93</c:v>
                </c:pt>
                <c:pt idx="15">
                  <c:v>102</c:v>
                </c:pt>
                <c:pt idx="16">
                  <c:v>110</c:v>
                </c:pt>
                <c:pt idx="17">
                  <c:v>118</c:v>
                </c:pt>
                <c:pt idx="18">
                  <c:v>125</c:v>
                </c:pt>
                <c:pt idx="19">
                  <c:v>131</c:v>
                </c:pt>
                <c:pt idx="20">
                  <c:v>139</c:v>
                </c:pt>
                <c:pt idx="21">
                  <c:v>146</c:v>
                </c:pt>
                <c:pt idx="22">
                  <c:v>153</c:v>
                </c:pt>
                <c:pt idx="23">
                  <c:v>160</c:v>
                </c:pt>
                <c:pt idx="24">
                  <c:v>167</c:v>
                </c:pt>
                <c:pt idx="25">
                  <c:v>174</c:v>
                </c:pt>
                <c:pt idx="26">
                  <c:v>181</c:v>
                </c:pt>
              </c:numCache>
            </c:numRef>
          </c:xVal>
          <c:yVal>
            <c:numRef>
              <c:f>'9886177LETTUCE_2012_1'!$CH$3:$CH$36</c:f>
              <c:numCache>
                <c:formatCode>General</c:formatCode>
                <c:ptCount val="34"/>
                <c:pt idx="14" formatCode="_(* #,##0_);_(* \(#,##0\);_(* &quot;-&quot;??_);_(@_)">
                  <c:v>23003.90981666667</c:v>
                </c:pt>
                <c:pt idx="15" formatCode="_(* #,##0_);_(* \(#,##0\);_(* &quot;-&quot;??_);_(@_)">
                  <c:v>25463.741633333339</c:v>
                </c:pt>
                <c:pt idx="16" formatCode="_(* #,##0_);_(* \(#,##0\);_(* &quot;-&quot;??_);_(@_)">
                  <c:v>26203.932133333343</c:v>
                </c:pt>
                <c:pt idx="17" formatCode="_(* #,##0_);_(* \(#,##0\);_(* &quot;-&quot;??_);_(@_)">
                  <c:v>26551.707700000003</c:v>
                </c:pt>
                <c:pt idx="18" formatCode="_(* #,##0_);_(* \(#,##0\);_(* &quot;-&quot;??_);_(@_)">
                  <c:v>25728.807800000006</c:v>
                </c:pt>
                <c:pt idx="19" formatCode="_(* #,##0_);_(* \(#,##0\);_(* &quot;-&quot;??_);_(@_)">
                  <c:v>23537.732883333334</c:v>
                </c:pt>
                <c:pt idx="20" formatCode="_(* #,##0_);_(* \(#,##0\);_(* &quot;-&quot;??_);_(@_)">
                  <c:v>24196.291816666671</c:v>
                </c:pt>
                <c:pt idx="21" formatCode="_(* #,##0_);_(* \(#,##0\);_(* &quot;-&quot;??_);_(@_)">
                  <c:v>22425.331900000001</c:v>
                </c:pt>
                <c:pt idx="22" formatCode="_(* #,##0_);_(* \(#,##0\);_(* &quot;-&quot;??_);_(@_)">
                  <c:v>24044.260083333334</c:v>
                </c:pt>
                <c:pt idx="23" formatCode="_(* #,##0_);_(* \(#,##0\);_(* &quot;-&quot;??_);_(@_)">
                  <c:v>24004.239850000009</c:v>
                </c:pt>
                <c:pt idx="24" formatCode="_(* #,##0_);_(* \(#,##0\);_(* &quot;-&quot;??_);_(@_)">
                  <c:v>24261.008750000012</c:v>
                </c:pt>
                <c:pt idx="25" formatCode="_(* #,##0_);_(* \(#,##0\);_(* &quot;-&quot;??_);_(@_)">
                  <c:v>22897.017933333344</c:v>
                </c:pt>
                <c:pt idx="26" formatCode="_(* #,##0_);_(* \(#,##0\);_(* &quot;-&quot;??_);_(@_)">
                  <c:v>21086.029133333341</c:v>
                </c:pt>
                <c:pt idx="27" formatCode="_(* #,##0_);_(* \(#,##0\);_(* &quot;-&quot;??_);_(@_)">
                  <c:v>0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41831552"/>
        <c:axId val="141850112"/>
      </c:scatterChart>
      <c:valAx>
        <c:axId val="14183155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Day of year seeded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41850112"/>
        <c:crosses val="autoZero"/>
        <c:crossBetween val="midCat"/>
      </c:valAx>
      <c:valAx>
        <c:axId val="141850112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GDDf</a:t>
                </a:r>
                <a:r>
                  <a:rPr lang="en-US" baseline="0"/>
                  <a:t> from Seeding</a:t>
                </a:r>
                <a:endParaRPr lang="en-US"/>
              </a:p>
            </c:rich>
          </c:tx>
          <c:layout>
            <c:manualLayout>
              <c:xMode val="edge"/>
              <c:yMode val="edge"/>
              <c:x val="1.7214397496087636E-2"/>
              <c:y val="0.46110310327637183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141831552"/>
        <c:crosses val="autoZero"/>
        <c:crossBetween val="midCat"/>
      </c:valAx>
    </c:plotArea>
    <c:legend>
      <c:legendPos val="r"/>
      <c:layout>
        <c:manualLayout>
          <c:xMode val="edge"/>
          <c:yMode val="edge"/>
          <c:x val="0.27744026714970488"/>
          <c:y val="0.63467119084873092"/>
          <c:w val="0.41741019585042927"/>
          <c:h val="0.12728199064453813"/>
        </c:manualLayout>
      </c:layout>
      <c:overlay val="0"/>
      <c:spPr>
        <a:solidFill>
          <a:schemeClr val="bg1"/>
        </a:solidFill>
      </c:spPr>
      <c:txPr>
        <a:bodyPr/>
        <a:lstStyle/>
        <a:p>
          <a:pPr>
            <a:defRPr sz="800"/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Mystique Corn,</a:t>
            </a:r>
            <a:r>
              <a:rPr lang="en-US" sz="1200" baseline="0"/>
              <a:t> GDD from Seeding to Harvest </a:t>
            </a:r>
            <a:endParaRPr lang="en-US" sz="1200"/>
          </a:p>
        </c:rich>
      </c:tx>
      <c:layout>
        <c:manualLayout>
          <c:xMode val="edge"/>
          <c:yMode val="edge"/>
          <c:x val="0.19245629010137438"/>
          <c:y val="3.0426511930683683E-2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0.1254869102900599"/>
          <c:y val="7.4436630371614146E-2"/>
          <c:w val="0.82636138053137287"/>
          <c:h val="0.82362582714592469"/>
        </c:manualLayout>
      </c:layout>
      <c:scatterChart>
        <c:scatterStyle val="lineMarker"/>
        <c:varyColors val="0"/>
        <c:ser>
          <c:idx val="0"/>
          <c:order val="0"/>
          <c:tx>
            <c:strRef>
              <c:f>'9886177LETTUCE_2012_1'!$AK$2</c:f>
              <c:strCache>
                <c:ptCount val="1"/>
                <c:pt idx="0">
                  <c:v>GDD AVE 40 min T1, DDf</c:v>
                </c:pt>
              </c:strCache>
            </c:strRef>
          </c:tx>
          <c:xVal>
            <c:numRef>
              <c:f>'9886177LETTUCE_2012_1'!$AJ$3:$AJ$26</c:f>
              <c:numCache>
                <c:formatCode>d\-mmm</c:formatCode>
                <c:ptCount val="24"/>
                <c:pt idx="0">
                  <c:v>40997</c:v>
                </c:pt>
                <c:pt idx="1">
                  <c:v>41004</c:v>
                </c:pt>
                <c:pt idx="2">
                  <c:v>41018</c:v>
                </c:pt>
                <c:pt idx="3">
                  <c:v>41023</c:v>
                </c:pt>
                <c:pt idx="4">
                  <c:v>41030</c:v>
                </c:pt>
                <c:pt idx="5">
                  <c:v>41038</c:v>
                </c:pt>
                <c:pt idx="6">
                  <c:v>41044</c:v>
                </c:pt>
                <c:pt idx="7">
                  <c:v>41055</c:v>
                </c:pt>
                <c:pt idx="8">
                  <c:v>41064</c:v>
                </c:pt>
                <c:pt idx="9">
                  <c:v>41068</c:v>
                </c:pt>
                <c:pt idx="10">
                  <c:v>41075</c:v>
                </c:pt>
                <c:pt idx="11">
                  <c:v>41085</c:v>
                </c:pt>
                <c:pt idx="12">
                  <c:v>41093</c:v>
                </c:pt>
              </c:numCache>
            </c:numRef>
          </c:xVal>
          <c:yVal>
            <c:numRef>
              <c:f>'9886177LETTUCE_2012_1'!$AK$3:$AK$26</c:f>
              <c:numCache>
                <c:formatCode>General</c:formatCode>
                <c:ptCount val="24"/>
                <c:pt idx="2" formatCode="_(* #,##0_);_(* \(#,##0\);_(* &quot;-&quot;??_);_(@_)">
                  <c:v>2808.9679999999998</c:v>
                </c:pt>
                <c:pt idx="3" formatCode="_(* #,##0_);_(* \(#,##0\);_(* &quot;-&quot;??_);_(@_)">
                  <c:v>2849.0360000000001</c:v>
                </c:pt>
                <c:pt idx="4" formatCode="_(* #,##0_);_(* \(#,##0\);_(* &quot;-&quot;??_);_(@_)">
                  <c:v>2824.4140000000002</c:v>
                </c:pt>
                <c:pt idx="5" formatCode="_(* #,##0_);_(* \(#,##0\);_(* &quot;-&quot;??_);_(@_)">
                  <c:v>2634.221</c:v>
                </c:pt>
                <c:pt idx="6" formatCode="_(* #,##0_);_(* \(#,##0\);_(* &quot;-&quot;??_);_(@_)">
                  <c:v>2698.0540000000001</c:v>
                </c:pt>
              </c:numCache>
            </c:numRef>
          </c:yVal>
          <c:smooth val="0"/>
        </c:ser>
        <c:ser>
          <c:idx val="1"/>
          <c:order val="1"/>
          <c:tx>
            <c:strRef>
              <c:f>'9886177LETTUCE_2012_1'!$AL$2</c:f>
              <c:strCache>
                <c:ptCount val="1"/>
                <c:pt idx="0">
                  <c:v>GDD Actual 40 min T1, DDf</c:v>
                </c:pt>
              </c:strCache>
            </c:strRef>
          </c:tx>
          <c:xVal>
            <c:numRef>
              <c:f>'9886177LETTUCE_2012_1'!$AJ$3:$AJ$26</c:f>
              <c:numCache>
                <c:formatCode>d\-mmm</c:formatCode>
                <c:ptCount val="24"/>
                <c:pt idx="0">
                  <c:v>40997</c:v>
                </c:pt>
                <c:pt idx="1">
                  <c:v>41004</c:v>
                </c:pt>
                <c:pt idx="2">
                  <c:v>41018</c:v>
                </c:pt>
                <c:pt idx="3">
                  <c:v>41023</c:v>
                </c:pt>
                <c:pt idx="4">
                  <c:v>41030</c:v>
                </c:pt>
                <c:pt idx="5">
                  <c:v>41038</c:v>
                </c:pt>
                <c:pt idx="6">
                  <c:v>41044</c:v>
                </c:pt>
                <c:pt idx="7">
                  <c:v>41055</c:v>
                </c:pt>
                <c:pt idx="8">
                  <c:v>41064</c:v>
                </c:pt>
                <c:pt idx="9">
                  <c:v>41068</c:v>
                </c:pt>
                <c:pt idx="10">
                  <c:v>41075</c:v>
                </c:pt>
                <c:pt idx="11">
                  <c:v>41085</c:v>
                </c:pt>
                <c:pt idx="12">
                  <c:v>41093</c:v>
                </c:pt>
              </c:numCache>
            </c:numRef>
          </c:xVal>
          <c:yVal>
            <c:numRef>
              <c:f>'9886177LETTUCE_2012_1'!$AL$3:$AL$26</c:f>
              <c:numCache>
                <c:formatCode>General</c:formatCode>
                <c:ptCount val="24"/>
                <c:pt idx="2" formatCode="_(* #,##0_);_(* \(#,##0\);_(* &quot;-&quot;??_);_(@_)">
                  <c:v>2616.0700000000002</c:v>
                </c:pt>
                <c:pt idx="3" formatCode="_(* #,##0_);_(* \(#,##0\);_(* &quot;-&quot;??_);_(@_)">
                  <c:v>2648.0309999999999</c:v>
                </c:pt>
                <c:pt idx="4" formatCode="_(* #,##0_);_(* \(#,##0\);_(* &quot;-&quot;??_);_(@_)">
                  <c:v>2609.4290000000001</c:v>
                </c:pt>
                <c:pt idx="5" formatCode="_(* #,##0_);_(* \(#,##0\);_(* &quot;-&quot;??_);_(@_)">
                  <c:v>2418.1390000000001</c:v>
                </c:pt>
                <c:pt idx="6" formatCode="_(* #,##0_);_(* \(#,##0\);_(* &quot;-&quot;??_);_(@_)">
                  <c:v>2450.0139999999997</c:v>
                </c:pt>
              </c:numCache>
            </c:numRef>
          </c:yVal>
          <c:smooth val="0"/>
        </c:ser>
        <c:ser>
          <c:idx val="2"/>
          <c:order val="2"/>
          <c:tx>
            <c:strRef>
              <c:f>'9886177LETTUCE_2012_1'!$AM$2</c:f>
              <c:strCache>
                <c:ptCount val="1"/>
                <c:pt idx="0">
                  <c:v>GDD AVE 50 T1, DDf</c:v>
                </c:pt>
              </c:strCache>
            </c:strRef>
          </c:tx>
          <c:xVal>
            <c:numRef>
              <c:f>'9886177LETTUCE_2012_1'!$AJ$3:$AJ$26</c:f>
              <c:numCache>
                <c:formatCode>d\-mmm</c:formatCode>
                <c:ptCount val="24"/>
                <c:pt idx="0">
                  <c:v>40997</c:v>
                </c:pt>
                <c:pt idx="1">
                  <c:v>41004</c:v>
                </c:pt>
                <c:pt idx="2">
                  <c:v>41018</c:v>
                </c:pt>
                <c:pt idx="3">
                  <c:v>41023</c:v>
                </c:pt>
                <c:pt idx="4">
                  <c:v>41030</c:v>
                </c:pt>
                <c:pt idx="5">
                  <c:v>41038</c:v>
                </c:pt>
                <c:pt idx="6">
                  <c:v>41044</c:v>
                </c:pt>
                <c:pt idx="7">
                  <c:v>41055</c:v>
                </c:pt>
                <c:pt idx="8">
                  <c:v>41064</c:v>
                </c:pt>
                <c:pt idx="9">
                  <c:v>41068</c:v>
                </c:pt>
                <c:pt idx="10">
                  <c:v>41075</c:v>
                </c:pt>
                <c:pt idx="11">
                  <c:v>41085</c:v>
                </c:pt>
                <c:pt idx="12">
                  <c:v>41093</c:v>
                </c:pt>
              </c:numCache>
            </c:numRef>
          </c:xVal>
          <c:yVal>
            <c:numRef>
              <c:f>'9886177LETTUCE_2012_1'!$AM$3:$AM$26</c:f>
              <c:numCache>
                <c:formatCode>General</c:formatCode>
                <c:ptCount val="24"/>
                <c:pt idx="2" formatCode="_(* #,##0_);_(* \(#,##0\);_(* &quot;-&quot;??_);_(@_)">
                  <c:v>1927.22</c:v>
                </c:pt>
                <c:pt idx="3" formatCode="_(* #,##0_);_(* \(#,##0\);_(* &quot;-&quot;??_);_(@_)">
                  <c:v>1957.288</c:v>
                </c:pt>
                <c:pt idx="4" formatCode="_(* #,##0_);_(* \(#,##0\);_(* &quot;-&quot;??_);_(@_)">
                  <c:v>1952.665</c:v>
                </c:pt>
                <c:pt idx="5" formatCode="_(* #,##0_);_(* \(#,##0\);_(* &quot;-&quot;??_);_(@_)">
                  <c:v>1832.473</c:v>
                </c:pt>
                <c:pt idx="6" formatCode="_(* #,##0_);_(* \(#,##0\);_(* &quot;-&quot;??_);_(@_)">
                  <c:v>1896.306</c:v>
                </c:pt>
              </c:numCache>
            </c:numRef>
          </c:yVal>
          <c:smooth val="0"/>
        </c:ser>
        <c:ser>
          <c:idx val="3"/>
          <c:order val="3"/>
          <c:tx>
            <c:strRef>
              <c:f>'9886177LETTUCE_2012_1'!$AN$2</c:f>
              <c:strCache>
                <c:ptCount val="1"/>
                <c:pt idx="0">
                  <c:v>GDD Actual 50 min T1, DDf</c:v>
                </c:pt>
              </c:strCache>
            </c:strRef>
          </c:tx>
          <c:xVal>
            <c:numRef>
              <c:f>'9886177LETTUCE_2012_1'!$AJ$3:$AJ$26</c:f>
              <c:numCache>
                <c:formatCode>d\-mmm</c:formatCode>
                <c:ptCount val="24"/>
                <c:pt idx="0">
                  <c:v>40997</c:v>
                </c:pt>
                <c:pt idx="1">
                  <c:v>41004</c:v>
                </c:pt>
                <c:pt idx="2">
                  <c:v>41018</c:v>
                </c:pt>
                <c:pt idx="3">
                  <c:v>41023</c:v>
                </c:pt>
                <c:pt idx="4">
                  <c:v>41030</c:v>
                </c:pt>
                <c:pt idx="5">
                  <c:v>41038</c:v>
                </c:pt>
                <c:pt idx="6">
                  <c:v>41044</c:v>
                </c:pt>
                <c:pt idx="7">
                  <c:v>41055</c:v>
                </c:pt>
                <c:pt idx="8">
                  <c:v>41064</c:v>
                </c:pt>
                <c:pt idx="9">
                  <c:v>41068</c:v>
                </c:pt>
                <c:pt idx="10">
                  <c:v>41075</c:v>
                </c:pt>
                <c:pt idx="11">
                  <c:v>41085</c:v>
                </c:pt>
                <c:pt idx="12">
                  <c:v>41093</c:v>
                </c:pt>
              </c:numCache>
            </c:numRef>
          </c:xVal>
          <c:yVal>
            <c:numRef>
              <c:f>'9886177LETTUCE_2012_1'!$AN$3:$AN$26</c:f>
              <c:numCache>
                <c:formatCode>General</c:formatCode>
                <c:ptCount val="24"/>
                <c:pt idx="2" formatCode="_(* #,##0_);_(* \(#,##0\);_(* &quot;-&quot;??_);_(@_)">
                  <c:v>1787.5519999999999</c:v>
                </c:pt>
                <c:pt idx="3" formatCode="_(* #,##0_);_(* \(#,##0\);_(* &quot;-&quot;??_);_(@_)">
                  <c:v>1809.5119999999999</c:v>
                </c:pt>
                <c:pt idx="4" formatCode="_(* #,##0_);_(* \(#,##0\);_(* &quot;-&quot;??_);_(@_)">
                  <c:v>1790.9110000000001</c:v>
                </c:pt>
                <c:pt idx="5" formatCode="_(* #,##0_);_(* \(#,##0\);_(* &quot;-&quot;??_);_(@_)">
                  <c:v>1669.6209999999999</c:v>
                </c:pt>
                <c:pt idx="6" formatCode="_(* #,##0_);_(* \(#,##0\);_(* &quot;-&quot;??_);_(@_)">
                  <c:v>1701.4960000000001</c:v>
                </c:pt>
              </c:numCache>
            </c:numRef>
          </c:yVal>
          <c:smooth val="0"/>
        </c:ser>
        <c:ser>
          <c:idx val="4"/>
          <c:order val="4"/>
          <c:tx>
            <c:strRef>
              <c:f>'9886177LETTUCE_2012_1'!$AO$2</c:f>
              <c:strCache>
                <c:ptCount val="1"/>
                <c:pt idx="0">
                  <c:v>GDD AVE 60 MIN T1, DDf</c:v>
                </c:pt>
              </c:strCache>
            </c:strRef>
          </c:tx>
          <c:xVal>
            <c:numRef>
              <c:f>'9886177LETTUCE_2012_1'!$AJ$3:$AJ$26</c:f>
              <c:numCache>
                <c:formatCode>d\-mmm</c:formatCode>
                <c:ptCount val="24"/>
                <c:pt idx="0">
                  <c:v>40997</c:v>
                </c:pt>
                <c:pt idx="1">
                  <c:v>41004</c:v>
                </c:pt>
                <c:pt idx="2">
                  <c:v>41018</c:v>
                </c:pt>
                <c:pt idx="3">
                  <c:v>41023</c:v>
                </c:pt>
                <c:pt idx="4">
                  <c:v>41030</c:v>
                </c:pt>
                <c:pt idx="5">
                  <c:v>41038</c:v>
                </c:pt>
                <c:pt idx="6">
                  <c:v>41044</c:v>
                </c:pt>
                <c:pt idx="7">
                  <c:v>41055</c:v>
                </c:pt>
                <c:pt idx="8">
                  <c:v>41064</c:v>
                </c:pt>
                <c:pt idx="9">
                  <c:v>41068</c:v>
                </c:pt>
                <c:pt idx="10">
                  <c:v>41075</c:v>
                </c:pt>
                <c:pt idx="11">
                  <c:v>41085</c:v>
                </c:pt>
                <c:pt idx="12">
                  <c:v>41093</c:v>
                </c:pt>
              </c:numCache>
            </c:numRef>
          </c:xVal>
          <c:yVal>
            <c:numRef>
              <c:f>'9886177LETTUCE_2012_1'!$AO$3:$AO$26</c:f>
              <c:numCache>
                <c:formatCode>General</c:formatCode>
                <c:ptCount val="24"/>
                <c:pt idx="2" formatCode="_(* #,##0_);_(* \(#,##0\);_(* &quot;-&quot;??_);_(@_)">
                  <c:v>1220.2059999999999</c:v>
                </c:pt>
                <c:pt idx="3" formatCode="_(* #,##0_);_(* \(#,##0\);_(* &quot;-&quot;??_);_(@_)">
                  <c:v>1240.2729999999999</c:v>
                </c:pt>
                <c:pt idx="4" formatCode="_(* #,##0_);_(* \(#,##0\);_(* &quot;-&quot;??_);_(@_)">
                  <c:v>1257.4989999999998</c:v>
                </c:pt>
                <c:pt idx="5" formatCode="_(* #,##0_);_(* \(#,##0\);_(* &quot;-&quot;??_);_(@_)">
                  <c:v>1209.528</c:v>
                </c:pt>
                <c:pt idx="6" formatCode="_(* #,##0_);_(* \(#,##0\);_(* &quot;-&quot;??_);_(@_)">
                  <c:v>1277.76</c:v>
                </c:pt>
              </c:numCache>
            </c:numRef>
          </c:yVal>
          <c:smooth val="0"/>
        </c:ser>
        <c:ser>
          <c:idx val="5"/>
          <c:order val="5"/>
          <c:tx>
            <c:strRef>
              <c:f>'9886177LETTUCE_2012_1'!$AP$2</c:f>
              <c:strCache>
                <c:ptCount val="1"/>
                <c:pt idx="0">
                  <c:v>GDD Actual 60 min T1, DDf</c:v>
                </c:pt>
              </c:strCache>
            </c:strRef>
          </c:tx>
          <c:xVal>
            <c:numRef>
              <c:f>'9886177LETTUCE_2012_1'!$AJ$3:$AJ$26</c:f>
              <c:numCache>
                <c:formatCode>d\-mmm</c:formatCode>
                <c:ptCount val="24"/>
                <c:pt idx="0">
                  <c:v>40997</c:v>
                </c:pt>
                <c:pt idx="1">
                  <c:v>41004</c:v>
                </c:pt>
                <c:pt idx="2">
                  <c:v>41018</c:v>
                </c:pt>
                <c:pt idx="3">
                  <c:v>41023</c:v>
                </c:pt>
                <c:pt idx="4">
                  <c:v>41030</c:v>
                </c:pt>
                <c:pt idx="5">
                  <c:v>41038</c:v>
                </c:pt>
                <c:pt idx="6">
                  <c:v>41044</c:v>
                </c:pt>
                <c:pt idx="7">
                  <c:v>41055</c:v>
                </c:pt>
                <c:pt idx="8">
                  <c:v>41064</c:v>
                </c:pt>
                <c:pt idx="9">
                  <c:v>41068</c:v>
                </c:pt>
                <c:pt idx="10">
                  <c:v>41075</c:v>
                </c:pt>
                <c:pt idx="11">
                  <c:v>41085</c:v>
                </c:pt>
                <c:pt idx="12">
                  <c:v>41093</c:v>
                </c:pt>
              </c:numCache>
            </c:numRef>
          </c:xVal>
          <c:yVal>
            <c:numRef>
              <c:f>'9886177LETTUCE_2012_1'!$AP$3:$AP$26</c:f>
              <c:numCache>
                <c:formatCode>General</c:formatCode>
                <c:ptCount val="24"/>
                <c:pt idx="2" formatCode="_(* #,##0_);_(* \(#,##0\);_(* &quot;-&quot;??_);_(@_)">
                  <c:v>1245.066</c:v>
                </c:pt>
                <c:pt idx="3" formatCode="_(* #,##0_);_(* \(#,##0\);_(* &quot;-&quot;??_);_(@_)">
                  <c:v>1257.027</c:v>
                </c:pt>
                <c:pt idx="4" formatCode="_(* #,##0_);_(* \(#,##0\);_(* &quot;-&quot;??_);_(@_)">
                  <c:v>1263.3499999999999</c:v>
                </c:pt>
                <c:pt idx="5" formatCode="_(* #,##0_);_(* \(#,##0\);_(* &quot;-&quot;??_);_(@_)">
                  <c:v>1216.6600000000001</c:v>
                </c:pt>
                <c:pt idx="6" formatCode="_(* #,##0_);_(* \(#,##0\);_(* &quot;-&quot;??_);_(@_)">
                  <c:v>1255.1580000000001</c:v>
                </c:pt>
              </c:numCache>
            </c:numRef>
          </c:yVal>
          <c:smooth val="0"/>
        </c:ser>
        <c:ser>
          <c:idx val="6"/>
          <c:order val="6"/>
          <c:tx>
            <c:strRef>
              <c:f>'9886177LETTUCE_2012_1'!$AQ$2</c:f>
              <c:strCache>
                <c:ptCount val="1"/>
                <c:pt idx="0">
                  <c:v>GDD AVE 40min 90maxT1, DDf</c:v>
                </c:pt>
              </c:strCache>
            </c:strRef>
          </c:tx>
          <c:xVal>
            <c:numRef>
              <c:f>'9886177LETTUCE_2012_1'!$AJ$3:$AJ$26</c:f>
              <c:numCache>
                <c:formatCode>d\-mmm</c:formatCode>
                <c:ptCount val="24"/>
                <c:pt idx="0">
                  <c:v>40997</c:v>
                </c:pt>
                <c:pt idx="1">
                  <c:v>41004</c:v>
                </c:pt>
                <c:pt idx="2">
                  <c:v>41018</c:v>
                </c:pt>
                <c:pt idx="3">
                  <c:v>41023</c:v>
                </c:pt>
                <c:pt idx="4">
                  <c:v>41030</c:v>
                </c:pt>
                <c:pt idx="5">
                  <c:v>41038</c:v>
                </c:pt>
                <c:pt idx="6">
                  <c:v>41044</c:v>
                </c:pt>
                <c:pt idx="7">
                  <c:v>41055</c:v>
                </c:pt>
                <c:pt idx="8">
                  <c:v>41064</c:v>
                </c:pt>
                <c:pt idx="9">
                  <c:v>41068</c:v>
                </c:pt>
                <c:pt idx="10">
                  <c:v>41075</c:v>
                </c:pt>
                <c:pt idx="11">
                  <c:v>41085</c:v>
                </c:pt>
                <c:pt idx="12">
                  <c:v>41093</c:v>
                </c:pt>
              </c:numCache>
            </c:numRef>
          </c:xVal>
          <c:yVal>
            <c:numRef>
              <c:f>'9886177LETTUCE_2012_1'!$AQ$3:$AQ$26</c:f>
              <c:numCache>
                <c:formatCode>General</c:formatCode>
                <c:ptCount val="24"/>
                <c:pt idx="2" formatCode="_(* #,##0_);_(* \(#,##0\);_(* &quot;-&quot;??_);_(@_)">
                  <c:v>2685.922</c:v>
                </c:pt>
                <c:pt idx="3" formatCode="_(* #,##0_);_(* \(#,##0\);_(* &quot;-&quot;??_);_(@_)">
                  <c:v>2721.8240000000001</c:v>
                </c:pt>
                <c:pt idx="4" formatCode="_(* #,##0_);_(* \(#,##0\);_(* &quot;-&quot;??_);_(@_)">
                  <c:v>2688.4520000000002</c:v>
                </c:pt>
                <c:pt idx="5" formatCode="_(* #,##0_);_(* \(#,##0\);_(* &quot;-&quot;??_);_(@_)">
                  <c:v>2492.1770000000001</c:v>
                </c:pt>
                <c:pt idx="6" formatCode="_(* #,##0_);_(* \(#,##0\);_(* &quot;-&quot;??_);_(@_)">
                  <c:v>2522.665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42342784"/>
        <c:axId val="142426880"/>
      </c:scatterChart>
      <c:valAx>
        <c:axId val="14234278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Date</a:t>
                </a:r>
                <a:r>
                  <a:rPr lang="en-US" baseline="0"/>
                  <a:t> Seeded</a:t>
                </a:r>
                <a:endParaRPr lang="en-US"/>
              </a:p>
            </c:rich>
          </c:tx>
          <c:overlay val="0"/>
        </c:title>
        <c:numFmt formatCode="m/d/yy;@" sourceLinked="0"/>
        <c:majorTickMark val="out"/>
        <c:minorTickMark val="none"/>
        <c:tickLblPos val="nextTo"/>
        <c:crossAx val="142426880"/>
        <c:crosses val="autoZero"/>
        <c:crossBetween val="midCat"/>
      </c:valAx>
      <c:valAx>
        <c:axId val="142426880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GDDf to Harvest from seeding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42342784"/>
        <c:crosses val="autoZero"/>
        <c:crossBetween val="midCat"/>
      </c:valAx>
    </c:plotArea>
    <c:legend>
      <c:legendPos val="r"/>
      <c:layout>
        <c:manualLayout>
          <c:xMode val="edge"/>
          <c:yMode val="edge"/>
          <c:x val="0.13040942963737329"/>
          <c:y val="0.71379256742797503"/>
          <c:w val="0.75801434506015719"/>
          <c:h val="0.13593194115239479"/>
        </c:manualLayout>
      </c:layout>
      <c:overlay val="0"/>
      <c:spPr>
        <a:solidFill>
          <a:schemeClr val="bg1"/>
        </a:solidFill>
      </c:spPr>
      <c:txPr>
        <a:bodyPr/>
        <a:lstStyle/>
        <a:p>
          <a:pPr>
            <a:defRPr sz="800"/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Blue Ox Farm</Company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Fulton</dc:creator>
  <cp:keywords/>
  <dc:description/>
  <cp:lastModifiedBy>Steve Fulton</cp:lastModifiedBy>
  <cp:revision>3</cp:revision>
  <dcterms:created xsi:type="dcterms:W3CDTF">2013-03-17T22:39:00Z</dcterms:created>
  <dcterms:modified xsi:type="dcterms:W3CDTF">2013-03-17T22:41:00Z</dcterms:modified>
</cp:coreProperties>
</file>