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9E" w:rsidRDefault="0084419E" w:rsidP="0084419E">
      <w:pPr>
        <w:ind w:left="0" w:firstLine="1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Table 2. Annual CO</w:t>
      </w:r>
      <w:r w:rsidRPr="0086351E">
        <w:rPr>
          <w:rFonts w:eastAsia="Times New Roman" w:cstheme="minorHAnsi"/>
          <w:color w:val="000000"/>
          <w:vertAlign w:val="subscript"/>
        </w:rPr>
        <w:t>2</w:t>
      </w:r>
      <w:r>
        <w:rPr>
          <w:rFonts w:eastAsia="Times New Roman" w:cstheme="minorHAnsi"/>
          <w:color w:val="000000"/>
        </w:rPr>
        <w:t xml:space="preserve"> equivalent fluxes to atmosphere (kg ha</w:t>
      </w:r>
      <w:r w:rsidRPr="00FA6F0A">
        <w:rPr>
          <w:rFonts w:eastAsia="Times New Roman" w:cstheme="minorHAnsi"/>
          <w:color w:val="000000"/>
          <w:vertAlign w:val="superscript"/>
        </w:rPr>
        <w:t>-1</w:t>
      </w:r>
      <w:r>
        <w:rPr>
          <w:rFonts w:eastAsia="Times New Roman" w:cstheme="minorHAnsi"/>
          <w:color w:val="000000"/>
        </w:rPr>
        <w:t>) for the Forage-Cotton (</w:t>
      </w:r>
      <w:proofErr w:type="spellStart"/>
      <w:r>
        <w:rPr>
          <w:rFonts w:eastAsia="Times New Roman" w:cstheme="minorHAnsi"/>
          <w:color w:val="000000"/>
        </w:rPr>
        <w:t>Forage_Ctn</w:t>
      </w:r>
      <w:proofErr w:type="spellEnd"/>
      <w:r>
        <w:rPr>
          <w:rFonts w:eastAsia="Times New Roman" w:cstheme="minorHAnsi"/>
          <w:color w:val="000000"/>
        </w:rPr>
        <w:t>) and Old World Bluestem-</w:t>
      </w:r>
      <w:proofErr w:type="spellStart"/>
      <w:r>
        <w:rPr>
          <w:rFonts w:eastAsia="Times New Roman" w:cstheme="minorHAnsi"/>
          <w:color w:val="000000"/>
        </w:rPr>
        <w:t>Bermudagrass</w:t>
      </w:r>
      <w:proofErr w:type="spellEnd"/>
      <w:r>
        <w:rPr>
          <w:rFonts w:eastAsia="Times New Roman" w:cstheme="minorHAnsi"/>
          <w:color w:val="000000"/>
        </w:rPr>
        <w:t xml:space="preserve"> (OWB_BER) integrated crop-livestock (ICL) systems.</w:t>
      </w:r>
    </w:p>
    <w:tbl>
      <w:tblPr>
        <w:tblW w:w="4132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6"/>
        <w:gridCol w:w="872"/>
        <w:gridCol w:w="960"/>
        <w:gridCol w:w="869"/>
        <w:gridCol w:w="959"/>
        <w:gridCol w:w="1133"/>
        <w:gridCol w:w="1130"/>
      </w:tblGrid>
      <w:tr w:rsidR="0084419E" w:rsidRPr="001912DD" w:rsidTr="00DC2B0B">
        <w:trPr>
          <w:trHeight w:val="584"/>
        </w:trPr>
        <w:tc>
          <w:tcPr>
            <w:tcW w:w="11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53" w:firstLine="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Integrated crop-livestock system</w:t>
            </w:r>
          </w:p>
        </w:tc>
        <w:tc>
          <w:tcPr>
            <w:tcW w:w="5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Fossil Fuels</w:t>
            </w:r>
          </w:p>
        </w:tc>
        <w:tc>
          <w:tcPr>
            <w:tcW w:w="62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47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Steers †</w:t>
            </w:r>
          </w:p>
        </w:tc>
        <w:tc>
          <w:tcPr>
            <w:tcW w:w="5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-55" w:right="-8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Soil C ‡</w:t>
            </w:r>
          </w:p>
        </w:tc>
        <w:tc>
          <w:tcPr>
            <w:tcW w:w="62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Soil gas</w:t>
            </w:r>
          </w:p>
        </w:tc>
        <w:tc>
          <w:tcPr>
            <w:tcW w:w="7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Residue returned</w:t>
            </w:r>
          </w:p>
        </w:tc>
        <w:tc>
          <w:tcPr>
            <w:tcW w:w="73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tabs>
                <w:tab w:val="left" w:pos="1024"/>
              </w:tabs>
              <w:ind w:left="0" w:right="115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b/>
                <w:bCs/>
                <w:color w:val="000000"/>
              </w:rPr>
              <w:t>Net Balance</w:t>
            </w:r>
          </w:p>
        </w:tc>
      </w:tr>
      <w:tr w:rsidR="0084419E" w:rsidRPr="001912DD" w:rsidTr="00DC2B0B">
        <w:trPr>
          <w:trHeight w:val="584"/>
        </w:trPr>
        <w:tc>
          <w:tcPr>
            <w:tcW w:w="11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Default="0084419E" w:rsidP="00DC2B0B">
            <w:pPr>
              <w:ind w:left="0" w:right="-53" w:firstLine="18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Forage_Ctn</w:t>
            </w:r>
            <w:proofErr w:type="spellEnd"/>
          </w:p>
          <w:p w:rsidR="0084419E" w:rsidRPr="001912DD" w:rsidRDefault="0084419E" w:rsidP="00DC2B0B">
            <w:pPr>
              <w:ind w:left="0" w:right="-53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(dryland)</w:t>
            </w:r>
          </w:p>
        </w:tc>
        <w:tc>
          <w:tcPr>
            <w:tcW w:w="5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752</w:t>
            </w:r>
          </w:p>
        </w:tc>
        <w:tc>
          <w:tcPr>
            <w:tcW w:w="62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47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486</w:t>
            </w:r>
          </w:p>
        </w:tc>
        <w:tc>
          <w:tcPr>
            <w:tcW w:w="5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-55" w:right="-8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-928</w:t>
            </w:r>
          </w:p>
        </w:tc>
        <w:tc>
          <w:tcPr>
            <w:tcW w:w="62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4435</w:t>
            </w:r>
          </w:p>
        </w:tc>
        <w:tc>
          <w:tcPr>
            <w:tcW w:w="73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-4743</w:t>
            </w:r>
          </w:p>
        </w:tc>
        <w:tc>
          <w:tcPr>
            <w:tcW w:w="73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tabs>
                <w:tab w:val="left" w:pos="1024"/>
              </w:tabs>
              <w:ind w:left="0" w:right="115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2.3</w:t>
            </w:r>
          </w:p>
        </w:tc>
      </w:tr>
      <w:tr w:rsidR="0084419E" w:rsidRPr="001912DD" w:rsidTr="00DC2B0B">
        <w:trPr>
          <w:trHeight w:val="584"/>
        </w:trPr>
        <w:tc>
          <w:tcPr>
            <w:tcW w:w="1163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Default="0084419E" w:rsidP="00DC2B0B">
            <w:pPr>
              <w:ind w:left="0" w:right="-53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OWB_BER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84419E" w:rsidRPr="001912DD" w:rsidRDefault="0084419E" w:rsidP="00DC2B0B">
            <w:pPr>
              <w:ind w:left="0" w:right="-53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(def.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1912DD">
              <w:rPr>
                <w:rFonts w:eastAsia="Times New Roman" w:cstheme="minorHAnsi"/>
                <w:color w:val="000000"/>
              </w:rPr>
              <w:t>irrigated)</w:t>
            </w:r>
          </w:p>
        </w:tc>
        <w:tc>
          <w:tcPr>
            <w:tcW w:w="564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2838</w:t>
            </w:r>
          </w:p>
        </w:tc>
        <w:tc>
          <w:tcPr>
            <w:tcW w:w="621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-147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2702</w:t>
            </w:r>
          </w:p>
        </w:tc>
        <w:tc>
          <w:tcPr>
            <w:tcW w:w="563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-55" w:right="-8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-2714</w:t>
            </w:r>
          </w:p>
        </w:tc>
        <w:tc>
          <w:tcPr>
            <w:tcW w:w="621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0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8158</w:t>
            </w:r>
          </w:p>
        </w:tc>
        <w:tc>
          <w:tcPr>
            <w:tcW w:w="734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ind w:left="0" w:right="32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-7419</w:t>
            </w:r>
          </w:p>
        </w:tc>
        <w:tc>
          <w:tcPr>
            <w:tcW w:w="732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9E" w:rsidRPr="001912DD" w:rsidRDefault="0084419E" w:rsidP="00DC2B0B">
            <w:pPr>
              <w:tabs>
                <w:tab w:val="left" w:pos="1024"/>
              </w:tabs>
              <w:ind w:left="0" w:right="115" w:firstLine="18"/>
              <w:rPr>
                <w:rFonts w:eastAsia="Times New Roman" w:cstheme="minorHAnsi"/>
                <w:color w:val="000000"/>
              </w:rPr>
            </w:pPr>
            <w:r w:rsidRPr="001912DD">
              <w:rPr>
                <w:rFonts w:eastAsia="Times New Roman" w:cstheme="minorHAnsi"/>
                <w:color w:val="000000"/>
              </w:rPr>
              <w:t>3566</w:t>
            </w:r>
          </w:p>
        </w:tc>
      </w:tr>
    </w:tbl>
    <w:p w:rsidR="0084419E" w:rsidRPr="0086351E" w:rsidRDefault="0084419E" w:rsidP="0084419E">
      <w:pPr>
        <w:ind w:left="0" w:firstLine="18"/>
        <w:rPr>
          <w:rFonts w:eastAsia="Times New Roman" w:cstheme="minorHAnsi"/>
          <w:color w:val="000000"/>
        </w:rPr>
      </w:pPr>
      <w:r w:rsidRPr="0086351E">
        <w:rPr>
          <w:rFonts w:eastAsia="Times New Roman" w:cstheme="minorHAnsi"/>
          <w:bCs/>
          <w:color w:val="000000"/>
        </w:rPr>
        <w:t>†</w:t>
      </w:r>
      <w:r w:rsidRPr="0086351E">
        <w:rPr>
          <w:rFonts w:eastAsia="Times New Roman" w:cstheme="minorHAnsi"/>
          <w:color w:val="000000"/>
        </w:rPr>
        <w:t>Calculation for fluxes from steers was based on fermentation models.</w:t>
      </w:r>
    </w:p>
    <w:p w:rsidR="0084419E" w:rsidRDefault="0084419E" w:rsidP="0084419E">
      <w:pPr>
        <w:ind w:left="0" w:firstLine="18"/>
        <w:rPr>
          <w:rFonts w:eastAsia="Times New Roman" w:cstheme="minorHAnsi"/>
          <w:color w:val="000000"/>
        </w:rPr>
      </w:pPr>
      <w:r w:rsidRPr="0086351E">
        <w:rPr>
          <w:rFonts w:eastAsia="Times New Roman" w:cstheme="minorHAnsi"/>
          <w:bCs/>
          <w:color w:val="000000"/>
        </w:rPr>
        <w:t>‡</w:t>
      </w:r>
      <w:r>
        <w:rPr>
          <w:rFonts w:eastAsia="Times New Roman" w:cstheme="minorHAnsi"/>
          <w:color w:val="000000"/>
        </w:rPr>
        <w:t xml:space="preserve">Soil C was calculated as the mean annual change relative to non-grazed cotton/millet components of the </w:t>
      </w:r>
      <w:proofErr w:type="spellStart"/>
      <w:r>
        <w:rPr>
          <w:rFonts w:eastAsia="Times New Roman" w:cstheme="minorHAnsi"/>
          <w:color w:val="000000"/>
        </w:rPr>
        <w:t>Forage_Ctn</w:t>
      </w:r>
      <w:proofErr w:type="spellEnd"/>
      <w:r>
        <w:rPr>
          <w:rFonts w:eastAsia="Times New Roman" w:cstheme="minorHAnsi"/>
          <w:color w:val="000000"/>
        </w:rPr>
        <w:t xml:space="preserve"> ICL.</w:t>
      </w:r>
    </w:p>
    <w:p w:rsidR="00706975" w:rsidRPr="0084419E" w:rsidRDefault="00706975" w:rsidP="0084419E">
      <w:bookmarkStart w:id="0" w:name="_GoBack"/>
      <w:bookmarkEnd w:id="0"/>
    </w:p>
    <w:sectPr w:rsidR="00706975" w:rsidRPr="0084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21"/>
    <w:rsid w:val="00125621"/>
    <w:rsid w:val="00706975"/>
    <w:rsid w:val="008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8D4C-F3C3-48AA-9D7C-4F03C4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21"/>
    <w:pPr>
      <w:spacing w:after="0" w:line="240" w:lineRule="auto"/>
      <w:ind w:left="864" w:right="432" w:hanging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Fultz</dc:creator>
  <cp:keywords/>
  <dc:description/>
  <cp:lastModifiedBy>Lisa Fultz</cp:lastModifiedBy>
  <cp:revision>2</cp:revision>
  <dcterms:created xsi:type="dcterms:W3CDTF">2013-04-01T20:30:00Z</dcterms:created>
  <dcterms:modified xsi:type="dcterms:W3CDTF">2013-04-01T20:30:00Z</dcterms:modified>
</cp:coreProperties>
</file>