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34" w:rsidRPr="00710334" w:rsidRDefault="00710334" w:rsidP="007103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0334">
        <w:rPr>
          <w:rFonts w:ascii="Times New Roman" w:hAnsi="Times New Roman" w:cs="Times New Roman"/>
          <w:b/>
          <w:sz w:val="24"/>
          <w:szCs w:val="24"/>
        </w:rPr>
        <w:t>Table 1. Diverse crop rotation yields for grain, oilseed, forage, and cover crops</w:t>
      </w:r>
    </w:p>
    <w:p w:rsidR="00710334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990"/>
        <w:gridCol w:w="810"/>
        <w:gridCol w:w="810"/>
        <w:gridCol w:w="900"/>
        <w:gridCol w:w="1080"/>
      </w:tblGrid>
      <w:tr w:rsidR="00710334" w:rsidTr="00710334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334" w:rsidRPr="00CB0C6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5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334" w:rsidRPr="00CB0C6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5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334" w:rsidRPr="00CB0C6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334" w:rsidRPr="00CB0C6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2-Yr </w:t>
            </w:r>
          </w:p>
          <w:p w:rsidR="00710334" w:rsidRPr="00CB0C6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5">
              <w:rPr>
                <w:rFonts w:ascii="Times New Roman" w:hAnsi="Times New Roman" w:cs="Times New Roman"/>
                <w:b/>
                <w:sz w:val="24"/>
                <w:szCs w:val="24"/>
              </w:rPr>
              <w:t>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334" w:rsidRPr="00CB0C6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Crop Value, $</w:t>
            </w:r>
          </w:p>
        </w:tc>
      </w:tr>
      <w:tr w:rsidR="00710334" w:rsidTr="00710334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Wheat – Control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Bu/Ac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323.88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Protein Content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Test Weight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Wheat – Rotation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288.02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Protein Content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Test Weight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 (oilseed type)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Lb/Ac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249.34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Percent oil Content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 Grain (90 Day forage type)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260.48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 Forage (Dry Matter (DM))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212.80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Triticale – Hairy Vetch Hay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172.00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 Grain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162.35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Pea-Barley Forage (DM)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Crop: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September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October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208.80</w:t>
            </w:r>
          </w:p>
        </w:tc>
      </w:tr>
      <w:tr w:rsidR="00710334" w:rsidTr="00710334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November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T/Ac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334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334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334" w:rsidRPr="00710334" w:rsidRDefault="00710334" w:rsidP="007103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0334">
        <w:rPr>
          <w:rFonts w:ascii="Times New Roman" w:hAnsi="Times New Roman" w:cs="Times New Roman"/>
          <w:b/>
          <w:sz w:val="24"/>
          <w:szCs w:val="24"/>
        </w:rPr>
        <w:t>Table 2</w:t>
      </w:r>
      <w:r w:rsidR="00377D48">
        <w:rPr>
          <w:rFonts w:ascii="Times New Roman" w:hAnsi="Times New Roman" w:cs="Times New Roman"/>
          <w:b/>
          <w:sz w:val="24"/>
          <w:szCs w:val="24"/>
        </w:rPr>
        <w:t>.</w:t>
      </w:r>
      <w:r w:rsidRPr="00710334">
        <w:rPr>
          <w:rFonts w:ascii="Times New Roman" w:hAnsi="Times New Roman" w:cs="Times New Roman"/>
          <w:b/>
          <w:sz w:val="24"/>
          <w:szCs w:val="24"/>
        </w:rPr>
        <w:t xml:space="preserve"> Cow and calf performance through weaning </w:t>
      </w:r>
      <w:r w:rsidRPr="00710334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800"/>
        <w:gridCol w:w="1980"/>
        <w:gridCol w:w="1350"/>
      </w:tblGrid>
      <w:tr w:rsidR="00710334" w:rsidTr="00710334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Pr="00710334" w:rsidRDefault="00710334" w:rsidP="00DA43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34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Pr="00710334" w:rsidRDefault="00710334" w:rsidP="00DA43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34">
              <w:rPr>
                <w:rFonts w:ascii="Times New Roman" w:hAnsi="Times New Roman" w:cs="Times New Roman"/>
                <w:b/>
                <w:sz w:val="24"/>
                <w:szCs w:val="24"/>
              </w:rPr>
              <w:t>Integrated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Pr="00710334" w:rsidRDefault="00710334" w:rsidP="00DA43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34">
              <w:rPr>
                <w:rFonts w:ascii="Times New Roman" w:hAnsi="Times New Roman" w:cs="Times New Roman"/>
                <w:b/>
                <w:sz w:val="24"/>
                <w:szCs w:val="24"/>
              </w:rPr>
              <w:t>Forage</w:t>
            </w:r>
          </w:p>
        </w:tc>
      </w:tr>
      <w:tr w:rsidR="00710334" w:rsidTr="00710334">
        <w:tc>
          <w:tcPr>
            <w:tcW w:w="2988" w:type="dxa"/>
            <w:tcBorders>
              <w:top w:val="single" w:sz="4" w:space="0" w:color="auto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Cows with Calves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Cow: 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Start Wt., lb.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Wean Wt., lb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Gain, lb 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ADG, lb 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Cow BCS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Start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Weaning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Calf: 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Birth Wt., lb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88.3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88.7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Weaning Age, d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176.1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176.2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176.5</w:t>
            </w:r>
          </w:p>
        </w:tc>
      </w:tr>
      <w:tr w:rsidR="00710334" w:rsidTr="00710334">
        <w:tc>
          <w:tcPr>
            <w:tcW w:w="2988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Weaning Wt., lb</w:t>
            </w:r>
          </w:p>
        </w:tc>
        <w:tc>
          <w:tcPr>
            <w:tcW w:w="180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98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350" w:type="dxa"/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710334" w:rsidTr="00710334">
        <w:tc>
          <w:tcPr>
            <w:tcW w:w="2988" w:type="dxa"/>
            <w:tcBorders>
              <w:bottom w:val="single" w:sz="4" w:space="0" w:color="auto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ADG, lb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10334" w:rsidRDefault="00710334" w:rsidP="007103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</w:tbl>
    <w:p w:rsidR="00710334" w:rsidRDefault="00710334" w:rsidP="00710334">
      <w:pPr>
        <w:pStyle w:val="NoSpacing"/>
        <w:ind w:left="90" w:hanging="90"/>
        <w:rPr>
          <w:rFonts w:ascii="Times New Roman" w:hAnsi="Times New Roman" w:cs="Times New Roman"/>
          <w:sz w:val="24"/>
          <w:szCs w:val="24"/>
        </w:rPr>
      </w:pPr>
      <w:r w:rsidRPr="00BA40B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Grazing of native range pasture started on June 16, 2013 and calves were weaned </w:t>
      </w:r>
    </w:p>
    <w:p w:rsidR="00710334" w:rsidRDefault="00710334" w:rsidP="00710334">
      <w:pPr>
        <w:pStyle w:val="NoSpacing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November 19, 2012 a total of 156 days. </w:t>
      </w:r>
    </w:p>
    <w:p w:rsidR="00710334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4EE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Body Condition Score: (1 – emaciated; 9 – obese)</w:t>
      </w:r>
    </w:p>
    <w:p w:rsidR="00710334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334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088" w:rsidRDefault="00E63088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334" w:rsidRPr="00BD2817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D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A935C2">
        <w:rPr>
          <w:rFonts w:ascii="Times New Roman" w:hAnsi="Times New Roman" w:cs="Times New Roman"/>
          <w:b/>
          <w:sz w:val="24"/>
          <w:szCs w:val="24"/>
        </w:rPr>
        <w:t>3</w:t>
      </w:r>
      <w:r w:rsidRPr="00377D48">
        <w:rPr>
          <w:rFonts w:ascii="Times New Roman" w:hAnsi="Times New Roman" w:cs="Times New Roman"/>
          <w:b/>
          <w:sz w:val="24"/>
          <w:szCs w:val="24"/>
        </w:rPr>
        <w:t>. Yearling Steer Extended Grazing Economics: Income, Expense, and Net Retur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1469"/>
        <w:gridCol w:w="2260"/>
        <w:gridCol w:w="1243"/>
      </w:tblGrid>
      <w:tr w:rsidR="00710334" w:rsidRPr="00B15FA5" w:rsidTr="00E63088"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15FA5">
              <w:rPr>
                <w:rFonts w:ascii="Times New Roman" w:hAnsi="Times New Roman" w:cs="Times New Roman"/>
                <w:b/>
              </w:rPr>
              <w:t xml:space="preserve">Perennial </w:t>
            </w:r>
          </w:p>
          <w:p w:rsidR="00710334" w:rsidRPr="00B15FA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15FA5">
              <w:rPr>
                <w:rFonts w:ascii="Times New Roman" w:hAnsi="Times New Roman" w:cs="Times New Roman"/>
                <w:b/>
              </w:rPr>
              <w:t>Grass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Pr="00B15FA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15FA5">
              <w:rPr>
                <w:rFonts w:ascii="Times New Roman" w:hAnsi="Times New Roman" w:cs="Times New Roman"/>
                <w:b/>
              </w:rPr>
              <w:t xml:space="preserve">Perennial Grass </w:t>
            </w:r>
            <w:r>
              <w:rPr>
                <w:rFonts w:ascii="Times New Roman" w:hAnsi="Times New Roman" w:cs="Times New Roman"/>
                <w:b/>
              </w:rPr>
              <w:t>&amp;</w:t>
            </w:r>
            <w:r w:rsidRPr="00B15FA5">
              <w:rPr>
                <w:rFonts w:ascii="Times New Roman" w:hAnsi="Times New Roman" w:cs="Times New Roman"/>
                <w:b/>
              </w:rPr>
              <w:t xml:space="preserve"> Ann. Forage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10334" w:rsidRPr="00B15FA5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Feedlot</w:t>
            </w:r>
          </w:p>
        </w:tc>
      </w:tr>
      <w:tr w:rsidR="00710334" w:rsidTr="00E63088">
        <w:tc>
          <w:tcPr>
            <w:tcW w:w="4316" w:type="dxa"/>
            <w:tcBorders>
              <w:top w:val="single" w:sz="4" w:space="0" w:color="auto"/>
            </w:tcBorders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Steers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10334" w:rsidTr="00E63088">
        <w:tc>
          <w:tcPr>
            <w:tcW w:w="4316" w:type="dxa"/>
          </w:tcPr>
          <w:p w:rsidR="00710334" w:rsidRPr="0079160B" w:rsidRDefault="00710334" w:rsidP="00DA432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Income: 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Carcass Value/Head, $</w:t>
            </w:r>
          </w:p>
        </w:tc>
        <w:tc>
          <w:tcPr>
            <w:tcW w:w="1469" w:type="dxa"/>
          </w:tcPr>
          <w:p w:rsidR="00710334" w:rsidRPr="0079160B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160B">
              <w:rPr>
                <w:rFonts w:ascii="Times New Roman" w:hAnsi="Times New Roman" w:cs="Times New Roman"/>
                <w:b/>
              </w:rPr>
              <w:t>1747.48</w:t>
            </w:r>
          </w:p>
        </w:tc>
        <w:tc>
          <w:tcPr>
            <w:tcW w:w="2260" w:type="dxa"/>
          </w:tcPr>
          <w:p w:rsidR="00710334" w:rsidRPr="0079160B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160B">
              <w:rPr>
                <w:rFonts w:ascii="Times New Roman" w:hAnsi="Times New Roman" w:cs="Times New Roman"/>
                <w:b/>
              </w:rPr>
              <w:t>1760.94</w:t>
            </w:r>
          </w:p>
        </w:tc>
        <w:tc>
          <w:tcPr>
            <w:tcW w:w="1243" w:type="dxa"/>
          </w:tcPr>
          <w:p w:rsidR="00710334" w:rsidRPr="0079160B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160B">
              <w:rPr>
                <w:rFonts w:ascii="Times New Roman" w:hAnsi="Times New Roman" w:cs="Times New Roman"/>
                <w:b/>
              </w:rPr>
              <w:t>1376.87</w:t>
            </w:r>
          </w:p>
        </w:tc>
      </w:tr>
      <w:tr w:rsidR="00710334" w:rsidTr="00E63088">
        <w:tc>
          <w:tcPr>
            <w:tcW w:w="4316" w:type="dxa"/>
          </w:tcPr>
          <w:p w:rsidR="00710334" w:rsidRPr="0079160B" w:rsidRDefault="00710334" w:rsidP="00DA432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Pr="0079160B" w:rsidRDefault="00710334" w:rsidP="00DA43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160B">
              <w:rPr>
                <w:rFonts w:ascii="Times New Roman" w:hAnsi="Times New Roman" w:cs="Times New Roman"/>
                <w:b/>
              </w:rPr>
              <w:t xml:space="preserve">Expenses: 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Steer Cost/Head, $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998.78</w:t>
            </w: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1012.80</w:t>
            </w: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991.38</w:t>
            </w: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Pre-Grazing Cost/Head, $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Grazing Cost/Head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Perennial Grass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156.12</w:t>
            </w: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90.48</w:t>
            </w: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Field Pea/Barley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49.87</w:t>
            </w: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Standing Unharvested Corn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94.36</w:t>
            </w: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Feedlot Feeding Cost/Head, $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356.79</w:t>
            </w: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265.03</w:t>
            </w: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505.60</w:t>
            </w: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Transportation, Health &amp; Brand</w:t>
            </w: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70.75</w:t>
            </w: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65.32</w:t>
            </w: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87.44</w:t>
            </w: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System Expense/Head, $</w:t>
            </w:r>
          </w:p>
        </w:tc>
        <w:tc>
          <w:tcPr>
            <w:tcW w:w="1469" w:type="dxa"/>
          </w:tcPr>
          <w:p w:rsidR="00710334" w:rsidRPr="0079160B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160B">
              <w:rPr>
                <w:rFonts w:ascii="Times New Roman" w:hAnsi="Times New Roman" w:cs="Times New Roman"/>
                <w:b/>
              </w:rPr>
              <w:t>1642.44</w:t>
            </w:r>
          </w:p>
        </w:tc>
        <w:tc>
          <w:tcPr>
            <w:tcW w:w="2260" w:type="dxa"/>
          </w:tcPr>
          <w:p w:rsidR="00710334" w:rsidRPr="0079160B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160B">
              <w:rPr>
                <w:rFonts w:ascii="Times New Roman" w:hAnsi="Times New Roman" w:cs="Times New Roman"/>
                <w:b/>
              </w:rPr>
              <w:t>1637.86</w:t>
            </w:r>
          </w:p>
        </w:tc>
        <w:tc>
          <w:tcPr>
            <w:tcW w:w="1243" w:type="dxa"/>
          </w:tcPr>
          <w:p w:rsidR="00710334" w:rsidRPr="0079160B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160B">
              <w:rPr>
                <w:rFonts w:ascii="Times New Roman" w:hAnsi="Times New Roman" w:cs="Times New Roman"/>
                <w:b/>
              </w:rPr>
              <w:t>1644.42</w:t>
            </w:r>
          </w:p>
        </w:tc>
      </w:tr>
      <w:tr w:rsidR="00710334" w:rsidTr="00E63088">
        <w:tc>
          <w:tcPr>
            <w:tcW w:w="4316" w:type="dxa"/>
          </w:tcPr>
          <w:p w:rsidR="00710334" w:rsidRDefault="00710334" w:rsidP="00DA43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10334" w:rsidRDefault="00710334" w:rsidP="00DA432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34" w:rsidTr="00E63088">
        <w:tc>
          <w:tcPr>
            <w:tcW w:w="4316" w:type="dxa"/>
            <w:tcBorders>
              <w:bottom w:val="single" w:sz="4" w:space="0" w:color="auto"/>
            </w:tcBorders>
          </w:tcPr>
          <w:p w:rsidR="00710334" w:rsidRPr="00BD2817" w:rsidRDefault="00710334" w:rsidP="00DA43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D2817">
              <w:rPr>
                <w:rFonts w:ascii="Times New Roman" w:hAnsi="Times New Roman" w:cs="Times New Roman"/>
                <w:b/>
              </w:rPr>
              <w:t>System Net Return/Head, $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bottom"/>
          </w:tcPr>
          <w:p w:rsidR="00710334" w:rsidRPr="0079160B" w:rsidRDefault="00710334" w:rsidP="00DA43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160B">
              <w:rPr>
                <w:rFonts w:ascii="Times New Roman" w:hAnsi="Times New Roman" w:cs="Times New Roman"/>
                <w:b/>
                <w:color w:val="000000"/>
              </w:rPr>
              <w:t>105.04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bottom"/>
          </w:tcPr>
          <w:p w:rsidR="00710334" w:rsidRPr="0079160B" w:rsidRDefault="00710334" w:rsidP="00DA43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160B">
              <w:rPr>
                <w:rFonts w:ascii="Times New Roman" w:hAnsi="Times New Roman" w:cs="Times New Roman"/>
                <w:b/>
                <w:color w:val="000000"/>
              </w:rPr>
              <w:t>123.08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710334" w:rsidRPr="0079160B" w:rsidRDefault="00710334" w:rsidP="00DA432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9160B">
              <w:rPr>
                <w:rFonts w:ascii="Times New Roman" w:hAnsi="Times New Roman" w:cs="Times New Roman"/>
                <w:b/>
                <w:color w:val="FF0000"/>
              </w:rPr>
              <w:t>-267.55</w:t>
            </w:r>
          </w:p>
        </w:tc>
      </w:tr>
    </w:tbl>
    <w:p w:rsidR="00710334" w:rsidRDefault="00710334" w:rsidP="00710334">
      <w:pPr>
        <w:pStyle w:val="NoSpacing"/>
        <w:rPr>
          <w:rFonts w:ascii="Times New Roman" w:hAnsi="Times New Roman" w:cs="Times New Roman"/>
        </w:rPr>
      </w:pPr>
    </w:p>
    <w:p w:rsidR="00710334" w:rsidRPr="00710334" w:rsidRDefault="00710334" w:rsidP="00710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10334" w:rsidRPr="0071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34"/>
    <w:rsid w:val="00377D48"/>
    <w:rsid w:val="00710334"/>
    <w:rsid w:val="0096398C"/>
    <w:rsid w:val="0099236C"/>
    <w:rsid w:val="00A935C2"/>
    <w:rsid w:val="00E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334"/>
    <w:pPr>
      <w:spacing w:after="0" w:line="240" w:lineRule="auto"/>
    </w:pPr>
  </w:style>
  <w:style w:type="table" w:styleId="TableGrid">
    <w:name w:val="Table Grid"/>
    <w:basedOn w:val="TableNormal"/>
    <w:uiPriority w:val="59"/>
    <w:rsid w:val="0071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334"/>
    <w:pPr>
      <w:spacing w:after="0" w:line="240" w:lineRule="auto"/>
    </w:pPr>
  </w:style>
  <w:style w:type="table" w:styleId="TableGrid">
    <w:name w:val="Table Grid"/>
    <w:basedOn w:val="TableNormal"/>
    <w:uiPriority w:val="59"/>
    <w:rsid w:val="0071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Beth Nelson</cp:lastModifiedBy>
  <cp:revision>2</cp:revision>
  <dcterms:created xsi:type="dcterms:W3CDTF">2013-04-08T16:35:00Z</dcterms:created>
  <dcterms:modified xsi:type="dcterms:W3CDTF">2013-04-08T16:35:00Z</dcterms:modified>
</cp:coreProperties>
</file>