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25" w:type="dxa"/>
        <w:tblInd w:w="93" w:type="dxa"/>
        <w:tblLook w:val="04A0" w:firstRow="1" w:lastRow="0" w:firstColumn="1" w:lastColumn="0" w:noHBand="0" w:noVBand="1"/>
      </w:tblPr>
      <w:tblGrid>
        <w:gridCol w:w="2175"/>
        <w:gridCol w:w="990"/>
        <w:gridCol w:w="1170"/>
        <w:gridCol w:w="810"/>
        <w:gridCol w:w="990"/>
        <w:gridCol w:w="900"/>
        <w:gridCol w:w="990"/>
      </w:tblGrid>
      <w:tr w:rsidR="000F5FCA" w:rsidRPr="00EC29E3" w:rsidTr="0069198F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Country Wagon Produce</w:t>
            </w: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Sales Trends</w:t>
            </w:r>
          </w:p>
        </w:tc>
      </w:tr>
      <w:tr w:rsidR="000F5FCA" w:rsidRPr="00EC29E3" w:rsidTr="0069198F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2015</w:t>
            </w:r>
          </w:p>
        </w:tc>
      </w:tr>
      <w:tr w:rsidR="000F5FCA" w:rsidRPr="00EC29E3" w:rsidTr="0069198F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Product Lines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C29E3" w:rsidTr="0069198F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Produce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40%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30%</w:t>
            </w:r>
          </w:p>
        </w:tc>
      </w:tr>
      <w:tr w:rsidR="000F5FCA" w:rsidRPr="00EC29E3" w:rsidTr="0069198F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Bakery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15%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35%</w:t>
            </w:r>
          </w:p>
        </w:tc>
      </w:tr>
      <w:tr w:rsidR="000F5FCA" w:rsidRPr="00EC29E3" w:rsidTr="0069198F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Flowers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</w:tr>
      <w:tr w:rsidR="000F5FCA" w:rsidRPr="00EC29E3" w:rsidTr="0069198F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Misc. (knick-knacks)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15%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25%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15%</w:t>
            </w:r>
          </w:p>
        </w:tc>
      </w:tr>
      <w:tr w:rsidR="000F5FCA" w:rsidRPr="00EC29E3" w:rsidTr="0069198F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5B3274" w:rsidRDefault="000F5FCA" w:rsidP="0069198F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B3274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C800B8" w:rsidRDefault="000F5FCA"/>
    <w:tbl>
      <w:tblPr>
        <w:tblW w:w="11622" w:type="dxa"/>
        <w:tblInd w:w="93" w:type="dxa"/>
        <w:tblLook w:val="04A0" w:firstRow="1" w:lastRow="0" w:firstColumn="1" w:lastColumn="0" w:noHBand="0" w:noVBand="1"/>
      </w:tblPr>
      <w:tblGrid>
        <w:gridCol w:w="663"/>
        <w:gridCol w:w="990"/>
        <w:gridCol w:w="940"/>
        <w:gridCol w:w="940"/>
        <w:gridCol w:w="978"/>
        <w:gridCol w:w="883"/>
        <w:gridCol w:w="1281"/>
        <w:gridCol w:w="1208"/>
        <w:gridCol w:w="1178"/>
        <w:gridCol w:w="982"/>
        <w:gridCol w:w="900"/>
        <w:gridCol w:w="807"/>
      </w:tblGrid>
      <w:tr w:rsidR="000F5FCA" w:rsidRPr="00675483" w:rsidTr="0069198F">
        <w:trPr>
          <w:trHeight w:val="300"/>
        </w:trPr>
        <w:tc>
          <w:tcPr>
            <w:tcW w:w="11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675483">
              <w:rPr>
                <w:rFonts w:ascii="Calibri" w:eastAsia="Times New Roman" w:hAnsi="Calibri" w:cs="Times New Roman"/>
                <w:b/>
                <w:bCs/>
                <w:color w:val="000000"/>
              </w:rPr>
              <w:t>McRey</w:t>
            </w:r>
            <w:proofErr w:type="spellEnd"/>
            <w:r w:rsidRPr="0067548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Farm Sales &amp; Projections</w:t>
            </w:r>
          </w:p>
        </w:tc>
      </w:tr>
      <w:tr w:rsidR="000F5FCA" w:rsidRPr="00675483" w:rsidTr="0069198F">
        <w:trPr>
          <w:trHeight w:val="6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b/>
                <w:bCs/>
                <w:color w:val="000000"/>
              </w:rPr>
              <w:t>Total Sales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b/>
                <w:bCs/>
                <w:color w:val="000000"/>
              </w:rPr>
              <w:t>Beef -DM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b/>
                <w:bCs/>
                <w:color w:val="000000"/>
              </w:rPr>
              <w:t>Pork-DM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b/>
                <w:bCs/>
                <w:color w:val="000000"/>
              </w:rPr>
              <w:t>Lamb-DM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b/>
                <w:bCs/>
                <w:color w:val="000000"/>
              </w:rPr>
              <w:t>Eggs-DM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b/>
                <w:bCs/>
                <w:color w:val="000000"/>
              </w:rPr>
              <w:t>Beef - Wholesale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b/>
                <w:bCs/>
                <w:color w:val="000000"/>
              </w:rPr>
              <w:t>Pork-Wholesale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b/>
                <w:bCs/>
                <w:color w:val="000000"/>
              </w:rPr>
              <w:t>Lamb-Wholesale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b/>
                <w:bCs/>
                <w:color w:val="000000"/>
              </w:rPr>
              <w:t>Chicken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b/>
                <w:bCs/>
                <w:color w:val="000000"/>
              </w:rPr>
              <w:t>Turkey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b/>
                <w:bCs/>
                <w:color w:val="000000"/>
              </w:rPr>
              <w:t>CSA</w:t>
            </w:r>
          </w:p>
        </w:tc>
      </w:tr>
      <w:tr w:rsidR="000F5FCA" w:rsidRPr="00675483" w:rsidTr="0069198F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2009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675483" w:rsidTr="0069198F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2010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675483" w:rsidTr="0069198F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2011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$43,000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$20,800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$19,950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$2230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675483" w:rsidTr="0069198F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$48,000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$23,230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$22,080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$2680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 </w:t>
            </w:r>
            <w:r>
              <w:rPr>
                <w:rFonts w:ascii="Calibri" w:eastAsia="Times New Roman" w:hAnsi="Calibri" w:cs="Times New Roman"/>
                <w:color w:val="000000"/>
              </w:rPr>
              <w:t>$700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$300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675483" w:rsidTr="0069198F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$51,000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$22,000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$1200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$1000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675483" w:rsidTr="0069198F">
        <w:trPr>
          <w:trHeight w:val="62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$55,000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$24,000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$3000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$1000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 </w:t>
            </w:r>
            <w:r>
              <w:rPr>
                <w:rFonts w:ascii="Calibri" w:eastAsia="Times New Roman" w:hAnsi="Calibri" w:cs="Times New Roman"/>
                <w:color w:val="000000"/>
              </w:rPr>
              <w:t>$2000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675483" w:rsidTr="0069198F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675483" w:rsidTr="0069198F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* DM = Farmers' Market &amp; on-farm sales</w:t>
            </w:r>
          </w:p>
        </w:tc>
      </w:tr>
      <w:tr w:rsidR="000F5FCA" w:rsidRPr="00675483" w:rsidTr="0069198F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FCA" w:rsidRPr="0067548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675483">
              <w:rPr>
                <w:rFonts w:ascii="Calibri" w:eastAsia="Times New Roman" w:hAnsi="Calibri" w:cs="Times New Roman"/>
                <w:color w:val="000000"/>
              </w:rPr>
              <w:t>* Wholesale = restaurants/summer camps/etc…</w:t>
            </w:r>
          </w:p>
        </w:tc>
      </w:tr>
    </w:tbl>
    <w:p w:rsidR="000F5FCA" w:rsidRDefault="000F5FCA"/>
    <w:tbl>
      <w:tblPr>
        <w:tblW w:w="7740" w:type="dxa"/>
        <w:tblInd w:w="93" w:type="dxa"/>
        <w:tblLook w:val="04A0" w:firstRow="1" w:lastRow="0" w:firstColumn="1" w:lastColumn="0" w:noHBand="0" w:noVBand="1"/>
      </w:tblPr>
      <w:tblGrid>
        <w:gridCol w:w="1980"/>
        <w:gridCol w:w="960"/>
        <w:gridCol w:w="960"/>
        <w:gridCol w:w="960"/>
        <w:gridCol w:w="960"/>
        <w:gridCol w:w="960"/>
        <w:gridCol w:w="960"/>
      </w:tblGrid>
      <w:tr w:rsidR="000F5FCA" w:rsidRPr="00EC29E3" w:rsidTr="0069198F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North Windsor Berries Sales Trends</w:t>
            </w:r>
          </w:p>
        </w:tc>
      </w:tr>
      <w:tr w:rsidR="000F5FCA" w:rsidRPr="00EC29E3" w:rsidTr="0069198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2015</w:t>
            </w:r>
          </w:p>
        </w:tc>
      </w:tr>
      <w:tr w:rsidR="000F5FCA" w:rsidRPr="00EC29E3" w:rsidTr="0069198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Marketing Channels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C29E3" w:rsidTr="0069198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C29E3" w:rsidTr="0069198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Farm stand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Upick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94%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92%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C29E3" w:rsidTr="0069198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CSA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C29E3" w:rsidTr="0069198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Local Restaurants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C29E3" w:rsidTr="0069198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Wholesale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F5FCA" w:rsidRDefault="000F5FCA"/>
    <w:tbl>
      <w:tblPr>
        <w:tblW w:w="7740" w:type="dxa"/>
        <w:tblInd w:w="93" w:type="dxa"/>
        <w:tblLook w:val="04A0" w:firstRow="1" w:lastRow="0" w:firstColumn="1" w:lastColumn="0" w:noHBand="0" w:noVBand="1"/>
      </w:tblPr>
      <w:tblGrid>
        <w:gridCol w:w="1980"/>
        <w:gridCol w:w="960"/>
        <w:gridCol w:w="960"/>
        <w:gridCol w:w="960"/>
        <w:gridCol w:w="960"/>
        <w:gridCol w:w="960"/>
        <w:gridCol w:w="960"/>
      </w:tblGrid>
      <w:tr w:rsidR="000F5FCA" w:rsidRPr="00EC29E3" w:rsidTr="0069198F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Sunny Hill Farm’s</w:t>
            </w: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Sales Trends</w:t>
            </w:r>
          </w:p>
        </w:tc>
      </w:tr>
      <w:tr w:rsidR="000F5FCA" w:rsidRPr="00EC29E3" w:rsidTr="0069198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2015</w:t>
            </w:r>
          </w:p>
        </w:tc>
      </w:tr>
      <w:tr w:rsidR="000F5FCA" w:rsidRPr="00EC29E3" w:rsidTr="0069198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Marketing Channels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C29E3" w:rsidTr="0069198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C539A6" w:rsidRDefault="000F5FCA" w:rsidP="0069198F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539A6">
              <w:rPr>
                <w:rFonts w:ascii="Calibri" w:eastAsia="Times New Roman" w:hAnsi="Calibri" w:cs="Times New Roman"/>
                <w:b/>
                <w:color w:val="000000"/>
              </w:rPr>
              <w:t>Farmers' Market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C29E3" w:rsidTr="0069198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Meats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C29E3" w:rsidTr="0069198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Produce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C29E3" w:rsidTr="0069198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Honey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C29E3" w:rsidTr="0069198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Value-Added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C29E3" w:rsidTr="0069198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C539A6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C29E3" w:rsidTr="0069198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C539A6" w:rsidRDefault="000F5FCA" w:rsidP="0069198F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539A6">
              <w:rPr>
                <w:rFonts w:ascii="Calibri" w:eastAsia="Times New Roman" w:hAnsi="Calibri" w:cs="Times New Roman"/>
                <w:b/>
                <w:color w:val="000000"/>
              </w:rPr>
              <w:t>Wholesale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C29E3" w:rsidTr="0069198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Honey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C29E3" w:rsidTr="0069198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Produce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C29E3" w:rsidTr="0069198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Meats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C29E3" w:rsidTr="0069198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FCA" w:rsidRPr="006126E1" w:rsidRDefault="000F5FCA" w:rsidP="0069198F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126E1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$27,000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F5FCA" w:rsidRDefault="000F5FCA"/>
    <w:p w:rsidR="000F5FCA" w:rsidRDefault="000F5FCA"/>
    <w:tbl>
      <w:tblPr>
        <w:tblW w:w="7740" w:type="dxa"/>
        <w:tblInd w:w="93" w:type="dxa"/>
        <w:tblLook w:val="04A0" w:firstRow="1" w:lastRow="0" w:firstColumn="1" w:lastColumn="0" w:noHBand="0" w:noVBand="1"/>
      </w:tblPr>
      <w:tblGrid>
        <w:gridCol w:w="663"/>
        <w:gridCol w:w="899"/>
        <w:gridCol w:w="418"/>
        <w:gridCol w:w="877"/>
        <w:gridCol w:w="83"/>
        <w:gridCol w:w="960"/>
        <w:gridCol w:w="61"/>
        <w:gridCol w:w="899"/>
        <w:gridCol w:w="454"/>
        <w:gridCol w:w="506"/>
        <w:gridCol w:w="847"/>
        <w:gridCol w:w="113"/>
        <w:gridCol w:w="960"/>
      </w:tblGrid>
      <w:tr w:rsidR="000F5FCA" w:rsidRPr="00EC29E3" w:rsidTr="000F5FCA">
        <w:trPr>
          <w:trHeight w:val="30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Whole in the Wall’s</w:t>
            </w: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Pesto </w:t>
            </w: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Sales Trends</w:t>
            </w:r>
          </w:p>
        </w:tc>
      </w:tr>
      <w:tr w:rsidR="000F5FCA" w:rsidRPr="00EC29E3" w:rsidTr="000F5FCA">
        <w:trPr>
          <w:trHeight w:val="300"/>
        </w:trPr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2015</w:t>
            </w:r>
          </w:p>
        </w:tc>
      </w:tr>
      <w:tr w:rsidR="000F5FCA" w:rsidRPr="00EC29E3" w:rsidTr="000F5FCA">
        <w:trPr>
          <w:trHeight w:val="300"/>
        </w:trPr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b/>
                <w:bCs/>
                <w:color w:val="000000"/>
              </w:rPr>
              <w:t>Marketing Channels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C29E3" w:rsidTr="000F5FCA">
        <w:trPr>
          <w:trHeight w:val="300"/>
        </w:trPr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442B8D" w:rsidRDefault="000F5FCA" w:rsidP="0069198F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42B8D">
              <w:rPr>
                <w:rFonts w:ascii="Calibri" w:eastAsia="Times New Roman" w:hAnsi="Calibri" w:cs="Times New Roman"/>
                <w:i/>
                <w:color w:val="000000"/>
              </w:rPr>
              <w:t>Syracuse Regional Farmers' Market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C29E3" w:rsidTr="000F5FCA">
        <w:trPr>
          <w:trHeight w:val="300"/>
        </w:trPr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442B8D" w:rsidRDefault="000F5FCA" w:rsidP="0069198F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42B8D">
              <w:rPr>
                <w:rFonts w:ascii="Calibri" w:eastAsia="Times New Roman" w:hAnsi="Calibri" w:cs="Times New Roman"/>
                <w:i/>
                <w:color w:val="000000"/>
              </w:rPr>
              <w:t>In-Store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C29E3" w:rsidTr="000F5FCA">
        <w:trPr>
          <w:trHeight w:val="300"/>
        </w:trPr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FCA" w:rsidRPr="00442B8D" w:rsidRDefault="000F5FCA" w:rsidP="0069198F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</w:rPr>
              <w:t>Garlic Fest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F5FCA" w:rsidRPr="00EC29E3" w:rsidTr="000F5FCA">
        <w:trPr>
          <w:trHeight w:val="300"/>
        </w:trPr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442B8D" w:rsidRDefault="000F5FCA" w:rsidP="0069198F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42B8D">
              <w:rPr>
                <w:rFonts w:ascii="Calibri" w:eastAsia="Times New Roman" w:hAnsi="Calibri" w:cs="Times New Roman"/>
                <w:i/>
                <w:color w:val="000000"/>
              </w:rPr>
              <w:t>Wholesale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71%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74%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C29E3" w:rsidTr="000F5FCA">
        <w:trPr>
          <w:trHeight w:val="300"/>
        </w:trPr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442B8D" w:rsidRDefault="000F5FCA" w:rsidP="0069198F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42B8D">
              <w:rPr>
                <w:rFonts w:ascii="Calibri" w:eastAsia="Times New Roman" w:hAnsi="Calibri" w:cs="Times New Roman"/>
                <w:i/>
                <w:color w:val="000000"/>
              </w:rPr>
              <w:t>Online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C29E3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C2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F5FCA" w:rsidRPr="00E8055C" w:rsidTr="000F5FCA">
        <w:trPr>
          <w:gridAfter w:val="2"/>
          <w:wAfter w:w="1073" w:type="dxa"/>
          <w:trHeight w:val="300"/>
        </w:trPr>
        <w:tc>
          <w:tcPr>
            <w:tcW w:w="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b/>
                <w:bCs/>
                <w:color w:val="000000"/>
              </w:rPr>
              <w:t>Serenity Pet Treats Sales &amp; Projections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CA" w:rsidRPr="00E8055C" w:rsidRDefault="000F5FCA" w:rsidP="006919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F5FCA" w:rsidRPr="00E8055C" w:rsidTr="000F5FCA">
        <w:trPr>
          <w:gridAfter w:val="2"/>
          <w:wAfter w:w="1073" w:type="dxa"/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Sales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b/>
                <w:bCs/>
                <w:color w:val="000000"/>
              </w:rPr>
              <w:t>Direct Marketing Sales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b/>
                <w:bCs/>
                <w:color w:val="000000"/>
              </w:rPr>
              <w:t>Website Sales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b/>
                <w:bCs/>
                <w:color w:val="000000"/>
              </w:rPr>
              <w:t>Wholesale Account Sales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FCA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Edibles/</w:t>
            </w:r>
          </w:p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Non-Edibles</w:t>
            </w:r>
          </w:p>
        </w:tc>
      </w:tr>
      <w:tr w:rsidR="000F5FCA" w:rsidRPr="00E8055C" w:rsidTr="000F5FCA">
        <w:trPr>
          <w:gridAfter w:val="2"/>
          <w:wAfter w:w="1073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2009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$2315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F5FCA" w:rsidRPr="00E8055C" w:rsidTr="000F5FCA">
        <w:trPr>
          <w:gridAfter w:val="2"/>
          <w:wAfter w:w="1073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2010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$3840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F5FCA" w:rsidRPr="00E8055C" w:rsidTr="000F5FCA">
        <w:trPr>
          <w:gridAfter w:val="2"/>
          <w:wAfter w:w="1073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2011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$2675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F5FCA" w:rsidRPr="00E8055C" w:rsidTr="000F5FCA">
        <w:trPr>
          <w:gridAfter w:val="2"/>
          <w:wAfter w:w="1073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$1587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F5FCA" w:rsidRPr="00E8055C" w:rsidTr="000F5FCA">
        <w:trPr>
          <w:gridAfter w:val="2"/>
          <w:wAfter w:w="1073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F5FCA" w:rsidRPr="00E8055C" w:rsidTr="000F5FCA">
        <w:trPr>
          <w:gridAfter w:val="2"/>
          <w:wAfter w:w="1073" w:type="dxa"/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  <w:r w:rsidRPr="00E805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FCA" w:rsidRPr="00E8055C" w:rsidRDefault="000F5FCA" w:rsidP="006919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F5FCA" w:rsidRDefault="000F5FCA"/>
    <w:sectPr w:rsidR="000F5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CA"/>
    <w:rsid w:val="000F5FCA"/>
    <w:rsid w:val="00814B11"/>
    <w:rsid w:val="00F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FCA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FCA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Cooperative Extension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lebiasillo</dc:creator>
  <cp:keywords/>
  <dc:description/>
  <cp:lastModifiedBy>lebiasillo</cp:lastModifiedBy>
  <cp:revision>1</cp:revision>
  <dcterms:created xsi:type="dcterms:W3CDTF">2013-06-21T15:09:00Z</dcterms:created>
  <dcterms:modified xsi:type="dcterms:W3CDTF">2013-06-21T15:14:00Z</dcterms:modified>
</cp:coreProperties>
</file>