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52" w:rsidRPr="00E05E46" w:rsidRDefault="00916B52" w:rsidP="00916B52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Off-season treatments applied to the organic high tunnel, treatment abbreviations and duration of treatments.</w:t>
      </w:r>
    </w:p>
    <w:tbl>
      <w:tblPr>
        <w:tblStyle w:val="TableGrid"/>
        <w:tblW w:w="12078" w:type="dxa"/>
        <w:tblInd w:w="36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8"/>
        <w:gridCol w:w="1620"/>
        <w:gridCol w:w="1260"/>
        <w:gridCol w:w="3420"/>
        <w:gridCol w:w="2880"/>
      </w:tblGrid>
      <w:tr w:rsidR="00916B52" w:rsidTr="00B34577">
        <w:tc>
          <w:tcPr>
            <w:tcW w:w="2898" w:type="dxa"/>
            <w:tcBorders>
              <w:top w:val="single" w:sz="4" w:space="0" w:color="auto"/>
              <w:bottom w:val="single" w:sz="2" w:space="0" w:color="auto"/>
            </w:tcBorders>
          </w:tcPr>
          <w:p w:rsidR="00916B52" w:rsidRDefault="00916B52" w:rsidP="00B345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off-season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</w:tcBorders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Abbreviation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16B52" w:rsidRPr="00561685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z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bottom w:val="single" w:sz="2" w:space="0" w:color="auto"/>
            </w:tcBorders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Termination method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fallow</w:t>
            </w:r>
          </w:p>
        </w:tc>
      </w:tr>
      <w:tr w:rsidR="00916B52" w:rsidTr="00B34577">
        <w:tc>
          <w:tcPr>
            <w:tcW w:w="2898" w:type="dxa"/>
            <w:tcBorders>
              <w:top w:val="single" w:sz="2" w:space="0" w:color="auto"/>
            </w:tcBorders>
            <w:vAlign w:val="center"/>
          </w:tcPr>
          <w:p w:rsidR="00916B52" w:rsidRDefault="00916B52" w:rsidP="00B345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 Clay cowpea</w:t>
            </w:r>
          </w:p>
        </w:tc>
        <w:tc>
          <w:tcPr>
            <w:tcW w:w="1620" w:type="dxa"/>
            <w:tcBorders>
              <w:top w:val="single" w:sz="2" w:space="0" w:color="auto"/>
            </w:tcBorders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</w:p>
        </w:tc>
        <w:tc>
          <w:tcPr>
            <w:tcW w:w="1260" w:type="dxa"/>
            <w:tcBorders>
              <w:top w:val="single" w:sz="2" w:space="0" w:color="auto"/>
            </w:tcBorders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  <w:tcBorders>
              <w:top w:val="single" w:sz="2" w:space="0" w:color="auto"/>
            </w:tcBorders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 harrowed</w:t>
            </w:r>
          </w:p>
        </w:tc>
        <w:tc>
          <w:tcPr>
            <w:tcW w:w="2880" w:type="dxa"/>
            <w:tcBorders>
              <w:top w:val="single" w:sz="2" w:space="0" w:color="auto"/>
            </w:tcBorders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 Clay cowpea</w:t>
            </w:r>
          </w:p>
        </w:tc>
      </w:tr>
      <w:tr w:rsidR="00916B52" w:rsidTr="00B34577">
        <w:tc>
          <w:tcPr>
            <w:tcW w:w="2898" w:type="dxa"/>
            <w:vAlign w:val="center"/>
          </w:tcPr>
          <w:p w:rsidR="00916B52" w:rsidRDefault="00916B52" w:rsidP="00B345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1136 cowpea</w:t>
            </w:r>
          </w:p>
        </w:tc>
        <w:tc>
          <w:tcPr>
            <w:tcW w:w="162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US-1136</w:t>
            </w:r>
          </w:p>
        </w:tc>
        <w:tc>
          <w:tcPr>
            <w:tcW w:w="126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 harrowed</w:t>
            </w:r>
          </w:p>
        </w:tc>
        <w:tc>
          <w:tcPr>
            <w:tcW w:w="288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1136 cowpea</w:t>
            </w:r>
          </w:p>
        </w:tc>
      </w:tr>
      <w:tr w:rsidR="00916B52" w:rsidTr="00B34577">
        <w:tc>
          <w:tcPr>
            <w:tcW w:w="2898" w:type="dxa"/>
            <w:vAlign w:val="center"/>
          </w:tcPr>
          <w:p w:rsidR="00916B52" w:rsidRDefault="00916B52" w:rsidP="00B345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1137 cowpea</w:t>
            </w:r>
          </w:p>
        </w:tc>
        <w:tc>
          <w:tcPr>
            <w:tcW w:w="162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US-1137</w:t>
            </w:r>
          </w:p>
        </w:tc>
        <w:tc>
          <w:tcPr>
            <w:tcW w:w="126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 harrowed</w:t>
            </w:r>
          </w:p>
        </w:tc>
        <w:tc>
          <w:tcPr>
            <w:tcW w:w="288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1137 cowpea</w:t>
            </w:r>
          </w:p>
        </w:tc>
      </w:tr>
      <w:tr w:rsidR="00916B52" w:rsidTr="00B34577">
        <w:tc>
          <w:tcPr>
            <w:tcW w:w="2898" w:type="dxa"/>
            <w:vAlign w:val="center"/>
          </w:tcPr>
          <w:p w:rsidR="00916B52" w:rsidRDefault="00916B52" w:rsidP="00B345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1138 cowpea</w:t>
            </w:r>
          </w:p>
        </w:tc>
        <w:tc>
          <w:tcPr>
            <w:tcW w:w="162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US-1138</w:t>
            </w:r>
          </w:p>
        </w:tc>
        <w:tc>
          <w:tcPr>
            <w:tcW w:w="126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 harrowed</w:t>
            </w:r>
          </w:p>
        </w:tc>
        <w:tc>
          <w:tcPr>
            <w:tcW w:w="288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1138 cowpea</w:t>
            </w:r>
          </w:p>
        </w:tc>
      </w:tr>
      <w:tr w:rsidR="00916B52" w:rsidTr="00B34577">
        <w:tc>
          <w:tcPr>
            <w:tcW w:w="2898" w:type="dxa"/>
            <w:vAlign w:val="center"/>
          </w:tcPr>
          <w:p w:rsidR="00916B52" w:rsidRDefault="00916B52" w:rsidP="00B345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Soil </w:t>
            </w:r>
            <w:proofErr w:type="spellStart"/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solarization</w:t>
            </w:r>
            <w:proofErr w:type="spellEnd"/>
          </w:p>
        </w:tc>
        <w:tc>
          <w:tcPr>
            <w:tcW w:w="162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126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removed, no tilling</w:t>
            </w:r>
          </w:p>
        </w:tc>
        <w:tc>
          <w:tcPr>
            <w:tcW w:w="288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hemp</w:t>
            </w:r>
          </w:p>
        </w:tc>
      </w:tr>
      <w:tr w:rsidR="00916B52" w:rsidTr="00B34577">
        <w:tc>
          <w:tcPr>
            <w:tcW w:w="2898" w:type="dxa"/>
            <w:vAlign w:val="center"/>
          </w:tcPr>
          <w:p w:rsidR="00916B52" w:rsidRDefault="00916B52" w:rsidP="00B345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US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1137 + soil </w:t>
            </w:r>
            <w:proofErr w:type="spellStart"/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solarization</w:t>
            </w:r>
            <w:proofErr w:type="spellEnd"/>
          </w:p>
        </w:tc>
        <w:tc>
          <w:tcPr>
            <w:tcW w:w="162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US-1137+SS</w:t>
            </w:r>
          </w:p>
        </w:tc>
        <w:tc>
          <w:tcPr>
            <w:tcW w:w="126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342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removed, no tilling</w:t>
            </w:r>
          </w:p>
        </w:tc>
        <w:tc>
          <w:tcPr>
            <w:tcW w:w="288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Buckwheat</w:t>
            </w:r>
          </w:p>
        </w:tc>
      </w:tr>
      <w:tr w:rsidR="00916B52" w:rsidTr="00B34577">
        <w:tc>
          <w:tcPr>
            <w:tcW w:w="2898" w:type="dxa"/>
            <w:vAlign w:val="center"/>
          </w:tcPr>
          <w:p w:rsidR="00916B52" w:rsidRDefault="00916B52" w:rsidP="00B3457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Weedy control</w:t>
            </w:r>
          </w:p>
        </w:tc>
        <w:tc>
          <w:tcPr>
            <w:tcW w:w="162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Weedy</w:t>
            </w:r>
          </w:p>
        </w:tc>
        <w:tc>
          <w:tcPr>
            <w:tcW w:w="126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 harrowed</w:t>
            </w:r>
          </w:p>
        </w:tc>
        <w:tc>
          <w:tcPr>
            <w:tcW w:w="288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Weedy control</w:t>
            </w:r>
          </w:p>
        </w:tc>
      </w:tr>
      <w:tr w:rsidR="00916B52" w:rsidTr="00B34577">
        <w:tc>
          <w:tcPr>
            <w:tcW w:w="2898" w:type="dxa"/>
            <w:vAlign w:val="center"/>
          </w:tcPr>
          <w:p w:rsidR="00916B52" w:rsidRPr="00E05E46" w:rsidRDefault="00916B52" w:rsidP="00B34577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Weed-free – black mulch</w:t>
            </w:r>
          </w:p>
        </w:tc>
        <w:tc>
          <w:tcPr>
            <w:tcW w:w="162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Weed-free</w:t>
            </w:r>
          </w:p>
        </w:tc>
        <w:tc>
          <w:tcPr>
            <w:tcW w:w="1260" w:type="dxa"/>
            <w:vAlign w:val="center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Mulch removed, disk harrowed</w:t>
            </w:r>
          </w:p>
        </w:tc>
        <w:tc>
          <w:tcPr>
            <w:tcW w:w="2880" w:type="dxa"/>
          </w:tcPr>
          <w:p w:rsidR="00916B52" w:rsidRDefault="00916B52" w:rsidP="00B345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46">
              <w:rPr>
                <w:rFonts w:ascii="Times New Roman" w:hAnsi="Times New Roman" w:cs="Times New Roman"/>
                <w:bCs/>
                <w:sz w:val="24"/>
                <w:szCs w:val="24"/>
              </w:rPr>
              <w:t>Weed-free – black mulch</w:t>
            </w:r>
          </w:p>
        </w:tc>
      </w:tr>
    </w:tbl>
    <w:p w:rsidR="00AE5824" w:rsidRDefault="00916B52"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weeks.</w:t>
      </w:r>
      <w:r w:rsidRPr="00E05E46">
        <w:rPr>
          <w:rFonts w:ascii="Times New Roman" w:hAnsi="Times New Roman" w:cs="Times New Roman"/>
          <w:sz w:val="24"/>
          <w:szCs w:val="24"/>
        </w:rPr>
        <w:br w:type="page"/>
      </w:r>
    </w:p>
    <w:sectPr w:rsidR="00AE5824" w:rsidSect="00916B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16B52"/>
    <w:rsid w:val="000D4E0C"/>
    <w:rsid w:val="00566454"/>
    <w:rsid w:val="00711C32"/>
    <w:rsid w:val="0091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B5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A. Chase</dc:creator>
  <cp:lastModifiedBy>Carlene A. Chase</cp:lastModifiedBy>
  <cp:revision>1</cp:revision>
  <dcterms:created xsi:type="dcterms:W3CDTF">2013-08-16T14:43:00Z</dcterms:created>
  <dcterms:modified xsi:type="dcterms:W3CDTF">2013-08-16T14:49:00Z</dcterms:modified>
</cp:coreProperties>
</file>