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0" w:type="dxa"/>
        <w:tblInd w:w="94" w:type="dxa"/>
        <w:tblLook w:val="04A0"/>
      </w:tblPr>
      <w:tblGrid>
        <w:gridCol w:w="1960"/>
        <w:gridCol w:w="2420"/>
        <w:gridCol w:w="3580"/>
        <w:gridCol w:w="2860"/>
        <w:gridCol w:w="3020"/>
      </w:tblGrid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</w:pPr>
            <w:r w:rsidRPr="00C96EA3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  <w:t>Product: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</w:pPr>
            <w:r w:rsidRPr="00C96EA3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  <w:t>Primary Grower: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</w:pPr>
            <w:r w:rsidRPr="00C96EA3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  <w:t>Quantity Purchased (total season)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</w:pPr>
            <w:r w:rsidRPr="00C96EA3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  <w:t>Quantity Sold (Wholesale)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</w:pPr>
            <w:r w:rsidRPr="00C96EA3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</w:rPr>
              <w:t>Total Profit (Wholesale only)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Tomatoes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Mervin Byler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3,378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758.5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 xml:space="preserve">$33.24 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Zucchini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Henry Miller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783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209.25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FF0000"/>
              </w:rPr>
              <w:t>($39.70)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Onions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Jonas Miller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539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168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FF0000"/>
              </w:rPr>
              <w:t>($1.84)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Green Beans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Jonas Miller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336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213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 xml:space="preserve">$6.96 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Yellow Beans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Jonas Miller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615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391.5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FF0000"/>
              </w:rPr>
              <w:t>($90.37)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Beets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Various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291 bunches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30 bunches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 xml:space="preserve">$14.19 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Cantaloupe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Eli Martin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408 units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50 ea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 xml:space="preserve">$16.94 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Yellow Squash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Henry Miller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365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154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 xml:space="preserve">$33.62 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Cucumbers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John A King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1,024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338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 xml:space="preserve">$27.53 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Red Potatoes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Mervin Byler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1,155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648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FF0000"/>
              </w:rPr>
              <w:t>($2.12)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White Potatoes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Mervin Byler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1,525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453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FF0000"/>
              </w:rPr>
              <w:t>($8.67)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Eggplant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Henry Miller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475 lbs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97 lbs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 xml:space="preserve">$9.89 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Hanging Baskets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96EA3">
              <w:rPr>
                <w:rFonts w:ascii="Calibri" w:eastAsia="Times New Roman" w:hAnsi="Calibri" w:cs="Times New Roman"/>
                <w:color w:val="000000"/>
              </w:rPr>
              <w:t>Annutto's</w:t>
            </w:r>
            <w:proofErr w:type="spellEnd"/>
            <w:r w:rsidRPr="00C96EA3">
              <w:rPr>
                <w:rFonts w:ascii="Calibri" w:eastAsia="Times New Roman" w:hAnsi="Calibri" w:cs="Times New Roman"/>
                <w:color w:val="000000"/>
              </w:rPr>
              <w:t xml:space="preserve"> Greenhouse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137 units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>55 ea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8CCE4" w:fill="B8CCE4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color w:val="000000"/>
              </w:rPr>
              <w:t xml:space="preserve">$153.37 </w:t>
            </w:r>
          </w:p>
        </w:tc>
      </w:tr>
      <w:tr w:rsidR="00C96EA3" w:rsidRPr="00C96EA3" w:rsidTr="00C96EA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Wholesale Aggregate Profit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A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$153.04 </w:t>
            </w:r>
          </w:p>
        </w:tc>
      </w:tr>
    </w:tbl>
    <w:p w:rsidR="00A2338D" w:rsidRDefault="00A2338D"/>
    <w:sectPr w:rsidR="00A2338D" w:rsidSect="00C96E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96EA3"/>
    <w:rsid w:val="00A2338D"/>
    <w:rsid w:val="00C9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</dc:creator>
  <cp:lastModifiedBy>Emachine</cp:lastModifiedBy>
  <cp:revision>1</cp:revision>
  <dcterms:created xsi:type="dcterms:W3CDTF">2013-12-12T01:15:00Z</dcterms:created>
  <dcterms:modified xsi:type="dcterms:W3CDTF">2013-12-12T01:16:00Z</dcterms:modified>
</cp:coreProperties>
</file>