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85F13" w14:textId="77777777" w:rsidR="000F2D58" w:rsidRDefault="000F2D58">
      <w:r>
        <w:rPr>
          <w:noProof/>
        </w:rPr>
        <w:drawing>
          <wp:inline distT="0" distB="0" distL="0" distR="0" wp14:anchorId="361ED298" wp14:editId="2DA6B41C">
            <wp:extent cx="1006807"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RE_Northeast_CMYK.jpg"/>
                    <pic:cNvPicPr/>
                  </pic:nvPicPr>
                  <pic:blipFill>
                    <a:blip r:embed="rId6">
                      <a:extLst>
                        <a:ext uri="{28A0092B-C50C-407E-A947-70E740481C1C}">
                          <a14:useLocalDpi xmlns:a14="http://schemas.microsoft.com/office/drawing/2010/main" val="0"/>
                        </a:ext>
                      </a:extLst>
                    </a:blip>
                    <a:stretch>
                      <a:fillRect/>
                    </a:stretch>
                  </pic:blipFill>
                  <pic:spPr>
                    <a:xfrm>
                      <a:off x="0" y="0"/>
                      <a:ext cx="1006807" cy="914400"/>
                    </a:xfrm>
                    <a:prstGeom prst="rect">
                      <a:avLst/>
                    </a:prstGeom>
                  </pic:spPr>
                </pic:pic>
              </a:graphicData>
            </a:graphic>
          </wp:inline>
        </w:drawing>
      </w:r>
    </w:p>
    <w:p w14:paraId="49EBF3BA" w14:textId="540A3AF0" w:rsidR="002936E9" w:rsidRDefault="0057210C">
      <w:r>
        <w:t xml:space="preserve">BIODRILLING BY FORAGE RADISHES – </w:t>
      </w:r>
      <w:r>
        <w:rPr>
          <w:i/>
        </w:rPr>
        <w:t>Research Update</w:t>
      </w:r>
    </w:p>
    <w:p w14:paraId="7BF1F3D1" w14:textId="77777777" w:rsidR="0057210C" w:rsidRDefault="0057210C"/>
    <w:p w14:paraId="0C23A38C" w14:textId="70AE082F" w:rsidR="0057210C" w:rsidRDefault="0057210C">
      <w:r w:rsidRPr="0057210C">
        <w:rPr>
          <w:u w:val="single"/>
        </w:rPr>
        <w:t>Background</w:t>
      </w:r>
      <w:r>
        <w:t>:</w:t>
      </w:r>
      <w:r w:rsidRPr="0057210C">
        <w:rPr>
          <w:rFonts w:ascii="Times New Roman" w:hAnsi="Times New Roman" w:cs="Times New Roman"/>
        </w:rPr>
        <w:t xml:space="preserve"> </w:t>
      </w:r>
      <w:r w:rsidR="005C65B5">
        <w:rPr>
          <w:rFonts w:ascii="Times New Roman" w:hAnsi="Times New Roman" w:cs="Times New Roman"/>
        </w:rPr>
        <w:t>T</w:t>
      </w:r>
      <w:r w:rsidRPr="00620B16">
        <w:rPr>
          <w:rFonts w:ascii="Times New Roman" w:hAnsi="Times New Roman" w:cs="Times New Roman"/>
        </w:rPr>
        <w:t>he physical and chemical changes that occur as a result of forage radish roots growing in non-till pasture</w:t>
      </w:r>
      <w:r w:rsidR="005C65B5">
        <w:rPr>
          <w:rFonts w:ascii="Times New Roman" w:hAnsi="Times New Roman" w:cs="Times New Roman"/>
        </w:rPr>
        <w:t xml:space="preserve"> were investigated</w:t>
      </w:r>
      <w:r w:rsidRPr="00620B16">
        <w:rPr>
          <w:rFonts w:ascii="Times New Roman" w:hAnsi="Times New Roman" w:cs="Times New Roman"/>
        </w:rPr>
        <w:t>.  Typically forage radishes</w:t>
      </w:r>
      <w:r w:rsidR="005C65B5">
        <w:rPr>
          <w:rFonts w:ascii="Times New Roman" w:hAnsi="Times New Roman" w:cs="Times New Roman"/>
        </w:rPr>
        <w:t>, FR,</w:t>
      </w:r>
      <w:r w:rsidRPr="00620B16">
        <w:rPr>
          <w:rFonts w:ascii="Times New Roman" w:hAnsi="Times New Roman" w:cs="Times New Roman"/>
        </w:rPr>
        <w:t xml:space="preserve"> (</w:t>
      </w:r>
      <w:proofErr w:type="spellStart"/>
      <w:r w:rsidRPr="00620B16">
        <w:rPr>
          <w:rFonts w:ascii="Times New Roman" w:hAnsi="Times New Roman" w:cs="Times New Roman"/>
        </w:rPr>
        <w:t>Raphanus</w:t>
      </w:r>
      <w:proofErr w:type="spellEnd"/>
      <w:r w:rsidRPr="00620B16">
        <w:rPr>
          <w:rFonts w:ascii="Times New Roman" w:hAnsi="Times New Roman" w:cs="Times New Roman"/>
        </w:rPr>
        <w:t xml:space="preserve"> </w:t>
      </w:r>
      <w:proofErr w:type="spellStart"/>
      <w:r w:rsidRPr="00620B16">
        <w:rPr>
          <w:rFonts w:ascii="Times New Roman" w:hAnsi="Times New Roman" w:cs="Times New Roman"/>
        </w:rPr>
        <w:t>sativus</w:t>
      </w:r>
      <w:proofErr w:type="spellEnd"/>
      <w:r w:rsidRPr="00620B16">
        <w:rPr>
          <w:rFonts w:ascii="Times New Roman" w:hAnsi="Times New Roman" w:cs="Times New Roman"/>
        </w:rPr>
        <w:t xml:space="preserve">) are sown </w:t>
      </w:r>
      <w:r w:rsidR="000F2D58">
        <w:rPr>
          <w:rFonts w:ascii="Times New Roman" w:hAnsi="Times New Roman" w:cs="Times New Roman"/>
        </w:rPr>
        <w:t>in mid-to-late summer</w:t>
      </w:r>
      <w:r w:rsidRPr="00620B16">
        <w:rPr>
          <w:rFonts w:ascii="Times New Roman" w:hAnsi="Times New Roman" w:cs="Times New Roman"/>
        </w:rPr>
        <w:t xml:space="preserve"> so that </w:t>
      </w:r>
      <w:proofErr w:type="gramStart"/>
      <w:r w:rsidRPr="00620B16">
        <w:rPr>
          <w:rFonts w:ascii="Times New Roman" w:hAnsi="Times New Roman" w:cs="Times New Roman"/>
        </w:rPr>
        <w:t>the above ground growth can be grazed by cattle</w:t>
      </w:r>
      <w:proofErr w:type="gramEnd"/>
      <w:r w:rsidRPr="00620B16">
        <w:rPr>
          <w:rFonts w:ascii="Times New Roman" w:hAnsi="Times New Roman" w:cs="Times New Roman"/>
        </w:rPr>
        <w:t>. In the winter radishes are killed by frost and decompose quickly in the spring. In row-crop systems, radish residues will be mixed with compacted soil during tillage eliminating holes. In no-till pasture radish holes would have to be filled in by redistribution of surface materials.</w:t>
      </w:r>
    </w:p>
    <w:p w14:paraId="4E45E6D5" w14:textId="77777777" w:rsidR="0057210C" w:rsidRDefault="0057210C"/>
    <w:p w14:paraId="6AB56353" w14:textId="35140F51" w:rsidR="0057210C" w:rsidRDefault="0057210C">
      <w:pPr>
        <w:rPr>
          <w:rFonts w:ascii="Times New Roman" w:hAnsi="Times New Roman" w:cs="Times New Roman"/>
        </w:rPr>
      </w:pPr>
      <w:r w:rsidRPr="0057210C">
        <w:rPr>
          <w:u w:val="single"/>
        </w:rPr>
        <w:t>Approach/Methods</w:t>
      </w:r>
      <w:r>
        <w:t>:</w:t>
      </w:r>
      <w:r w:rsidRPr="0057210C">
        <w:rPr>
          <w:rFonts w:ascii="Times New Roman" w:hAnsi="Times New Roman" w:cs="Times New Roman"/>
        </w:rPr>
        <w:t xml:space="preserve"> </w:t>
      </w:r>
      <w:r w:rsidR="005C65B5">
        <w:rPr>
          <w:rFonts w:ascii="Times New Roman" w:hAnsi="Times New Roman" w:cs="Times New Roman"/>
        </w:rPr>
        <w:t xml:space="preserve"> S</w:t>
      </w:r>
      <w:r w:rsidRPr="00620B16">
        <w:rPr>
          <w:rFonts w:ascii="Times New Roman" w:hAnsi="Times New Roman" w:cs="Times New Roman"/>
        </w:rPr>
        <w:t>oil</w:t>
      </w:r>
      <w:r w:rsidR="005C65B5">
        <w:rPr>
          <w:rFonts w:ascii="Times New Roman" w:hAnsi="Times New Roman" w:cs="Times New Roman"/>
        </w:rPr>
        <w:t xml:space="preserve"> quality indicators such as </w:t>
      </w:r>
      <w:r w:rsidRPr="00620B16">
        <w:rPr>
          <w:rFonts w:ascii="Times New Roman" w:hAnsi="Times New Roman" w:cs="Times New Roman"/>
        </w:rPr>
        <w:t xml:space="preserve">organic matter, </w:t>
      </w:r>
      <w:r w:rsidR="005C65B5">
        <w:rPr>
          <w:rFonts w:ascii="Times New Roman" w:hAnsi="Times New Roman" w:cs="Times New Roman"/>
        </w:rPr>
        <w:t>bulk</w:t>
      </w:r>
      <w:r w:rsidRPr="00620B16">
        <w:rPr>
          <w:rFonts w:ascii="Times New Roman" w:hAnsi="Times New Roman" w:cs="Times New Roman"/>
        </w:rPr>
        <w:t xml:space="preserve"> density</w:t>
      </w:r>
      <w:r w:rsidR="005C65B5">
        <w:rPr>
          <w:rFonts w:ascii="Times New Roman" w:hAnsi="Times New Roman" w:cs="Times New Roman"/>
        </w:rPr>
        <w:t>, water content and more were measured</w:t>
      </w:r>
      <w:r w:rsidRPr="00620B16">
        <w:rPr>
          <w:rFonts w:ascii="Times New Roman" w:hAnsi="Times New Roman" w:cs="Times New Roman"/>
        </w:rPr>
        <w:t xml:space="preserve"> </w:t>
      </w:r>
      <w:r w:rsidR="005C65B5">
        <w:rPr>
          <w:rFonts w:ascii="Times New Roman" w:hAnsi="Times New Roman" w:cs="Times New Roman"/>
        </w:rPr>
        <w:t>to see how the soil is</w:t>
      </w:r>
      <w:r w:rsidRPr="00620B16">
        <w:rPr>
          <w:rFonts w:ascii="Times New Roman" w:hAnsi="Times New Roman" w:cs="Times New Roman"/>
        </w:rPr>
        <w:t xml:space="preserve"> affected by the ephemeral presence of radishes in the pasture. A sandy loam pasture soil was sown with </w:t>
      </w:r>
      <w:r w:rsidR="005C65B5">
        <w:rPr>
          <w:rFonts w:ascii="Times New Roman" w:hAnsi="Times New Roman" w:cs="Times New Roman"/>
        </w:rPr>
        <w:t>FR</w:t>
      </w:r>
      <w:r w:rsidRPr="00620B16">
        <w:rPr>
          <w:rFonts w:ascii="Times New Roman" w:hAnsi="Times New Roman" w:cs="Times New Roman"/>
        </w:rPr>
        <w:t xml:space="preserve"> in early </w:t>
      </w:r>
      <w:proofErr w:type="gramStart"/>
      <w:r w:rsidRPr="00620B16">
        <w:rPr>
          <w:rFonts w:ascii="Times New Roman" w:hAnsi="Times New Roman" w:cs="Times New Roman"/>
        </w:rPr>
        <w:t>July,</w:t>
      </w:r>
      <w:proofErr w:type="gramEnd"/>
      <w:r w:rsidRPr="00620B16">
        <w:rPr>
          <w:rFonts w:ascii="Times New Roman" w:hAnsi="Times New Roman" w:cs="Times New Roman"/>
        </w:rPr>
        <w:t xml:space="preserve"> 2012 at a seeding density of 8000 seeds per acre and allowed to grow for 12 weeks</w:t>
      </w:r>
      <w:r>
        <w:rPr>
          <w:rFonts w:ascii="Times New Roman" w:hAnsi="Times New Roman" w:cs="Times New Roman"/>
        </w:rPr>
        <w:t>. In the late summer of 2012 soil core samples were taken</w:t>
      </w:r>
      <w:r w:rsidRPr="00620B16">
        <w:rPr>
          <w:rFonts w:ascii="Times New Roman" w:hAnsi="Times New Roman" w:cs="Times New Roman"/>
        </w:rPr>
        <w:t xml:space="preserve"> to a depth of 20 cm</w:t>
      </w:r>
      <w:r>
        <w:rPr>
          <w:rFonts w:ascii="Times New Roman" w:hAnsi="Times New Roman" w:cs="Times New Roman"/>
        </w:rPr>
        <w:t xml:space="preserve"> adjacent to, 10 cm from and 30 cm from </w:t>
      </w:r>
      <w:r w:rsidR="005C65B5">
        <w:rPr>
          <w:rFonts w:ascii="Times New Roman" w:hAnsi="Times New Roman" w:cs="Times New Roman"/>
        </w:rPr>
        <w:t>the FR</w:t>
      </w:r>
      <w:r>
        <w:rPr>
          <w:rFonts w:ascii="Times New Roman" w:hAnsi="Times New Roman" w:cs="Times New Roman"/>
        </w:rPr>
        <w:t xml:space="preserve"> root as well as from a control plot with no radish, w</w:t>
      </w:r>
      <w:r w:rsidRPr="00620B16">
        <w:rPr>
          <w:rFonts w:ascii="Times New Roman" w:hAnsi="Times New Roman" w:cs="Times New Roman"/>
        </w:rPr>
        <w:t xml:space="preserve">e also sampled earthworms near the radishes and in </w:t>
      </w:r>
      <w:r>
        <w:rPr>
          <w:rFonts w:ascii="Times New Roman" w:hAnsi="Times New Roman" w:cs="Times New Roman"/>
        </w:rPr>
        <w:t>the</w:t>
      </w:r>
      <w:r w:rsidRPr="00620B16">
        <w:rPr>
          <w:rFonts w:ascii="Times New Roman" w:hAnsi="Times New Roman" w:cs="Times New Roman"/>
        </w:rPr>
        <w:t xml:space="preserve"> control </w:t>
      </w:r>
      <w:r>
        <w:rPr>
          <w:rFonts w:ascii="Times New Roman" w:hAnsi="Times New Roman" w:cs="Times New Roman"/>
        </w:rPr>
        <w:t>plot</w:t>
      </w:r>
      <w:r w:rsidRPr="00620B16">
        <w:rPr>
          <w:rFonts w:ascii="Times New Roman" w:hAnsi="Times New Roman" w:cs="Times New Roman"/>
        </w:rPr>
        <w:t>.</w:t>
      </w:r>
      <w:r>
        <w:rPr>
          <w:rFonts w:ascii="Times New Roman" w:hAnsi="Times New Roman" w:cs="Times New Roman"/>
        </w:rPr>
        <w:t xml:space="preserve"> Both control and forage radish plots were grazed in autumn.  In the spring of 2013, each paddock was again sampled for organic matter, soil density, active/labile carbon, dry root weight, earthworm density, water content, soil nitrogen and runoff infiltration rates.</w:t>
      </w:r>
    </w:p>
    <w:p w14:paraId="4BB06136" w14:textId="77777777" w:rsidR="0057210C" w:rsidRDefault="0057210C"/>
    <w:p w14:paraId="2F620661" w14:textId="77777777" w:rsidR="00F60EC4" w:rsidRDefault="0057210C">
      <w:r w:rsidRPr="0057210C">
        <w:rPr>
          <w:u w:val="single"/>
        </w:rPr>
        <w:t>Results</w:t>
      </w:r>
      <w:r>
        <w:t xml:space="preserve">: </w:t>
      </w:r>
    </w:p>
    <w:p w14:paraId="33818662" w14:textId="77777777" w:rsidR="00F60EC4" w:rsidRDefault="00F60EC4">
      <w:r>
        <w:t>F</w:t>
      </w:r>
      <w:r w:rsidR="0057210C">
        <w:t>all 2012</w:t>
      </w:r>
      <w:r>
        <w:t>:</w:t>
      </w:r>
      <w:r w:rsidR="0057210C">
        <w:t xml:space="preserve"> </w:t>
      </w:r>
    </w:p>
    <w:p w14:paraId="3AF579D7" w14:textId="3C617A9B" w:rsidR="00F60EC4" w:rsidRPr="00F60EC4" w:rsidRDefault="007B487A" w:rsidP="00F60EC4">
      <w:pPr>
        <w:pStyle w:val="ListParagraph"/>
        <w:numPr>
          <w:ilvl w:val="0"/>
          <w:numId w:val="2"/>
        </w:numPr>
        <w:rPr>
          <w:rFonts w:ascii="Times New Roman" w:hAnsi="Times New Roman" w:cs="Times New Roman"/>
          <w:color w:val="333333"/>
        </w:rPr>
      </w:pPr>
      <w:r>
        <w:rPr>
          <w:rFonts w:ascii="Times New Roman" w:hAnsi="Times New Roman" w:cs="Times New Roman"/>
          <w:color w:val="333333"/>
        </w:rPr>
        <w:t>A</w:t>
      </w:r>
      <w:r w:rsidR="0057210C" w:rsidRPr="00F60EC4">
        <w:rPr>
          <w:rFonts w:ascii="Times New Roman" w:hAnsi="Times New Roman" w:cs="Times New Roman"/>
          <w:color w:val="333333"/>
        </w:rPr>
        <w:t xml:space="preserve">t the soil surface density was lower adjacent to the root (0.78 g/cm3) than at 30 cm (0.92 g/cm3) from it, but no difference among distances for the 10 - 20 cm depth increment (1.3 g/cm3). </w:t>
      </w:r>
    </w:p>
    <w:p w14:paraId="06196CA6" w14:textId="77777777" w:rsidR="00F60EC4" w:rsidRPr="00F60EC4" w:rsidRDefault="0057210C" w:rsidP="00F60EC4">
      <w:pPr>
        <w:pStyle w:val="ListParagraph"/>
        <w:numPr>
          <w:ilvl w:val="0"/>
          <w:numId w:val="2"/>
        </w:numPr>
        <w:rPr>
          <w:rFonts w:ascii="Times New Roman" w:hAnsi="Times New Roman" w:cs="Times New Roman"/>
          <w:color w:val="333333"/>
        </w:rPr>
      </w:pPr>
      <w:r w:rsidRPr="00F60EC4">
        <w:rPr>
          <w:rFonts w:ascii="Times New Roman" w:hAnsi="Times New Roman" w:cs="Times New Roman"/>
          <w:color w:val="333333"/>
        </w:rPr>
        <w:t xml:space="preserve">Similarly, organic matter differed only at the surface between the 0 (11%) and 30 cm (9%) distance. </w:t>
      </w:r>
    </w:p>
    <w:p w14:paraId="2F073550" w14:textId="77777777" w:rsidR="00F60EC4" w:rsidRPr="00F60EC4" w:rsidRDefault="0057210C" w:rsidP="00F60EC4">
      <w:pPr>
        <w:pStyle w:val="ListParagraph"/>
        <w:numPr>
          <w:ilvl w:val="0"/>
          <w:numId w:val="2"/>
        </w:numPr>
        <w:rPr>
          <w:rFonts w:ascii="Times New Roman" w:hAnsi="Times New Roman" w:cs="Times New Roman"/>
          <w:color w:val="333333"/>
        </w:rPr>
      </w:pPr>
      <w:r w:rsidRPr="00F60EC4">
        <w:rPr>
          <w:rFonts w:ascii="Times New Roman" w:hAnsi="Times New Roman" w:cs="Times New Roman"/>
          <w:color w:val="333333"/>
        </w:rPr>
        <w:t xml:space="preserve">There was no significant difference in dry root mass among distances from the root and soil depth. </w:t>
      </w:r>
    </w:p>
    <w:p w14:paraId="488E2A56" w14:textId="4294FE20" w:rsidR="0057210C" w:rsidRPr="00F60EC4" w:rsidRDefault="0057210C" w:rsidP="00F60EC4">
      <w:pPr>
        <w:pStyle w:val="ListParagraph"/>
        <w:numPr>
          <w:ilvl w:val="0"/>
          <w:numId w:val="2"/>
        </w:numPr>
        <w:rPr>
          <w:rFonts w:ascii="Times New Roman" w:hAnsi="Times New Roman" w:cs="Times New Roman"/>
          <w:color w:val="333333"/>
        </w:rPr>
      </w:pPr>
      <w:r w:rsidRPr="00F60EC4">
        <w:rPr>
          <w:rFonts w:ascii="Times New Roman" w:hAnsi="Times New Roman" w:cs="Times New Roman"/>
          <w:color w:val="333333"/>
        </w:rPr>
        <w:t>Earthworm density was greater near radish roots.</w:t>
      </w:r>
    </w:p>
    <w:p w14:paraId="7F65D67D" w14:textId="77777777" w:rsidR="00F60EC4" w:rsidRDefault="00F60EC4" w:rsidP="00F60EC4">
      <w:pPr>
        <w:autoSpaceDE w:val="0"/>
        <w:autoSpaceDN w:val="0"/>
        <w:adjustRightInd w:val="0"/>
        <w:rPr>
          <w:rFonts w:ascii="Times New Roman" w:hAnsi="Times New Roman" w:cs="Times New Roman"/>
          <w:color w:val="333333"/>
        </w:rPr>
      </w:pPr>
      <w:r>
        <w:rPr>
          <w:rFonts w:ascii="Times New Roman" w:hAnsi="Times New Roman" w:cs="Times New Roman"/>
          <w:color w:val="333333"/>
        </w:rPr>
        <w:t xml:space="preserve">Spring 2013: </w:t>
      </w:r>
    </w:p>
    <w:p w14:paraId="430172E6" w14:textId="3C986013" w:rsidR="00F60EC4" w:rsidRPr="00F60EC4" w:rsidRDefault="0057210C" w:rsidP="00F60EC4">
      <w:pPr>
        <w:pStyle w:val="ListParagraph"/>
        <w:numPr>
          <w:ilvl w:val="0"/>
          <w:numId w:val="3"/>
        </w:numPr>
        <w:autoSpaceDE w:val="0"/>
        <w:autoSpaceDN w:val="0"/>
        <w:adjustRightInd w:val="0"/>
        <w:rPr>
          <w:rFonts w:ascii="Times New Roman" w:hAnsi="Times New Roman" w:cs="Times New Roman"/>
          <w:color w:val="333333"/>
        </w:rPr>
      </w:pPr>
      <w:r w:rsidRPr="00F60EC4">
        <w:rPr>
          <w:rFonts w:ascii="Times New Roman" w:hAnsi="Times New Roman" w:cs="Times New Roman"/>
          <w:color w:val="333333"/>
        </w:rPr>
        <w:t xml:space="preserve">SOM, dry root weight, bulk density and N-NO3 </w:t>
      </w:r>
      <w:r w:rsidR="00F60EC4" w:rsidRPr="00F60EC4">
        <w:rPr>
          <w:rFonts w:ascii="Times New Roman" w:hAnsi="Times New Roman" w:cs="Times New Roman"/>
          <w:color w:val="333333"/>
        </w:rPr>
        <w:t xml:space="preserve">revealed </w:t>
      </w:r>
      <w:r w:rsidRPr="00F60EC4">
        <w:rPr>
          <w:rFonts w:ascii="Times New Roman" w:hAnsi="Times New Roman" w:cs="Times New Roman"/>
          <w:color w:val="333333"/>
        </w:rPr>
        <w:t xml:space="preserve">no significant difference amongst treatments.  </w:t>
      </w:r>
    </w:p>
    <w:p w14:paraId="21F518BE" w14:textId="77777777" w:rsidR="00F60EC4" w:rsidRDefault="0057210C" w:rsidP="00F60EC4">
      <w:pPr>
        <w:pStyle w:val="ListParagraph"/>
        <w:numPr>
          <w:ilvl w:val="0"/>
          <w:numId w:val="3"/>
        </w:numPr>
        <w:autoSpaceDE w:val="0"/>
        <w:autoSpaceDN w:val="0"/>
        <w:adjustRightInd w:val="0"/>
        <w:rPr>
          <w:rFonts w:ascii="Times New Roman" w:hAnsi="Times New Roman" w:cs="Times New Roman"/>
          <w:color w:val="333333"/>
        </w:rPr>
      </w:pPr>
      <w:r w:rsidRPr="00F60EC4">
        <w:rPr>
          <w:rFonts w:ascii="Times New Roman" w:hAnsi="Times New Roman" w:cs="Times New Roman"/>
          <w:color w:val="333333"/>
        </w:rPr>
        <w:t>Although no significant difference at the .05 level</w:t>
      </w:r>
      <w:r w:rsidR="00F60EC4" w:rsidRPr="00F60EC4">
        <w:rPr>
          <w:rFonts w:ascii="Times New Roman" w:hAnsi="Times New Roman" w:cs="Times New Roman"/>
          <w:color w:val="333333"/>
        </w:rPr>
        <w:t>,</w:t>
      </w:r>
      <w:r w:rsidRPr="00F60EC4">
        <w:rPr>
          <w:rFonts w:ascii="Times New Roman" w:hAnsi="Times New Roman" w:cs="Times New Roman"/>
          <w:color w:val="333333"/>
        </w:rPr>
        <w:t xml:space="preserve"> there seems to be a slight difference</w:t>
      </w:r>
      <w:r w:rsidR="00F60EC4">
        <w:rPr>
          <w:rFonts w:ascii="Times New Roman" w:hAnsi="Times New Roman" w:cs="Times New Roman"/>
          <w:color w:val="333333"/>
        </w:rPr>
        <w:t xml:space="preserve"> with:</w:t>
      </w:r>
    </w:p>
    <w:p w14:paraId="3E930CDC" w14:textId="1728B77D" w:rsidR="00F60EC4" w:rsidRPr="00F60EC4" w:rsidRDefault="007B487A" w:rsidP="00F60EC4">
      <w:pPr>
        <w:pStyle w:val="ListParagraph"/>
        <w:numPr>
          <w:ilvl w:val="1"/>
          <w:numId w:val="3"/>
        </w:numPr>
        <w:autoSpaceDE w:val="0"/>
        <w:autoSpaceDN w:val="0"/>
        <w:adjustRightInd w:val="0"/>
        <w:rPr>
          <w:rFonts w:ascii="Times New Roman" w:hAnsi="Times New Roman" w:cs="Times New Roman"/>
          <w:color w:val="333333"/>
        </w:rPr>
      </w:pPr>
      <w:r>
        <w:rPr>
          <w:rFonts w:ascii="Times New Roman" w:hAnsi="Times New Roman" w:cs="Times New Roman"/>
          <w:color w:val="333333"/>
        </w:rPr>
        <w:t>V</w:t>
      </w:r>
      <w:r w:rsidR="0057210C" w:rsidRPr="00F60EC4">
        <w:rPr>
          <w:rFonts w:ascii="Times New Roman" w:hAnsi="Times New Roman" w:cs="Times New Roman"/>
          <w:color w:val="333333"/>
        </w:rPr>
        <w:t>olumetric water content at the 10-20</w:t>
      </w:r>
      <w:r w:rsidR="00F60EC4">
        <w:rPr>
          <w:rFonts w:ascii="Times New Roman" w:hAnsi="Times New Roman" w:cs="Times New Roman"/>
          <w:color w:val="333333"/>
        </w:rPr>
        <w:t xml:space="preserve"> </w:t>
      </w:r>
      <w:r w:rsidR="0057210C" w:rsidRPr="00F60EC4">
        <w:rPr>
          <w:rFonts w:ascii="Times New Roman" w:hAnsi="Times New Roman" w:cs="Times New Roman"/>
          <w:color w:val="333333"/>
        </w:rPr>
        <w:t xml:space="preserve">cm depth (p-value = .172; control = .496 &amp; adjacent to radish = .858) </w:t>
      </w:r>
    </w:p>
    <w:p w14:paraId="6EDA4FDA" w14:textId="47FEDB1D" w:rsidR="00F60EC4" w:rsidRPr="00F60EC4" w:rsidRDefault="007B487A" w:rsidP="00F60EC4">
      <w:pPr>
        <w:pStyle w:val="ListParagraph"/>
        <w:numPr>
          <w:ilvl w:val="1"/>
          <w:numId w:val="3"/>
        </w:numPr>
        <w:autoSpaceDE w:val="0"/>
        <w:autoSpaceDN w:val="0"/>
        <w:adjustRightInd w:val="0"/>
        <w:rPr>
          <w:rFonts w:ascii="Times New Roman" w:hAnsi="Times New Roman" w:cs="Times New Roman"/>
          <w:color w:val="333333"/>
        </w:rPr>
      </w:pPr>
      <w:r>
        <w:rPr>
          <w:rFonts w:ascii="Times New Roman" w:hAnsi="Times New Roman" w:cs="Times New Roman"/>
          <w:color w:val="333333"/>
        </w:rPr>
        <w:lastRenderedPageBreak/>
        <w:t>A</w:t>
      </w:r>
      <w:r w:rsidR="0057210C" w:rsidRPr="00F60EC4">
        <w:rPr>
          <w:rFonts w:ascii="Times New Roman" w:hAnsi="Times New Roman" w:cs="Times New Roman"/>
          <w:color w:val="333333"/>
        </w:rPr>
        <w:t>ctive carbon at the 10-20 cm depth (p-value = .13; 10cm from radish = 616mg/kg; control = 872 mg/kg; adjacent to radish = 742 mg/kg; and 30 cm from</w:t>
      </w:r>
      <w:r>
        <w:rPr>
          <w:rFonts w:ascii="Times New Roman" w:hAnsi="Times New Roman" w:cs="Times New Roman"/>
          <w:color w:val="333333"/>
        </w:rPr>
        <w:t xml:space="preserve"> radish = 801 mg/kg)</w:t>
      </w:r>
    </w:p>
    <w:p w14:paraId="2476DFDB" w14:textId="6BDF5EFD" w:rsidR="00F60EC4" w:rsidRPr="00F60EC4" w:rsidRDefault="0057210C" w:rsidP="00F60EC4">
      <w:pPr>
        <w:pStyle w:val="ListParagraph"/>
        <w:numPr>
          <w:ilvl w:val="1"/>
          <w:numId w:val="3"/>
        </w:numPr>
        <w:autoSpaceDE w:val="0"/>
        <w:autoSpaceDN w:val="0"/>
        <w:adjustRightInd w:val="0"/>
        <w:rPr>
          <w:rFonts w:ascii="Times New Roman" w:hAnsi="Times New Roman" w:cs="Times New Roman"/>
          <w:color w:val="333333"/>
        </w:rPr>
      </w:pPr>
      <w:r w:rsidRPr="00F60EC4">
        <w:rPr>
          <w:rFonts w:ascii="Times New Roman" w:hAnsi="Times New Roman" w:cs="Times New Roman"/>
          <w:color w:val="333333"/>
        </w:rPr>
        <w:t>N-NH4 at the 10- 20 cm depth (p-value = .13; control = .468; adjacent to radish =</w:t>
      </w:r>
      <w:proofErr w:type="gramStart"/>
      <w:r w:rsidRPr="00F60EC4">
        <w:rPr>
          <w:rFonts w:ascii="Times New Roman" w:hAnsi="Times New Roman" w:cs="Times New Roman"/>
          <w:color w:val="333333"/>
        </w:rPr>
        <w:t>.557</w:t>
      </w:r>
      <w:proofErr w:type="gramEnd"/>
      <w:r w:rsidRPr="00F60EC4">
        <w:rPr>
          <w:rFonts w:ascii="Times New Roman" w:hAnsi="Times New Roman" w:cs="Times New Roman"/>
          <w:color w:val="333333"/>
        </w:rPr>
        <w:t xml:space="preserve">; 10 cm from radish = .681; 30 cm from radish = .529). </w:t>
      </w:r>
    </w:p>
    <w:p w14:paraId="066C57F9" w14:textId="77777777" w:rsidR="00F60EC4" w:rsidRPr="00F60EC4" w:rsidRDefault="0057210C" w:rsidP="00F60EC4">
      <w:pPr>
        <w:pStyle w:val="ListParagraph"/>
        <w:numPr>
          <w:ilvl w:val="0"/>
          <w:numId w:val="3"/>
        </w:numPr>
        <w:autoSpaceDE w:val="0"/>
        <w:autoSpaceDN w:val="0"/>
        <w:adjustRightInd w:val="0"/>
        <w:rPr>
          <w:rFonts w:ascii="Times New Roman" w:hAnsi="Times New Roman" w:cs="Times New Roman"/>
          <w:color w:val="333333"/>
        </w:rPr>
      </w:pPr>
      <w:r w:rsidRPr="00F60EC4">
        <w:rPr>
          <w:rFonts w:ascii="Times New Roman" w:hAnsi="Times New Roman" w:cs="Times New Roman"/>
          <w:color w:val="333333"/>
        </w:rPr>
        <w:t xml:space="preserve">Earthworm density was greater near radish roots similar to that of the previous fall season.  </w:t>
      </w:r>
    </w:p>
    <w:p w14:paraId="06EDA7C1" w14:textId="0F064914" w:rsidR="0057210C" w:rsidRPr="00F60EC4" w:rsidRDefault="0057210C" w:rsidP="00F60EC4">
      <w:pPr>
        <w:pStyle w:val="ListParagraph"/>
        <w:numPr>
          <w:ilvl w:val="0"/>
          <w:numId w:val="3"/>
        </w:numPr>
        <w:autoSpaceDE w:val="0"/>
        <w:autoSpaceDN w:val="0"/>
        <w:adjustRightInd w:val="0"/>
        <w:rPr>
          <w:rFonts w:ascii="Times New Roman" w:hAnsi="Times New Roman" w:cs="Times New Roman"/>
          <w:color w:val="333333"/>
        </w:rPr>
      </w:pPr>
      <w:r w:rsidRPr="00F60EC4">
        <w:rPr>
          <w:rFonts w:ascii="Times New Roman" w:hAnsi="Times New Roman" w:cs="Times New Roman"/>
          <w:color w:val="333333"/>
        </w:rPr>
        <w:t>The infiltrometer on all tests was unable create runoff due to the high infiltration rate of water into the soil profile and therefore no calculations could be made.</w:t>
      </w:r>
    </w:p>
    <w:p w14:paraId="664950BB" w14:textId="77777777" w:rsidR="0057210C" w:rsidRDefault="0057210C" w:rsidP="0057210C">
      <w:pPr>
        <w:autoSpaceDE w:val="0"/>
        <w:autoSpaceDN w:val="0"/>
        <w:adjustRightInd w:val="0"/>
        <w:ind w:firstLine="720"/>
        <w:rPr>
          <w:rFonts w:ascii="Times New Roman" w:hAnsi="Times New Roman" w:cs="Times New Roman"/>
          <w:color w:val="333333"/>
        </w:rPr>
      </w:pPr>
      <w:r>
        <w:rPr>
          <w:rFonts w:ascii="Times New Roman" w:hAnsi="Times New Roman" w:cs="Times New Roman"/>
          <w:color w:val="333333"/>
        </w:rPr>
        <w:t>*Most difference occurred at the 10-20 cm depth, not the surface (0-10cm) in 2013.</w:t>
      </w:r>
    </w:p>
    <w:p w14:paraId="25AB09ED" w14:textId="77777777" w:rsidR="0057210C" w:rsidRDefault="0057210C"/>
    <w:p w14:paraId="2DA88378" w14:textId="77777777" w:rsidR="0057210C" w:rsidRDefault="0057210C">
      <w:pPr>
        <w:rPr>
          <w:u w:val="single"/>
        </w:rPr>
      </w:pPr>
      <w:r w:rsidRPr="0057210C">
        <w:rPr>
          <w:u w:val="single"/>
        </w:rPr>
        <w:t>Discussion/Future Research:</w:t>
      </w:r>
    </w:p>
    <w:p w14:paraId="00674DF3" w14:textId="1BCBEDFE" w:rsidR="005C65B5" w:rsidRPr="00620B16" w:rsidRDefault="005C65B5" w:rsidP="005C65B5">
      <w:pPr>
        <w:autoSpaceDE w:val="0"/>
        <w:autoSpaceDN w:val="0"/>
        <w:adjustRightInd w:val="0"/>
        <w:rPr>
          <w:rFonts w:ascii="Times New Roman" w:hAnsi="Times New Roman" w:cs="Times New Roman"/>
        </w:rPr>
      </w:pPr>
      <w:r>
        <w:rPr>
          <w:rFonts w:ascii="Times New Roman" w:hAnsi="Times New Roman" w:cs="Times New Roman"/>
        </w:rPr>
        <w:t xml:space="preserve">Comparing the soil quality indicators from 2012 to 2013, it is possible that the increased organic matter at the surface in the fall of 2012 has moved down the soil profile to the 10-20cm depth in the following spring and therefore increasing volumetric water content closer to the FR root as well as lowering the bulk density. </w:t>
      </w:r>
      <w:bookmarkStart w:id="0" w:name="_GoBack"/>
      <w:bookmarkEnd w:id="0"/>
      <w:r>
        <w:rPr>
          <w:rFonts w:ascii="Times New Roman" w:hAnsi="Times New Roman" w:cs="Times New Roman"/>
        </w:rPr>
        <w:t>This however is inconclusive due to lack of significant evidence.</w:t>
      </w:r>
      <w:r w:rsidRPr="005C65B5">
        <w:rPr>
          <w:rFonts w:ascii="Times New Roman" w:hAnsi="Times New Roman" w:cs="Times New Roman"/>
        </w:rPr>
        <w:t xml:space="preserve"> </w:t>
      </w:r>
      <w:r>
        <w:rPr>
          <w:rFonts w:ascii="Times New Roman" w:hAnsi="Times New Roman" w:cs="Times New Roman"/>
        </w:rPr>
        <w:t>T</w:t>
      </w:r>
      <w:r>
        <w:rPr>
          <w:rFonts w:ascii="Times New Roman" w:hAnsi="Times New Roman" w:cs="Times New Roman"/>
        </w:rPr>
        <w:t xml:space="preserve">here did seem to be a significant difference in earthworm population suggesting an increase in biological activity independent of other soil quality indicators measured.  </w:t>
      </w:r>
    </w:p>
    <w:p w14:paraId="290A04CF" w14:textId="77777777" w:rsidR="005C65B5" w:rsidRDefault="005C65B5">
      <w:pPr>
        <w:rPr>
          <w:u w:val="single"/>
        </w:rPr>
      </w:pPr>
    </w:p>
    <w:p w14:paraId="34C8592D" w14:textId="697B9EC0" w:rsidR="0057210C" w:rsidRDefault="0057210C" w:rsidP="0057210C">
      <w:pPr>
        <w:rPr>
          <w:rFonts w:ascii="Times New Roman" w:hAnsi="Times New Roman" w:cs="Times New Roman"/>
        </w:rPr>
      </w:pPr>
      <w:r>
        <w:rPr>
          <w:rFonts w:ascii="Times New Roman" w:hAnsi="Times New Roman" w:cs="Times New Roman"/>
        </w:rPr>
        <w:t>A</w:t>
      </w:r>
      <w:r w:rsidRPr="00555E38">
        <w:rPr>
          <w:rFonts w:ascii="Times New Roman" w:hAnsi="Times New Roman" w:cs="Times New Roman"/>
        </w:rPr>
        <w:t xml:space="preserve">dditional studies are required to offer recommendations to farmers of seeding </w:t>
      </w:r>
      <w:r w:rsidR="005C65B5">
        <w:rPr>
          <w:rFonts w:ascii="Times New Roman" w:hAnsi="Times New Roman" w:cs="Times New Roman"/>
        </w:rPr>
        <w:t>FR</w:t>
      </w:r>
      <w:r w:rsidRPr="00555E38">
        <w:rPr>
          <w:rFonts w:ascii="Times New Roman" w:hAnsi="Times New Roman" w:cs="Times New Roman"/>
        </w:rPr>
        <w:t xml:space="preserve"> as a compaction management technique on VT pastures. </w:t>
      </w:r>
      <w:r>
        <w:rPr>
          <w:rFonts w:ascii="Times New Roman" w:hAnsi="Times New Roman" w:cs="Times New Roman"/>
        </w:rPr>
        <w:t>The results of this experiment may change with increased sampling or under different management practices.  Since no significant differences were found with the varying soil quality indicators, it may be a sign that the current practices of the pasture are working positively. Perhaps with a poorly managed soil</w:t>
      </w:r>
      <w:r w:rsidR="007B487A">
        <w:rPr>
          <w:rFonts w:ascii="Times New Roman" w:hAnsi="Times New Roman" w:cs="Times New Roman"/>
        </w:rPr>
        <w:t>,</w:t>
      </w:r>
      <w:r>
        <w:rPr>
          <w:rFonts w:ascii="Times New Roman" w:hAnsi="Times New Roman" w:cs="Times New Roman"/>
        </w:rPr>
        <w:t xml:space="preserve"> differing results may occur</w:t>
      </w:r>
      <w:r w:rsidR="007B487A">
        <w:rPr>
          <w:rFonts w:ascii="Times New Roman" w:hAnsi="Times New Roman" w:cs="Times New Roman"/>
        </w:rPr>
        <w:t xml:space="preserve">.  However, </w:t>
      </w:r>
    </w:p>
    <w:p w14:paraId="0511F13D" w14:textId="77777777" w:rsidR="0057210C" w:rsidRDefault="0057210C" w:rsidP="0057210C">
      <w:pPr>
        <w:rPr>
          <w:rFonts w:ascii="Times New Roman" w:hAnsi="Times New Roman" w:cs="Times New Roman"/>
        </w:rPr>
      </w:pPr>
    </w:p>
    <w:p w14:paraId="7FA26CAE" w14:textId="77777777" w:rsidR="00284D54" w:rsidRPr="00BD1FA1" w:rsidRDefault="00284D54" w:rsidP="00284D54">
      <w:pPr>
        <w:pStyle w:val="ListParagraph"/>
        <w:numPr>
          <w:ilvl w:val="0"/>
          <w:numId w:val="4"/>
        </w:numPr>
        <w:rPr>
          <w:rFonts w:ascii="Times New Roman" w:hAnsi="Times New Roman" w:cs="Times New Roman"/>
        </w:rPr>
      </w:pPr>
      <w:bookmarkStart w:id="1" w:name="OLE_LINK19"/>
      <w:bookmarkStart w:id="2" w:name="OLE_LINK20"/>
      <w:r w:rsidRPr="00BD1FA1">
        <w:rPr>
          <w:rFonts w:ascii="Times New Roman" w:hAnsi="Times New Roman" w:cs="Times New Roman"/>
        </w:rPr>
        <w:t xml:space="preserve">Crop rotation/paddock rotation. The paddock was grazed and </w:t>
      </w:r>
      <w:r>
        <w:rPr>
          <w:rFonts w:ascii="Times New Roman" w:hAnsi="Times New Roman" w:cs="Times New Roman"/>
        </w:rPr>
        <w:t>resulted in</w:t>
      </w:r>
      <w:r w:rsidRPr="00BD1FA1">
        <w:rPr>
          <w:rFonts w:ascii="Times New Roman" w:hAnsi="Times New Roman" w:cs="Times New Roman"/>
        </w:rPr>
        <w:t xml:space="preserve"> no</w:t>
      </w:r>
      <w:r>
        <w:rPr>
          <w:rFonts w:ascii="Times New Roman" w:hAnsi="Times New Roman" w:cs="Times New Roman"/>
        </w:rPr>
        <w:t xml:space="preserve"> significant</w:t>
      </w:r>
      <w:r w:rsidRPr="00BD1FA1">
        <w:rPr>
          <w:rFonts w:ascii="Times New Roman" w:hAnsi="Times New Roman" w:cs="Times New Roman"/>
        </w:rPr>
        <w:t xml:space="preserve"> diff</w:t>
      </w:r>
      <w:r>
        <w:rPr>
          <w:rFonts w:ascii="Times New Roman" w:hAnsi="Times New Roman" w:cs="Times New Roman"/>
        </w:rPr>
        <w:t>erences;</w:t>
      </w:r>
      <w:r w:rsidRPr="00BD1FA1">
        <w:rPr>
          <w:rFonts w:ascii="Times New Roman" w:hAnsi="Times New Roman" w:cs="Times New Roman"/>
        </w:rPr>
        <w:t xml:space="preserve"> what if it was </w:t>
      </w:r>
      <w:proofErr w:type="spellStart"/>
      <w:r w:rsidRPr="00BD1FA1">
        <w:rPr>
          <w:rFonts w:ascii="Times New Roman" w:hAnsi="Times New Roman" w:cs="Times New Roman"/>
        </w:rPr>
        <w:t>ungrazed</w:t>
      </w:r>
      <w:proofErr w:type="spellEnd"/>
      <w:r w:rsidRPr="00BD1FA1">
        <w:rPr>
          <w:rFonts w:ascii="Times New Roman" w:hAnsi="Times New Roman" w:cs="Times New Roman"/>
        </w:rPr>
        <w:t xml:space="preserve"> for a season?</w:t>
      </w:r>
    </w:p>
    <w:p w14:paraId="153050D7" w14:textId="77777777" w:rsidR="00284D54" w:rsidRPr="00BD1FA1" w:rsidRDefault="00284D54" w:rsidP="00284D54">
      <w:pPr>
        <w:pStyle w:val="ListParagraph"/>
        <w:numPr>
          <w:ilvl w:val="0"/>
          <w:numId w:val="4"/>
        </w:numPr>
        <w:rPr>
          <w:rFonts w:ascii="Times New Roman" w:hAnsi="Times New Roman" w:cs="Times New Roman"/>
        </w:rPr>
      </w:pPr>
      <w:r w:rsidRPr="00BD1FA1">
        <w:rPr>
          <w:rFonts w:ascii="Times New Roman" w:hAnsi="Times New Roman" w:cs="Times New Roman"/>
        </w:rPr>
        <w:t>Increased sampling (where there was difference, but not significant</w:t>
      </w:r>
      <w:r>
        <w:rPr>
          <w:rFonts w:ascii="Times New Roman" w:hAnsi="Times New Roman" w:cs="Times New Roman"/>
        </w:rPr>
        <w:t>,</w:t>
      </w:r>
      <w:r w:rsidRPr="00BD1FA1">
        <w:rPr>
          <w:rFonts w:ascii="Times New Roman" w:hAnsi="Times New Roman" w:cs="Times New Roman"/>
        </w:rPr>
        <w:t xml:space="preserve"> could increase</w:t>
      </w:r>
      <w:r>
        <w:rPr>
          <w:rFonts w:ascii="Times New Roman" w:hAnsi="Times New Roman" w:cs="Times New Roman"/>
        </w:rPr>
        <w:t>d</w:t>
      </w:r>
      <w:r w:rsidRPr="00BD1FA1">
        <w:rPr>
          <w:rFonts w:ascii="Times New Roman" w:hAnsi="Times New Roman" w:cs="Times New Roman"/>
        </w:rPr>
        <w:t xml:space="preserve"> sampling provide more power to the results?)</w:t>
      </w:r>
    </w:p>
    <w:p w14:paraId="799A04DE" w14:textId="77777777" w:rsidR="00284D54" w:rsidRPr="00BD1FA1" w:rsidRDefault="00284D54" w:rsidP="00284D54">
      <w:pPr>
        <w:pStyle w:val="ListParagraph"/>
        <w:numPr>
          <w:ilvl w:val="0"/>
          <w:numId w:val="4"/>
        </w:numPr>
        <w:rPr>
          <w:rFonts w:ascii="Times New Roman" w:hAnsi="Times New Roman" w:cs="Times New Roman"/>
        </w:rPr>
      </w:pPr>
      <w:r w:rsidRPr="00BD1FA1">
        <w:rPr>
          <w:rFonts w:ascii="Times New Roman" w:hAnsi="Times New Roman" w:cs="Times New Roman"/>
        </w:rPr>
        <w:t xml:space="preserve">Difference in seeding density? Soil </w:t>
      </w:r>
      <w:proofErr w:type="gramStart"/>
      <w:r w:rsidRPr="00BD1FA1">
        <w:rPr>
          <w:rFonts w:ascii="Times New Roman" w:hAnsi="Times New Roman" w:cs="Times New Roman"/>
        </w:rPr>
        <w:t>types</w:t>
      </w:r>
      <w:r>
        <w:rPr>
          <w:rFonts w:ascii="Times New Roman" w:hAnsi="Times New Roman" w:cs="Times New Roman"/>
        </w:rPr>
        <w:t>(</w:t>
      </w:r>
      <w:proofErr w:type="gramEnd"/>
      <w:r>
        <w:rPr>
          <w:rFonts w:ascii="Times New Roman" w:hAnsi="Times New Roman" w:cs="Times New Roman"/>
        </w:rPr>
        <w:t>study the use of forage radish on known compacted soil and soils of potential concern(clay soils)</w:t>
      </w:r>
      <w:r w:rsidRPr="00BD1FA1">
        <w:rPr>
          <w:rFonts w:ascii="Times New Roman" w:hAnsi="Times New Roman" w:cs="Times New Roman"/>
        </w:rPr>
        <w:t>? Management practices? Past history?</w:t>
      </w:r>
    </w:p>
    <w:p w14:paraId="24B9C4C4" w14:textId="77777777" w:rsidR="00284D54" w:rsidRPr="00BD1FA1" w:rsidRDefault="00284D54" w:rsidP="00284D54">
      <w:pPr>
        <w:pStyle w:val="ListParagraph"/>
        <w:numPr>
          <w:ilvl w:val="0"/>
          <w:numId w:val="4"/>
        </w:numPr>
        <w:rPr>
          <w:rFonts w:ascii="Times New Roman" w:hAnsi="Times New Roman" w:cs="Times New Roman"/>
        </w:rPr>
      </w:pPr>
      <w:r w:rsidRPr="00BD1FA1">
        <w:rPr>
          <w:rFonts w:ascii="Times New Roman" w:hAnsi="Times New Roman" w:cs="Times New Roman"/>
        </w:rPr>
        <w:t xml:space="preserve">Analyze at </w:t>
      </w:r>
      <w:r>
        <w:rPr>
          <w:rFonts w:ascii="Times New Roman" w:hAnsi="Times New Roman" w:cs="Times New Roman"/>
        </w:rPr>
        <w:t>greater</w:t>
      </w:r>
      <w:r w:rsidRPr="00BD1FA1">
        <w:rPr>
          <w:rFonts w:ascii="Times New Roman" w:hAnsi="Times New Roman" w:cs="Times New Roman"/>
        </w:rPr>
        <w:t xml:space="preserve"> depths. Where minor differences were present</w:t>
      </w:r>
      <w:r>
        <w:rPr>
          <w:rFonts w:ascii="Times New Roman" w:hAnsi="Times New Roman" w:cs="Times New Roman"/>
        </w:rPr>
        <w:t>,</w:t>
      </w:r>
      <w:r w:rsidRPr="00BD1FA1">
        <w:rPr>
          <w:rFonts w:ascii="Times New Roman" w:hAnsi="Times New Roman" w:cs="Times New Roman"/>
        </w:rPr>
        <w:t xml:space="preserve"> it was only at the 10-20 cm depth and not at the surface. Perhaps, sub 20 cm there could be affects to the soil profile.</w:t>
      </w:r>
    </w:p>
    <w:bookmarkEnd w:id="1"/>
    <w:bookmarkEnd w:id="2"/>
    <w:p w14:paraId="6555E763" w14:textId="77777777" w:rsidR="0057210C" w:rsidRDefault="0057210C" w:rsidP="0057210C">
      <w:pPr>
        <w:rPr>
          <w:rFonts w:ascii="Times New Roman" w:hAnsi="Times New Roman" w:cs="Times New Roman"/>
        </w:rPr>
      </w:pPr>
    </w:p>
    <w:p w14:paraId="2B9ABA46" w14:textId="77777777" w:rsidR="0057210C" w:rsidRPr="0057210C" w:rsidRDefault="0057210C">
      <w:pPr>
        <w:rPr>
          <w:u w:val="single"/>
        </w:rPr>
      </w:pPr>
    </w:p>
    <w:p w14:paraId="69E8EC30" w14:textId="77777777" w:rsidR="0057210C" w:rsidRDefault="0057210C"/>
    <w:p w14:paraId="27B9E8B2" w14:textId="77777777" w:rsidR="0057210C" w:rsidRDefault="0057210C"/>
    <w:sectPr w:rsidR="0057210C" w:rsidSect="00B076D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73E2"/>
    <w:multiLevelType w:val="hybridMultilevel"/>
    <w:tmpl w:val="F4E202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5C45D7"/>
    <w:multiLevelType w:val="hybridMultilevel"/>
    <w:tmpl w:val="179C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236980"/>
    <w:multiLevelType w:val="hybridMultilevel"/>
    <w:tmpl w:val="4BB81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35258A"/>
    <w:multiLevelType w:val="hybridMultilevel"/>
    <w:tmpl w:val="D4C65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10C"/>
    <w:rsid w:val="000F2D58"/>
    <w:rsid w:val="00284D54"/>
    <w:rsid w:val="002936E9"/>
    <w:rsid w:val="0057210C"/>
    <w:rsid w:val="005C65B5"/>
    <w:rsid w:val="007B487A"/>
    <w:rsid w:val="00B076D2"/>
    <w:rsid w:val="00F60EC4"/>
    <w:rsid w:val="00F63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76E9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10C"/>
    <w:pPr>
      <w:spacing w:after="200"/>
      <w:ind w:left="720"/>
      <w:contextualSpacing/>
    </w:pPr>
    <w:rPr>
      <w:rFonts w:eastAsiaTheme="minorHAnsi"/>
    </w:rPr>
  </w:style>
  <w:style w:type="paragraph" w:styleId="BalloonText">
    <w:name w:val="Balloon Text"/>
    <w:basedOn w:val="Normal"/>
    <w:link w:val="BalloonTextChar"/>
    <w:uiPriority w:val="99"/>
    <w:semiHidden/>
    <w:unhideWhenUsed/>
    <w:rsid w:val="000F2D58"/>
    <w:rPr>
      <w:rFonts w:ascii="Lucida Grande" w:hAnsi="Lucida Grande"/>
      <w:sz w:val="18"/>
      <w:szCs w:val="18"/>
    </w:rPr>
  </w:style>
  <w:style w:type="character" w:customStyle="1" w:styleId="BalloonTextChar">
    <w:name w:val="Balloon Text Char"/>
    <w:basedOn w:val="DefaultParagraphFont"/>
    <w:link w:val="BalloonText"/>
    <w:uiPriority w:val="99"/>
    <w:semiHidden/>
    <w:rsid w:val="000F2D58"/>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10C"/>
    <w:pPr>
      <w:spacing w:after="200"/>
      <w:ind w:left="720"/>
      <w:contextualSpacing/>
    </w:pPr>
    <w:rPr>
      <w:rFonts w:eastAsiaTheme="minorHAnsi"/>
    </w:rPr>
  </w:style>
  <w:style w:type="paragraph" w:styleId="BalloonText">
    <w:name w:val="Balloon Text"/>
    <w:basedOn w:val="Normal"/>
    <w:link w:val="BalloonTextChar"/>
    <w:uiPriority w:val="99"/>
    <w:semiHidden/>
    <w:unhideWhenUsed/>
    <w:rsid w:val="000F2D58"/>
    <w:rPr>
      <w:rFonts w:ascii="Lucida Grande" w:hAnsi="Lucida Grande"/>
      <w:sz w:val="18"/>
      <w:szCs w:val="18"/>
    </w:rPr>
  </w:style>
  <w:style w:type="character" w:customStyle="1" w:styleId="BalloonTextChar">
    <w:name w:val="Balloon Text Char"/>
    <w:basedOn w:val="DefaultParagraphFont"/>
    <w:link w:val="BalloonText"/>
    <w:uiPriority w:val="99"/>
    <w:semiHidden/>
    <w:rsid w:val="000F2D5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691</Words>
  <Characters>3940</Characters>
  <Application>Microsoft Macintosh Word</Application>
  <DocSecurity>0</DocSecurity>
  <Lines>32</Lines>
  <Paragraphs>9</Paragraphs>
  <ScaleCrop>false</ScaleCrop>
  <Company/>
  <LinksUpToDate>false</LinksUpToDate>
  <CharactersWithSpaces>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Austin</dc:creator>
  <cp:keywords/>
  <dc:description/>
  <cp:lastModifiedBy>Peter Austin</cp:lastModifiedBy>
  <cp:revision>7</cp:revision>
  <dcterms:created xsi:type="dcterms:W3CDTF">2014-02-12T02:17:00Z</dcterms:created>
  <dcterms:modified xsi:type="dcterms:W3CDTF">2014-04-24T00:37:00Z</dcterms:modified>
</cp:coreProperties>
</file>