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640"/>
          <w:tab w:val="left" w:pos="8784"/>
        </w:tabs>
        <w:ind w:right="27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Table 7. Cost of the commercially available AMF inoculant, MycoApply® used in the field and greenhouse trials. </w:t>
      </w: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640"/>
          <w:tab w:val="left" w:pos="8784"/>
        </w:tabs>
        <w:ind w:right="270"/>
        <w:rPr>
          <w:rFonts w:ascii="Times" w:hAnsi="Times"/>
          <w:sz w:val="24"/>
        </w:rPr>
      </w:pPr>
    </w:p>
    <w:tbl>
      <w:tblPr>
        <w:tblStyle w:val="TableGrid"/>
        <w:tblW w:w="6048" w:type="dxa"/>
        <w:tblLook w:val="04A0" w:firstRow="1" w:lastRow="0" w:firstColumn="1" w:lastColumn="0" w:noHBand="0" w:noVBand="1"/>
      </w:tblPr>
      <w:tblGrid>
        <w:gridCol w:w="1900"/>
        <w:gridCol w:w="1214"/>
        <w:gridCol w:w="1584"/>
        <w:gridCol w:w="1350"/>
      </w:tblGrid>
      <w:tr w:rsidR="009B483D" w:rsidTr="00AA12BB">
        <w:trPr>
          <w:trHeight w:val="260"/>
        </w:trPr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</w:p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Inoculant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Application</w:t>
            </w:r>
          </w:p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Type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80"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Application</w:t>
            </w:r>
          </w:p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80"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Rate (dry wt.)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810"/>
              <w:rPr>
                <w:rFonts w:ascii="Times" w:hAnsi="Times"/>
                <w:sz w:val="24"/>
              </w:rPr>
            </w:pPr>
          </w:p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Cost</w:t>
            </w:r>
          </w:p>
        </w:tc>
      </w:tr>
      <w:tr w:rsidR="009B483D" w:rsidTr="00AA12BB">
        <w:trPr>
          <w:trHeight w:val="305"/>
        </w:trPr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Field Trial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810"/>
              <w:rPr>
                <w:rFonts w:ascii="Times" w:hAnsi="Times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Pr="007B4C16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0"/>
                <w:szCs w:val="20"/>
              </w:rPr>
            </w:pPr>
            <w:r w:rsidRPr="007B4C16">
              <w:rPr>
                <w:rFonts w:ascii="Times" w:hAnsi="Times"/>
                <w:sz w:val="20"/>
                <w:szCs w:val="20"/>
              </w:rPr>
              <w:t>lbs. per acre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Pr="007B4C16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8" w:right="-108"/>
              <w:jc w:val="center"/>
              <w:rPr>
                <w:rFonts w:ascii="Times" w:hAnsi="Times"/>
                <w:sz w:val="20"/>
                <w:szCs w:val="20"/>
              </w:rPr>
            </w:pPr>
            <w:r w:rsidRPr="007B4C16">
              <w:rPr>
                <w:rFonts w:ascii="Times" w:hAnsi="Times"/>
                <w:sz w:val="20"/>
                <w:szCs w:val="20"/>
              </w:rPr>
              <w:t>$ per acre</w:t>
            </w:r>
          </w:p>
        </w:tc>
      </w:tr>
      <w:tr w:rsidR="009B483D" w:rsidTr="00AA12BB">
        <w:trPr>
          <w:trHeight w:val="3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MycoApply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Seed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8"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11</w:t>
            </w:r>
          </w:p>
        </w:tc>
      </w:tr>
      <w:tr w:rsidR="009B483D" w:rsidTr="00AA12BB">
        <w:trPr>
          <w:trHeight w:val="3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OFAMF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8"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445</w:t>
            </w:r>
          </w:p>
        </w:tc>
      </w:tr>
      <w:tr w:rsidR="009B483D" w:rsidTr="00AA12BB">
        <w:trPr>
          <w:trHeight w:val="3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IMO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1350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8"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130</w:t>
            </w:r>
          </w:p>
        </w:tc>
      </w:tr>
      <w:tr w:rsidR="009B483D" w:rsidTr="00AA12BB">
        <w:trPr>
          <w:trHeight w:val="30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810"/>
              <w:rPr>
                <w:rFonts w:ascii="Times" w:hAnsi="Times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810"/>
              <w:rPr>
                <w:rFonts w:ascii="Times" w:hAnsi="Times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8" w:right="-108"/>
              <w:jc w:val="center"/>
              <w:rPr>
                <w:rFonts w:ascii="Times" w:hAnsi="Times"/>
                <w:sz w:val="24"/>
              </w:rPr>
            </w:pPr>
          </w:p>
        </w:tc>
      </w:tr>
      <w:tr w:rsidR="009B483D" w:rsidTr="00AA12BB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Greenhouse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810"/>
              <w:rPr>
                <w:rFonts w:ascii="Times" w:hAnsi="Times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Pr="007B4C16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0"/>
                <w:szCs w:val="20"/>
              </w:rPr>
            </w:pPr>
            <w:r w:rsidRPr="007B4C16">
              <w:rPr>
                <w:rFonts w:ascii="Times" w:hAnsi="Times"/>
                <w:sz w:val="20"/>
                <w:szCs w:val="20"/>
              </w:rPr>
              <w:t xml:space="preserve">oz. per </w:t>
            </w:r>
            <w:r>
              <w:rPr>
                <w:rFonts w:ascii="Times" w:hAnsi="Times"/>
                <w:sz w:val="20"/>
                <w:szCs w:val="20"/>
              </w:rPr>
              <w:t>gal.</w:t>
            </w:r>
            <w:r w:rsidRPr="007B4C16">
              <w:rPr>
                <w:rFonts w:ascii="Times" w:hAnsi="Times"/>
                <w:sz w:val="20"/>
                <w:szCs w:val="20"/>
              </w:rPr>
              <w:t xml:space="preserve"> pot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Pr="007B4C16" w:rsidRDefault="009B483D" w:rsidP="00AA12BB">
            <w:pPr>
              <w:tabs>
                <w:tab w:val="left" w:pos="14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0"/>
                <w:szCs w:val="20"/>
              </w:rPr>
            </w:pPr>
            <w:r w:rsidRPr="007B4C16">
              <w:rPr>
                <w:rFonts w:ascii="Times" w:hAnsi="Times"/>
                <w:sz w:val="20"/>
                <w:szCs w:val="20"/>
              </w:rPr>
              <w:t>$ per</w:t>
            </w:r>
            <w:r>
              <w:rPr>
                <w:rFonts w:ascii="Times" w:hAnsi="Times"/>
                <w:sz w:val="20"/>
                <w:szCs w:val="20"/>
              </w:rPr>
              <w:t xml:space="preserve"> gal.</w:t>
            </w:r>
            <w:r w:rsidRPr="007B4C16">
              <w:rPr>
                <w:rFonts w:ascii="Times" w:hAnsi="Times"/>
                <w:sz w:val="20"/>
                <w:szCs w:val="20"/>
              </w:rPr>
              <w:t xml:space="preserve"> pot</w:t>
            </w:r>
          </w:p>
        </w:tc>
      </w:tr>
      <w:tr w:rsidR="009B483D" w:rsidTr="00AA12BB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MycoApply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0.30</w:t>
            </w:r>
            <w:r w:rsidRPr="00BF7171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0.12</w:t>
            </w:r>
          </w:p>
        </w:tc>
      </w:tr>
      <w:tr w:rsidR="009B483D" w:rsidTr="00AA12BB"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OFAMF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0.35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&lt;0.01</w:t>
            </w:r>
          </w:p>
        </w:tc>
      </w:tr>
      <w:tr w:rsidR="009B483D" w:rsidTr="00AA12BB"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72"/>
              <w:jc w:val="right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IMO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72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0.35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&lt;0.01</w:t>
            </w:r>
          </w:p>
        </w:tc>
      </w:tr>
    </w:tbl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  <w:r w:rsidRPr="00BF7171">
        <w:rPr>
          <w:rFonts w:ascii="Times New Roman" w:hAnsi="Times New Roman"/>
          <w:sz w:val="24"/>
        </w:rPr>
        <w:t>†</w:t>
      </w:r>
      <w:r>
        <w:rPr>
          <w:rFonts w:ascii="Times New Roman" w:hAnsi="Times New Roman"/>
          <w:sz w:val="24"/>
        </w:rPr>
        <w:t>Recommended application rate is 0.5-1.0 oz per gallon container, which costs $0.20 to $0.40 per gallon container.  We used the reduced rate to match AMF propagules with the on-farm produced AMF inoculant.</w:t>
      </w: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640"/>
          <w:tab w:val="left" w:pos="8784"/>
        </w:tabs>
        <w:ind w:right="270"/>
        <w:rPr>
          <w:rFonts w:ascii="Times" w:hAnsi="Times"/>
          <w:sz w:val="24"/>
        </w:rPr>
      </w:pPr>
      <w:r>
        <w:rPr>
          <w:rFonts w:ascii="Times" w:hAnsi="Times"/>
          <w:sz w:val="24"/>
        </w:rPr>
        <w:t>Table 8. Cost of materials to make the on-farm produced AMF inoculant (OFAMF).</w:t>
      </w: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640"/>
          <w:tab w:val="left" w:pos="8784"/>
        </w:tabs>
        <w:ind w:right="27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tbl>
      <w:tblPr>
        <w:tblStyle w:val="TableGrid"/>
        <w:tblW w:w="77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260"/>
        <w:gridCol w:w="2340"/>
        <w:gridCol w:w="2250"/>
      </w:tblGrid>
      <w:tr w:rsidR="009B483D" w:rsidTr="00AA12BB">
        <w:trPr>
          <w:trHeight w:val="26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</w:p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Material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jc w:val="center"/>
              <w:rPr>
                <w:rFonts w:ascii="Times" w:hAnsi="Times"/>
                <w:sz w:val="24"/>
              </w:rPr>
            </w:pPr>
          </w:p>
          <w:p w:rsidR="009B483D" w:rsidRPr="007632CA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rPr>
                <w:rFonts w:ascii="Times" w:hAnsi="Times"/>
                <w:sz w:val="24"/>
                <w:vertAlign w:val="superscript"/>
              </w:rPr>
            </w:pPr>
            <w:r>
              <w:rPr>
                <w:rFonts w:ascii="Times" w:hAnsi="Times"/>
                <w:sz w:val="24"/>
              </w:rPr>
              <w:t xml:space="preserve">  $ per ft</w:t>
            </w:r>
            <w:r>
              <w:rPr>
                <w:rFonts w:ascii="Times" w:hAnsi="Times"/>
                <w:sz w:val="24"/>
                <w:vertAlign w:val="superscript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ft</w:t>
            </w:r>
            <w:r>
              <w:rPr>
                <w:rFonts w:ascii="Times" w:hAnsi="Times"/>
                <w:sz w:val="24"/>
                <w:vertAlign w:val="superscript"/>
              </w:rPr>
              <w:t>3</w:t>
            </w:r>
            <w:r>
              <w:rPr>
                <w:rFonts w:ascii="Times" w:hAnsi="Times"/>
                <w:sz w:val="24"/>
              </w:rPr>
              <w:t xml:space="preserve"> needed to make </w:t>
            </w:r>
          </w:p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100 lbs (dry wt)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Cost ($) to make 100 lbs. (dry wt.) IMO </w:t>
            </w:r>
          </w:p>
        </w:tc>
      </w:tr>
      <w:tr w:rsidR="009B483D" w:rsidTr="00AA12BB">
        <w:trPr>
          <w:trHeight w:val="260"/>
        </w:trPr>
        <w:tc>
          <w:tcPr>
            <w:tcW w:w="1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Vermiculite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4.67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6.30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08" w:right="-108" w:firstLine="18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29.4</w:t>
            </w:r>
          </w:p>
        </w:tc>
      </w:tr>
      <w:tr w:rsidR="009B483D" w:rsidTr="00AA12BB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Compost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6.00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 0.63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3.8</w:t>
            </w:r>
          </w:p>
        </w:tc>
      </w:tr>
      <w:tr w:rsidR="009B483D" w:rsidTr="00AA12BB"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Seedlings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0.00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  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0.0</w:t>
            </w:r>
          </w:p>
        </w:tc>
      </w:tr>
      <w:tr w:rsidR="009B483D" w:rsidTr="00AA12BB"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 w:rsidRPr="00A24128">
              <w:rPr>
                <w:rFonts w:ascii="Times" w:hAnsi="Times"/>
                <w:b/>
                <w:sz w:val="24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b/>
                <w:sz w:val="24"/>
              </w:rPr>
              <w:t xml:space="preserve">            33.2</w:t>
            </w:r>
          </w:p>
        </w:tc>
      </w:tr>
    </w:tbl>
    <w:p w:rsidR="009B483D" w:rsidRPr="00A50966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" w:hAnsi="Times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 New Roman" w:hAnsi="Times New Roman"/>
          <w:sz w:val="24"/>
        </w:rPr>
      </w:pP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910"/>
        </w:tabs>
        <w:ind w:right="270"/>
        <w:rPr>
          <w:rFonts w:ascii="Times" w:hAnsi="Times"/>
          <w:sz w:val="24"/>
        </w:rPr>
      </w:pPr>
      <w:r>
        <w:rPr>
          <w:rFonts w:ascii="Times" w:hAnsi="Times"/>
          <w:sz w:val="24"/>
        </w:rPr>
        <w:t>Table 9. Cost of materials to make the on-farm indigenous microorganism inoculant (IMO).</w:t>
      </w:r>
    </w:p>
    <w:p w:rsidR="009B483D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640"/>
          <w:tab w:val="left" w:pos="8784"/>
        </w:tabs>
        <w:ind w:right="27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</w:t>
      </w:r>
    </w:p>
    <w:tbl>
      <w:tblPr>
        <w:tblStyle w:val="TableGrid"/>
        <w:tblW w:w="775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1260"/>
        <w:gridCol w:w="2340"/>
        <w:gridCol w:w="2250"/>
      </w:tblGrid>
      <w:tr w:rsidR="009B483D" w:rsidTr="00AA12BB">
        <w:trPr>
          <w:trHeight w:val="260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</w:p>
          <w:p w:rsidR="009B483D" w:rsidRDefault="009B483D" w:rsidP="00AA12BB">
            <w:pPr>
              <w:tabs>
                <w:tab w:val="left" w:pos="171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Material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jc w:val="center"/>
              <w:rPr>
                <w:rFonts w:ascii="Times" w:hAnsi="Times"/>
                <w:sz w:val="24"/>
              </w:rPr>
            </w:pPr>
          </w:p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36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$ per lb.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lbs. needed to make 100 lbs (dry wt)</w:t>
            </w:r>
            <w:r w:rsidRPr="00BF7171">
              <w:rPr>
                <w:rFonts w:ascii="Times New Roman" w:hAnsi="Times New Roman"/>
                <w:sz w:val="24"/>
              </w:rPr>
              <w:t>†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Cost ($) to make 100 lbs. (dry wt.) IMO </w:t>
            </w:r>
          </w:p>
        </w:tc>
      </w:tr>
      <w:tr w:rsidR="009B483D" w:rsidTr="00AA12BB">
        <w:trPr>
          <w:trHeight w:val="260"/>
        </w:trPr>
        <w:tc>
          <w:tcPr>
            <w:tcW w:w="1908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Rice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1.00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0.25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left="-108" w:right="-108" w:firstLine="18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0.25</w:t>
            </w:r>
          </w:p>
        </w:tc>
      </w:tr>
      <w:tr w:rsidR="009B483D" w:rsidTr="00AA12BB">
        <w:tc>
          <w:tcPr>
            <w:tcW w:w="1908" w:type="dxa"/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Brown Sugar</w:t>
            </w:r>
          </w:p>
        </w:tc>
        <w:tc>
          <w:tcPr>
            <w:tcW w:w="1260" w:type="dxa"/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1.80</w:t>
            </w:r>
          </w:p>
        </w:tc>
        <w:tc>
          <w:tcPr>
            <w:tcW w:w="2340" w:type="dxa"/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0.50</w:t>
            </w:r>
          </w:p>
        </w:tc>
        <w:tc>
          <w:tcPr>
            <w:tcW w:w="2250" w:type="dxa"/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0.90</w:t>
            </w:r>
          </w:p>
        </w:tc>
      </w:tr>
      <w:tr w:rsidR="009B483D" w:rsidTr="00AA12BB">
        <w:tc>
          <w:tcPr>
            <w:tcW w:w="1908" w:type="dxa"/>
            <w:tcBorders>
              <w:bottom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Wheat Bran</w:t>
            </w:r>
          </w:p>
        </w:tc>
        <w:tc>
          <w:tcPr>
            <w:tcW w:w="1260" w:type="dxa"/>
            <w:tcBorders>
              <w:bottom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0.24</w:t>
            </w:r>
          </w:p>
        </w:tc>
        <w:tc>
          <w:tcPr>
            <w:tcW w:w="2340" w:type="dxa"/>
            <w:tcBorders>
              <w:bottom w:val="nil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35.0</w:t>
            </w:r>
          </w:p>
        </w:tc>
        <w:tc>
          <w:tcPr>
            <w:tcW w:w="2250" w:type="dxa"/>
            <w:tcBorders>
              <w:bottom w:val="nil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8.40</w:t>
            </w:r>
          </w:p>
        </w:tc>
      </w:tr>
      <w:tr w:rsidR="009B483D" w:rsidTr="00AA12BB">
        <w:tc>
          <w:tcPr>
            <w:tcW w:w="1908" w:type="dxa"/>
            <w:tcBorders>
              <w:top w:val="nil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Soil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0.12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 xml:space="preserve">              65.0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jc w:val="center"/>
              <w:rPr>
                <w:rFonts w:ascii="Times" w:hAnsi="Times"/>
                <w:sz w:val="24"/>
              </w:rPr>
            </w:pPr>
            <w:r>
              <w:rPr>
                <w:rFonts w:ascii="Times" w:hAnsi="Times"/>
                <w:sz w:val="24"/>
              </w:rPr>
              <w:t>0.00</w:t>
            </w:r>
          </w:p>
        </w:tc>
      </w:tr>
      <w:tr w:rsidR="009B483D" w:rsidTr="00AA12BB">
        <w:tc>
          <w:tcPr>
            <w:tcW w:w="1908" w:type="dxa"/>
            <w:tcBorders>
              <w:top w:val="single" w:sz="4" w:space="0" w:color="auto"/>
            </w:tcBorders>
          </w:tcPr>
          <w:p w:rsidR="009B483D" w:rsidRPr="00A24128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b/>
                <w:sz w:val="24"/>
              </w:rPr>
            </w:pPr>
            <w:r w:rsidRPr="00A24128">
              <w:rPr>
                <w:rFonts w:ascii="Times" w:hAnsi="Times"/>
                <w:b/>
                <w:sz w:val="24"/>
              </w:rPr>
              <w:t>Total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jc w:val="center"/>
              <w:rPr>
                <w:rFonts w:ascii="Times" w:hAnsi="Times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9B483D" w:rsidRDefault="009B483D" w:rsidP="00AA12BB">
            <w:pPr>
              <w:tabs>
                <w:tab w:val="left" w:pos="1540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/>
              <w:rPr>
                <w:rFonts w:ascii="Times" w:hAnsi="Times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9B483D" w:rsidRPr="00A24128" w:rsidRDefault="009B483D" w:rsidP="00AA12BB">
            <w:pPr>
              <w:tabs>
                <w:tab w:val="left" w:pos="2304"/>
                <w:tab w:val="left" w:pos="3888"/>
                <w:tab w:val="left" w:pos="5472"/>
                <w:tab w:val="left" w:pos="7056"/>
                <w:tab w:val="left" w:pos="7200"/>
                <w:tab w:val="left" w:pos="8784"/>
                <w:tab w:val="left" w:pos="9360"/>
              </w:tabs>
              <w:ind w:right="-108" w:firstLine="90"/>
              <w:jc w:val="center"/>
              <w:rPr>
                <w:rFonts w:ascii="Times" w:hAnsi="Times"/>
                <w:b/>
                <w:sz w:val="24"/>
              </w:rPr>
            </w:pPr>
            <w:r w:rsidRPr="00A24128">
              <w:rPr>
                <w:rFonts w:ascii="Times" w:hAnsi="Times"/>
                <w:b/>
                <w:sz w:val="24"/>
              </w:rPr>
              <w:t>9.55</w:t>
            </w:r>
          </w:p>
        </w:tc>
      </w:tr>
    </w:tbl>
    <w:p w:rsidR="009B483D" w:rsidRPr="00095F7E" w:rsidRDefault="009B483D" w:rsidP="009B483D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370"/>
          <w:tab w:val="left" w:pos="9360"/>
        </w:tabs>
        <w:ind w:right="450"/>
        <w:rPr>
          <w:rFonts w:ascii="Times" w:hAnsi="Times"/>
          <w:sz w:val="24"/>
        </w:rPr>
      </w:pPr>
      <w:r w:rsidRPr="00BF7171">
        <w:rPr>
          <w:rFonts w:ascii="Times New Roman" w:hAnsi="Times New Roman"/>
          <w:sz w:val="24"/>
        </w:rPr>
        <w:t>†</w:t>
      </w:r>
      <w:r>
        <w:rPr>
          <w:rFonts w:ascii="Times New Roman" w:hAnsi="Times New Roman"/>
          <w:sz w:val="24"/>
        </w:rPr>
        <w:t>IMO is typically made by measuring volumes of soil and wheat bran, the dry weights presented are estimates of volumes used to make 100 lbs (dry wt.) of IMO.</w:t>
      </w:r>
    </w:p>
    <w:p w:rsidR="007B01E7" w:rsidRDefault="007B01E7">
      <w:bookmarkStart w:id="0" w:name="_GoBack"/>
      <w:bookmarkEnd w:id="0"/>
    </w:p>
    <w:sectPr w:rsidR="007B01E7" w:rsidSect="0056160E">
      <w:headerReference w:type="even" r:id="rId5"/>
      <w:headerReference w:type="default" r:id="rId6"/>
      <w:footerReference w:type="even" r:id="rId7"/>
      <w:footerReference w:type="default" r:id="rId8"/>
      <w:pgSz w:w="12240" w:h="15840"/>
      <w:pgMar w:top="1440" w:right="144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?????? Pro W3">
    <w:altName w:val="??????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B9" w:rsidRDefault="009B483D" w:rsidP="000F2DE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8651B9" w:rsidRDefault="009B483D" w:rsidP="000F2DE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B9" w:rsidRDefault="009B483D" w:rsidP="000F2DE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651B9" w:rsidRDefault="009B483D" w:rsidP="000F2DE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B9" w:rsidRDefault="009B483D">
    <w:pPr>
      <w:pStyle w:val="Header1"/>
      <w:ind w:right="360"/>
      <w:jc w:val="center"/>
      <w:rPr>
        <w:rFonts w:ascii="Times New Roman" w:hAnsi="Times New Roman"/>
        <w:color w:val="auto"/>
        <w:sz w:val="20"/>
        <w:lang w:val="en-US"/>
      </w:rPr>
    </w:pPr>
    <w:r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745B8E" wp14:editId="7BE918F8">
              <wp:simplePos x="0" y="0"/>
              <wp:positionH relativeFrom="page">
                <wp:posOffset>6720840</wp:posOffset>
              </wp:positionH>
              <wp:positionV relativeFrom="page">
                <wp:posOffset>457835</wp:posOffset>
              </wp:positionV>
              <wp:extent cx="205740" cy="190500"/>
              <wp:effectExtent l="2540" t="635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74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1B9" w:rsidRDefault="009B483D">
                          <w:pPr>
                            <w:pStyle w:val="Header1"/>
                            <w:rPr>
                              <w:rFonts w:ascii="Times New Roman" w:hAnsi="Times New Roman"/>
                              <w:color w:val="auto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noProof/>
                            </w:rPr>
                            <w:t>8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29.2pt;margin-top:36.05pt;width:16.2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" stroked="f" strokeweight="1pt">
              <v:path arrowok="t"/>
              <v:textbox inset="0,0,0,0">
                <w:txbxContent>
                  <w:p w:rsidR="008651B9" w:rsidRDefault="009B483D">
                    <w:pPr>
                      <w:pStyle w:val="Header1"/>
                      <w:rPr>
                        <w:rFonts w:ascii="Times New Roman" w:hAnsi="Times New Roman"/>
                        <w:color w:val="auto"/>
                        <w:sz w:val="20"/>
                        <w:lang w:val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>
                      <w:rPr>
                        <w:rStyle w:val="PageNumber1"/>
                        <w:noProof/>
                      </w:rPr>
                      <w:t>8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B9" w:rsidRDefault="009B483D">
    <w:pPr>
      <w:pStyle w:val="Header1"/>
      <w:ind w:right="360"/>
      <w:jc w:val="center"/>
      <w:rPr>
        <w:rFonts w:ascii="Times New Roman" w:hAnsi="Times New Roman"/>
        <w:color w:val="auto"/>
        <w:sz w:val="20"/>
        <w:lang w:val="en-US"/>
      </w:rPr>
    </w:pPr>
    <w:r>
      <w:br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C879E5" wp14:editId="3EF93130">
              <wp:simplePos x="0" y="0"/>
              <wp:positionH relativeFrom="page">
                <wp:posOffset>6720840</wp:posOffset>
              </wp:positionH>
              <wp:positionV relativeFrom="page">
                <wp:posOffset>457835</wp:posOffset>
              </wp:positionV>
              <wp:extent cx="205740" cy="190500"/>
              <wp:effectExtent l="2540" t="635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74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51B9" w:rsidRDefault="009B483D">
                          <w:pPr>
                            <w:pStyle w:val="Header1"/>
                            <w:rPr>
                              <w:rFonts w:ascii="Times New Roman" w:hAnsi="Times New Roman"/>
                              <w:color w:val="auto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1"/>
                            </w:rPr>
                            <w:fldChar w:fldCharType="begin"/>
                          </w:r>
                          <w:r>
                            <w:rPr>
                              <w:rStyle w:val="PageNumber1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1"/>
                            </w:rPr>
                            <w:fldChar w:fldCharType="separate"/>
                          </w:r>
                          <w:r>
                            <w:rPr>
                              <w:rStyle w:val="PageNumber1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left:0;text-align:left;margin-left:529.2pt;margin-top:36.05pt;width:16.2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" stroked="f" strokeweight="1pt">
              <v:path arrowok="t"/>
              <v:textbox inset="0,0,0,0">
                <w:txbxContent>
                  <w:p w:rsidR="008651B9" w:rsidRDefault="009B483D">
                    <w:pPr>
                      <w:pStyle w:val="Header1"/>
                      <w:rPr>
                        <w:rFonts w:ascii="Times New Roman" w:hAnsi="Times New Roman"/>
                        <w:color w:val="auto"/>
                        <w:sz w:val="20"/>
                        <w:lang w:val="en-US"/>
                      </w:rPr>
                    </w:pPr>
                    <w:r>
                      <w:rPr>
                        <w:rStyle w:val="PageNumber1"/>
                      </w:rPr>
                      <w:fldChar w:fldCharType="begin"/>
                    </w:r>
                    <w:r>
                      <w:rPr>
                        <w:rStyle w:val="PageNumber1"/>
                      </w:rPr>
                      <w:instrText xml:space="preserve"> PAGE </w:instrText>
                    </w:r>
                    <w:r>
                      <w:rPr>
                        <w:rStyle w:val="PageNumber1"/>
                      </w:rPr>
                      <w:fldChar w:fldCharType="separate"/>
                    </w:r>
                    <w:r>
                      <w:rPr>
                        <w:rStyle w:val="PageNumber1"/>
                        <w:noProof/>
                      </w:rPr>
                      <w:t>1</w:t>
                    </w:r>
                    <w:r>
                      <w:rPr>
                        <w:rStyle w:val="PageNumber1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3D"/>
    <w:rsid w:val="007B01E7"/>
    <w:rsid w:val="009B483D"/>
    <w:rsid w:val="00A95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5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3D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uiPriority w:val="99"/>
    <w:rsid w:val="009B483D"/>
    <w:pPr>
      <w:tabs>
        <w:tab w:val="center" w:pos="4320"/>
        <w:tab w:val="right" w:pos="8640"/>
      </w:tabs>
      <w:spacing w:after="0"/>
    </w:pPr>
    <w:rPr>
      <w:rFonts w:ascii="Lucida Grande" w:eastAsia="?????? Pro W3" w:hAnsi="Lucida Grande" w:cs="Times New Roman"/>
      <w:color w:val="000000"/>
      <w:szCs w:val="20"/>
      <w:lang w:val="ja-JP" w:eastAsia="en-US"/>
    </w:rPr>
  </w:style>
  <w:style w:type="character" w:customStyle="1" w:styleId="PageNumber1">
    <w:name w:val="Page Number1"/>
    <w:uiPriority w:val="99"/>
    <w:rsid w:val="009B483D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9B483D"/>
    <w:pPr>
      <w:tabs>
        <w:tab w:val="center" w:pos="4320"/>
        <w:tab w:val="right" w:pos="8640"/>
      </w:tabs>
      <w:spacing w:after="200"/>
    </w:pPr>
    <w:rPr>
      <w:rFonts w:ascii="Lucida Grande" w:eastAsia="?????? Pro W3" w:hAnsi="Lucida Grande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B483D"/>
    <w:rPr>
      <w:rFonts w:ascii="Lucida Grande" w:eastAsia="?????? Pro W3" w:hAnsi="Lucida Grande" w:cs="Times New Roman"/>
      <w:color w:val="000000"/>
      <w:lang w:eastAsia="en-US"/>
    </w:rPr>
  </w:style>
  <w:style w:type="character" w:styleId="PageNumber">
    <w:name w:val="page number"/>
    <w:basedOn w:val="DefaultParagraphFont"/>
    <w:uiPriority w:val="99"/>
    <w:rsid w:val="009B483D"/>
    <w:rPr>
      <w:rFonts w:cs="Times New Roman"/>
    </w:rPr>
  </w:style>
  <w:style w:type="table" w:styleId="TableGrid">
    <w:name w:val="Table Grid"/>
    <w:basedOn w:val="TableNormal"/>
    <w:uiPriority w:val="59"/>
    <w:rsid w:val="009B483D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3D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uiPriority w:val="99"/>
    <w:rsid w:val="009B483D"/>
    <w:pPr>
      <w:tabs>
        <w:tab w:val="center" w:pos="4320"/>
        <w:tab w:val="right" w:pos="8640"/>
      </w:tabs>
      <w:spacing w:after="0"/>
    </w:pPr>
    <w:rPr>
      <w:rFonts w:ascii="Lucida Grande" w:eastAsia="?????? Pro W3" w:hAnsi="Lucida Grande" w:cs="Times New Roman"/>
      <w:color w:val="000000"/>
      <w:szCs w:val="20"/>
      <w:lang w:val="ja-JP" w:eastAsia="en-US"/>
    </w:rPr>
  </w:style>
  <w:style w:type="character" w:customStyle="1" w:styleId="PageNumber1">
    <w:name w:val="Page Number1"/>
    <w:uiPriority w:val="99"/>
    <w:rsid w:val="009B483D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9B483D"/>
    <w:pPr>
      <w:tabs>
        <w:tab w:val="center" w:pos="4320"/>
        <w:tab w:val="right" w:pos="8640"/>
      </w:tabs>
      <w:spacing w:after="200"/>
    </w:pPr>
    <w:rPr>
      <w:rFonts w:ascii="Lucida Grande" w:eastAsia="?????? Pro W3" w:hAnsi="Lucida Grande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B483D"/>
    <w:rPr>
      <w:rFonts w:ascii="Lucida Grande" w:eastAsia="?????? Pro W3" w:hAnsi="Lucida Grande" w:cs="Times New Roman"/>
      <w:color w:val="000000"/>
      <w:lang w:eastAsia="en-US"/>
    </w:rPr>
  </w:style>
  <w:style w:type="character" w:styleId="PageNumber">
    <w:name w:val="page number"/>
    <w:basedOn w:val="DefaultParagraphFont"/>
    <w:uiPriority w:val="99"/>
    <w:rsid w:val="009B483D"/>
    <w:rPr>
      <w:rFonts w:cs="Times New Roman"/>
    </w:rPr>
  </w:style>
  <w:style w:type="table" w:styleId="TableGrid">
    <w:name w:val="Table Grid"/>
    <w:basedOn w:val="TableNormal"/>
    <w:uiPriority w:val="59"/>
    <w:rsid w:val="009B483D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Macintosh Word</Application>
  <DocSecurity>0</DocSecurity>
  <Lines>10</Lines>
  <Paragraphs>2</Paragraphs>
  <ScaleCrop>false</ScaleCrop>
  <Company>UMaine Orono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Englander</dc:creator>
  <cp:keywords/>
  <dc:description/>
  <cp:lastModifiedBy>Aaron Englander</cp:lastModifiedBy>
  <cp:revision>1</cp:revision>
  <dcterms:created xsi:type="dcterms:W3CDTF">2014-03-24T01:04:00Z</dcterms:created>
  <dcterms:modified xsi:type="dcterms:W3CDTF">2014-03-24T01:04:00Z</dcterms:modified>
</cp:coreProperties>
</file>