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85" w:rsidRPr="00C54DF1" w:rsidRDefault="00BA4185">
      <w:pPr>
        <w:rPr>
          <w:rFonts w:ascii="Arial" w:hAnsi="Arial" w:cs="Arial"/>
        </w:rPr>
      </w:pPr>
      <w:bookmarkStart w:id="0" w:name="_GoBack"/>
      <w:bookmarkEnd w:id="0"/>
      <w:r w:rsidRPr="00C54DF1">
        <w:rPr>
          <w:rFonts w:ascii="Arial" w:hAnsi="Arial" w:cs="Arial"/>
          <w:b/>
        </w:rPr>
        <w:t>Objective:</w:t>
      </w:r>
      <w:r w:rsidRPr="00C54DF1">
        <w:rPr>
          <w:rFonts w:ascii="Arial" w:hAnsi="Arial" w:cs="Arial"/>
        </w:rPr>
        <w:t xml:space="preserve">  To determine the effect of cover crops (wheat and Austrian pea) and wicking applications of </w:t>
      </w:r>
      <w:proofErr w:type="spellStart"/>
      <w:r w:rsidRPr="00C54DF1">
        <w:rPr>
          <w:rFonts w:ascii="Arial" w:hAnsi="Arial" w:cs="Arial"/>
        </w:rPr>
        <w:t>GreenMatch</w:t>
      </w:r>
      <w:proofErr w:type="spellEnd"/>
      <w:r w:rsidRPr="00C54DF1">
        <w:rPr>
          <w:rFonts w:ascii="Arial" w:hAnsi="Arial" w:cs="Arial"/>
        </w:rPr>
        <w:t xml:space="preserve"> herbicide on Palmer amaranth control and yield and quality of ‘Covington’ </w:t>
      </w:r>
      <w:proofErr w:type="spellStart"/>
      <w:r w:rsidRPr="00C54DF1">
        <w:rPr>
          <w:rFonts w:ascii="Arial" w:hAnsi="Arial" w:cs="Arial"/>
        </w:rPr>
        <w:t>sweetpotato</w:t>
      </w:r>
      <w:proofErr w:type="spellEnd"/>
      <w:r w:rsidRPr="00C54DF1">
        <w:rPr>
          <w:rFonts w:ascii="Arial" w:hAnsi="Arial" w:cs="Arial"/>
        </w:rPr>
        <w:t xml:space="preserve">.  </w:t>
      </w:r>
    </w:p>
    <w:p w:rsidR="00BA4185" w:rsidRPr="00C54DF1" w:rsidRDefault="00BA4185" w:rsidP="002D5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4DF1">
        <w:rPr>
          <w:rFonts w:ascii="Arial" w:eastAsia="SimSun" w:hAnsi="Arial" w:cs="Arial"/>
          <w:b/>
          <w:lang w:eastAsia="zh-CN"/>
        </w:rPr>
        <w:t>Materials and Methods:</w:t>
      </w:r>
      <w:r w:rsidRPr="00C54DF1">
        <w:rPr>
          <w:rFonts w:ascii="Arial" w:eastAsia="SimSun" w:hAnsi="Arial" w:cs="Arial"/>
          <w:lang w:eastAsia="zh-CN"/>
        </w:rPr>
        <w:t xml:space="preserve">  </w:t>
      </w:r>
      <w:r w:rsidR="00D14625" w:rsidRPr="00C54DF1">
        <w:rPr>
          <w:rFonts w:ascii="Arial" w:hAnsi="Arial" w:cs="Arial"/>
        </w:rPr>
        <w:t xml:space="preserve">A study was conducted in 2013 at the Horticultural Crops Research Station (35°1′12″N, 78°16′48″W) near Clinton, NC.  A one acre block was divided in half and winter wheat was planted on one half and Austrian pea was planted on the other half.  Before planting </w:t>
      </w:r>
      <w:proofErr w:type="spellStart"/>
      <w:r w:rsidR="00D14625" w:rsidRPr="00C54DF1">
        <w:rPr>
          <w:rFonts w:ascii="Arial" w:hAnsi="Arial" w:cs="Arial"/>
        </w:rPr>
        <w:t>sweetpotato</w:t>
      </w:r>
      <w:proofErr w:type="spellEnd"/>
      <w:r w:rsidR="00D14625" w:rsidRPr="00C54DF1">
        <w:rPr>
          <w:rFonts w:ascii="Arial" w:hAnsi="Arial" w:cs="Arial"/>
        </w:rPr>
        <w:t xml:space="preserve"> the cover crops were sprayed with </w:t>
      </w:r>
      <w:proofErr w:type="spellStart"/>
      <w:r w:rsidR="00D14625" w:rsidRPr="00C54DF1">
        <w:rPr>
          <w:rFonts w:ascii="Arial" w:hAnsi="Arial" w:cs="Arial"/>
        </w:rPr>
        <w:t>paraquat</w:t>
      </w:r>
      <w:proofErr w:type="spellEnd"/>
      <w:r w:rsidR="00D14625" w:rsidRPr="00C54DF1">
        <w:rPr>
          <w:rFonts w:ascii="Arial" w:hAnsi="Arial" w:cs="Arial"/>
        </w:rPr>
        <w:t xml:space="preserve"> and then turned under with a disc.  ‘Covington’ </w:t>
      </w:r>
      <w:proofErr w:type="spellStart"/>
      <w:r w:rsidR="00D14625" w:rsidRPr="00C54DF1">
        <w:rPr>
          <w:rFonts w:ascii="Arial" w:hAnsi="Arial" w:cs="Arial"/>
        </w:rPr>
        <w:t>sweetpotato</w:t>
      </w:r>
      <w:proofErr w:type="spellEnd"/>
      <w:r w:rsidR="00D14625" w:rsidRPr="00C54DF1">
        <w:rPr>
          <w:rFonts w:ascii="Arial" w:hAnsi="Arial" w:cs="Arial"/>
        </w:rPr>
        <w:t xml:space="preserve"> transplants were harvested from field propagation beds by hand cutting plants approximately 2.5 cm above the soil line.  Non-rooted ‘Covington’ slips 18 to 28 cm long were transplanted mechanically using a tractor-mounted </w:t>
      </w:r>
      <w:proofErr w:type="spellStart"/>
      <w:r w:rsidR="00D14625" w:rsidRPr="00C54DF1">
        <w:rPr>
          <w:rFonts w:ascii="Arial" w:hAnsi="Arial" w:cs="Arial"/>
        </w:rPr>
        <w:t>sweetpotato</w:t>
      </w:r>
      <w:proofErr w:type="spellEnd"/>
      <w:r w:rsidR="00D14625" w:rsidRPr="00C54DF1">
        <w:rPr>
          <w:rFonts w:ascii="Arial" w:hAnsi="Arial" w:cs="Arial"/>
        </w:rPr>
        <w:t xml:space="preserve"> planter on Ju</w:t>
      </w:r>
      <w:r w:rsidR="00F91A96" w:rsidRPr="00C54DF1">
        <w:rPr>
          <w:rFonts w:ascii="Arial" w:hAnsi="Arial" w:cs="Arial"/>
        </w:rPr>
        <w:t>ly</w:t>
      </w:r>
      <w:r w:rsidR="00D14625" w:rsidRPr="00C54DF1">
        <w:rPr>
          <w:rFonts w:ascii="Arial" w:hAnsi="Arial" w:cs="Arial"/>
        </w:rPr>
        <w:t xml:space="preserve"> 1</w:t>
      </w:r>
      <w:r w:rsidR="00F91A96" w:rsidRPr="00C54DF1">
        <w:rPr>
          <w:rFonts w:ascii="Arial" w:hAnsi="Arial" w:cs="Arial"/>
        </w:rPr>
        <w:t>0</w:t>
      </w:r>
      <w:r w:rsidR="00D14625" w:rsidRPr="00C54DF1">
        <w:rPr>
          <w:rFonts w:ascii="Arial" w:hAnsi="Arial" w:cs="Arial"/>
        </w:rPr>
        <w:t xml:space="preserve">, 2013 into a field with historically high Palmer amaranth densities.  </w:t>
      </w:r>
      <w:r w:rsidR="00F91A96" w:rsidRPr="00BA4185">
        <w:rPr>
          <w:rFonts w:ascii="Arial" w:eastAsia="Times New Roman" w:hAnsi="Arial" w:cs="Arial"/>
          <w:szCs w:val="20"/>
        </w:rPr>
        <w:t xml:space="preserve">Planting was delayed due to the abnormal weather conditions in the spring consisting of lower than normal temperatures and high rainfall amounts which delayed slip (transplant) production. Generally </w:t>
      </w:r>
      <w:proofErr w:type="spellStart"/>
      <w:r w:rsidR="00F91A96" w:rsidRPr="00BA4185">
        <w:rPr>
          <w:rFonts w:ascii="Arial" w:eastAsia="Times New Roman" w:hAnsi="Arial" w:cs="Arial"/>
          <w:szCs w:val="20"/>
        </w:rPr>
        <w:t>sweetpotato</w:t>
      </w:r>
      <w:proofErr w:type="spellEnd"/>
      <w:r w:rsidR="00F91A96" w:rsidRPr="00BA4185">
        <w:rPr>
          <w:rFonts w:ascii="Arial" w:eastAsia="Times New Roman" w:hAnsi="Arial" w:cs="Arial"/>
          <w:szCs w:val="20"/>
        </w:rPr>
        <w:t xml:space="preserve"> is planted in NC from mid-May to late June.  </w:t>
      </w:r>
      <w:r w:rsidR="00F91A96" w:rsidRPr="00C54DF1">
        <w:rPr>
          <w:rFonts w:ascii="Arial" w:hAnsi="Arial" w:cs="Arial"/>
        </w:rPr>
        <w:t>I</w:t>
      </w:r>
      <w:r w:rsidR="00D14625" w:rsidRPr="00C54DF1">
        <w:rPr>
          <w:rFonts w:ascii="Arial" w:hAnsi="Arial" w:cs="Arial"/>
        </w:rPr>
        <w:t xml:space="preserve">n-row spacing was 25 to 30 cm and planting depth was 10 to 12.5 cm.  Soil type was an Orangeburg loamy sand (fine-loamy, </w:t>
      </w:r>
      <w:proofErr w:type="spellStart"/>
      <w:r w:rsidR="00D14625" w:rsidRPr="00C54DF1">
        <w:rPr>
          <w:rFonts w:ascii="Arial" w:hAnsi="Arial" w:cs="Arial"/>
        </w:rPr>
        <w:t>kaolinitic</w:t>
      </w:r>
      <w:proofErr w:type="spellEnd"/>
      <w:r w:rsidR="00D14625" w:rsidRPr="00C54DF1">
        <w:rPr>
          <w:rFonts w:ascii="Arial" w:hAnsi="Arial" w:cs="Arial"/>
        </w:rPr>
        <w:t xml:space="preserve">, thermic </w:t>
      </w:r>
      <w:proofErr w:type="spellStart"/>
      <w:r w:rsidR="00D14625" w:rsidRPr="00C54DF1">
        <w:rPr>
          <w:rFonts w:ascii="Arial" w:hAnsi="Arial" w:cs="Arial"/>
        </w:rPr>
        <w:t>Typic</w:t>
      </w:r>
      <w:proofErr w:type="spellEnd"/>
      <w:r w:rsidR="00D14625" w:rsidRPr="00C54DF1">
        <w:rPr>
          <w:rFonts w:ascii="Arial" w:hAnsi="Arial" w:cs="Arial"/>
        </w:rPr>
        <w:t xml:space="preserve"> </w:t>
      </w:r>
      <w:proofErr w:type="spellStart"/>
      <w:r w:rsidR="00D14625" w:rsidRPr="00C54DF1">
        <w:rPr>
          <w:rFonts w:ascii="Arial" w:hAnsi="Arial" w:cs="Arial"/>
        </w:rPr>
        <w:t>Kandiudults</w:t>
      </w:r>
      <w:proofErr w:type="spellEnd"/>
      <w:r w:rsidR="00D14625" w:rsidRPr="00C54DF1">
        <w:rPr>
          <w:rFonts w:ascii="Arial" w:hAnsi="Arial" w:cs="Arial"/>
        </w:rPr>
        <w:t xml:space="preserve">) with 0.6% </w:t>
      </w:r>
      <w:proofErr w:type="spellStart"/>
      <w:r w:rsidR="00D14625" w:rsidRPr="00C54DF1">
        <w:rPr>
          <w:rFonts w:ascii="Arial" w:hAnsi="Arial" w:cs="Arial"/>
        </w:rPr>
        <w:t>humic</w:t>
      </w:r>
      <w:proofErr w:type="spellEnd"/>
      <w:r w:rsidR="00D14625" w:rsidRPr="00C54DF1">
        <w:rPr>
          <w:rFonts w:ascii="Arial" w:hAnsi="Arial" w:cs="Arial"/>
        </w:rPr>
        <w:t xml:space="preserve"> matter and pH 6.  Plots were three rows each 1.1 m wide by 12.2 m long.  The first row of each plot was a </w:t>
      </w:r>
      <w:proofErr w:type="spellStart"/>
      <w:r w:rsidR="00D14625" w:rsidRPr="00C54DF1">
        <w:rPr>
          <w:rFonts w:ascii="Arial" w:hAnsi="Arial" w:cs="Arial"/>
        </w:rPr>
        <w:t>nontreated</w:t>
      </w:r>
      <w:proofErr w:type="spellEnd"/>
      <w:r w:rsidR="00D14625" w:rsidRPr="00C54DF1">
        <w:rPr>
          <w:rFonts w:ascii="Arial" w:hAnsi="Arial" w:cs="Arial"/>
        </w:rPr>
        <w:t xml:space="preserve"> buffer row.  The second and third rows of each plot were treated.  </w:t>
      </w:r>
      <w:proofErr w:type="spellStart"/>
      <w:r w:rsidR="00D14625" w:rsidRPr="00C54DF1">
        <w:rPr>
          <w:rFonts w:ascii="Arial" w:hAnsi="Arial" w:cs="Arial"/>
        </w:rPr>
        <w:t>Paraquat</w:t>
      </w:r>
      <w:proofErr w:type="spellEnd"/>
      <w:r w:rsidR="00D14625" w:rsidRPr="00C54DF1">
        <w:rPr>
          <w:rFonts w:ascii="Arial" w:hAnsi="Arial" w:cs="Arial"/>
        </w:rPr>
        <w:t xml:space="preserve"> (</w:t>
      </w:r>
      <w:proofErr w:type="spellStart"/>
      <w:r w:rsidR="00D14625" w:rsidRPr="00C54DF1">
        <w:rPr>
          <w:rFonts w:ascii="Arial" w:hAnsi="Arial" w:cs="Arial"/>
        </w:rPr>
        <w:t>Gramoxone</w:t>
      </w:r>
      <w:proofErr w:type="spellEnd"/>
      <w:r w:rsidR="00D14625" w:rsidRPr="00C54DF1">
        <w:rPr>
          <w:rFonts w:ascii="Arial" w:hAnsi="Arial" w:cs="Arial"/>
        </w:rPr>
        <w:t xml:space="preserve"> </w:t>
      </w:r>
      <w:proofErr w:type="spellStart"/>
      <w:r w:rsidR="00D14625" w:rsidRPr="00C54DF1">
        <w:rPr>
          <w:rFonts w:ascii="Arial" w:hAnsi="Arial" w:cs="Arial"/>
        </w:rPr>
        <w:t>Inteon</w:t>
      </w:r>
      <w:proofErr w:type="spellEnd"/>
      <w:r w:rsidR="00D14625" w:rsidRPr="00C54DF1">
        <w:rPr>
          <w:rFonts w:ascii="Arial" w:hAnsi="Arial" w:cs="Arial"/>
        </w:rPr>
        <w:t xml:space="preserve">) and d-limonene (Avenger AG) were wick-applied to control Palmer amaranth.  Treatments consisted of wick-applied d-limonene solution (50% Avenger AG v/v with water) </w:t>
      </w:r>
      <w:r w:rsidR="008E51F3">
        <w:rPr>
          <w:rFonts w:ascii="Arial" w:hAnsi="Arial" w:cs="Arial"/>
        </w:rPr>
        <w:t xml:space="preserve">applied </w:t>
      </w:r>
      <w:r w:rsidR="00D14625" w:rsidRPr="00C54DF1">
        <w:rPr>
          <w:rFonts w:ascii="Arial" w:hAnsi="Arial" w:cs="Arial"/>
        </w:rPr>
        <w:t xml:space="preserve">at </w:t>
      </w:r>
      <w:r w:rsidR="00F91A96" w:rsidRPr="00C54DF1">
        <w:rPr>
          <w:rFonts w:ascii="Arial" w:hAnsi="Arial" w:cs="Arial"/>
        </w:rPr>
        <w:t>2, 3, or 4 weeks after transplanting (WAP)</w:t>
      </w:r>
      <w:r w:rsidR="00D14625" w:rsidRPr="00C54DF1">
        <w:rPr>
          <w:rFonts w:ascii="Arial" w:hAnsi="Arial" w:cs="Arial"/>
        </w:rPr>
        <w:t xml:space="preserve"> alone or </w:t>
      </w:r>
      <w:r w:rsidR="00F91A96" w:rsidRPr="00C54DF1">
        <w:rPr>
          <w:rFonts w:ascii="Arial" w:hAnsi="Arial" w:cs="Arial"/>
        </w:rPr>
        <w:t xml:space="preserve">in sequential; </w:t>
      </w:r>
      <w:proofErr w:type="spellStart"/>
      <w:r w:rsidR="00F91A96" w:rsidRPr="00C54DF1">
        <w:rPr>
          <w:rFonts w:ascii="Arial" w:hAnsi="Arial" w:cs="Arial"/>
        </w:rPr>
        <w:t>paraquat</w:t>
      </w:r>
      <w:proofErr w:type="spellEnd"/>
      <w:r w:rsidR="00F91A96" w:rsidRPr="00C54DF1">
        <w:rPr>
          <w:rFonts w:ascii="Arial" w:hAnsi="Arial" w:cs="Arial"/>
        </w:rPr>
        <w:t xml:space="preserve"> solution (50% </w:t>
      </w:r>
      <w:proofErr w:type="spellStart"/>
      <w:r w:rsidR="00F91A96" w:rsidRPr="00C54DF1">
        <w:rPr>
          <w:rFonts w:ascii="Arial" w:hAnsi="Arial" w:cs="Arial"/>
        </w:rPr>
        <w:t>Gramoxone</w:t>
      </w:r>
      <w:proofErr w:type="spellEnd"/>
      <w:r w:rsidR="00F91A96" w:rsidRPr="00C54DF1">
        <w:rPr>
          <w:rFonts w:ascii="Arial" w:hAnsi="Arial" w:cs="Arial"/>
        </w:rPr>
        <w:t xml:space="preserve"> </w:t>
      </w:r>
      <w:proofErr w:type="spellStart"/>
      <w:r w:rsidR="00F91A96" w:rsidRPr="00C54DF1">
        <w:rPr>
          <w:rFonts w:ascii="Arial" w:hAnsi="Arial" w:cs="Arial"/>
        </w:rPr>
        <w:t>Inteon</w:t>
      </w:r>
      <w:proofErr w:type="spellEnd"/>
      <w:r w:rsidR="00F91A96" w:rsidRPr="00C54DF1">
        <w:rPr>
          <w:rFonts w:ascii="Arial" w:hAnsi="Arial" w:cs="Arial"/>
        </w:rPr>
        <w:t xml:space="preserve"> v/v with water) was applied at 2 or 3 WAP for comparison.  </w:t>
      </w:r>
      <w:r w:rsidR="00563BC2">
        <w:rPr>
          <w:rFonts w:ascii="Arial" w:hAnsi="Arial" w:cs="Arial"/>
        </w:rPr>
        <w:t xml:space="preserve">Weed-free and weedy checks were included for comparison.  </w:t>
      </w:r>
      <w:proofErr w:type="spellStart"/>
      <w:r w:rsidR="00D14625" w:rsidRPr="00C54DF1">
        <w:rPr>
          <w:rFonts w:ascii="Arial" w:hAnsi="Arial" w:cs="Arial"/>
        </w:rPr>
        <w:t>Paraquat</w:t>
      </w:r>
      <w:proofErr w:type="spellEnd"/>
      <w:r w:rsidR="00D14625" w:rsidRPr="00C54DF1">
        <w:rPr>
          <w:rFonts w:ascii="Arial" w:hAnsi="Arial" w:cs="Arial"/>
        </w:rPr>
        <w:t xml:space="preserve"> and d-limonene treatments were applied using a 2-row LMC Cross-Wick Bar applicator (LMC Cross-</w:t>
      </w:r>
      <w:r w:rsidR="00F91A96" w:rsidRPr="00C54DF1">
        <w:rPr>
          <w:rFonts w:ascii="Arial" w:hAnsi="Arial" w:cs="Arial"/>
        </w:rPr>
        <w:t>Wick Bar)</w:t>
      </w:r>
      <w:r w:rsidR="00D14625" w:rsidRPr="00C54DF1">
        <w:rPr>
          <w:rFonts w:ascii="Arial" w:hAnsi="Arial" w:cs="Arial"/>
        </w:rPr>
        <w:t xml:space="preserve"> 2.5 m wide.  A polyvinyl chloride pipe (PVC) 7.6 cm wide and 2 m long was mounted on a sealed metal frame which functioned as a reservoir for herbicide solution.  Eight pieces of rope 40 cm long were positioned on the front of the system in a V-shape and were connected to the PVC reservoir via a pressurized plastic tube.  The sealed frame that held the wick was filled with compressed air which provided pressure to maintain wick saturation.  Flow rate was adjusted by the use of a pressure knob connected to one end of the PVC reservoir.  The entire unit was tractor-mounted 30.5 cm above the </w:t>
      </w:r>
      <w:proofErr w:type="spellStart"/>
      <w:r w:rsidR="00D14625" w:rsidRPr="00C54DF1">
        <w:rPr>
          <w:rFonts w:ascii="Arial" w:hAnsi="Arial" w:cs="Arial"/>
        </w:rPr>
        <w:t>sweetpotato</w:t>
      </w:r>
      <w:proofErr w:type="spellEnd"/>
      <w:r w:rsidR="00D14625" w:rsidRPr="00C54DF1">
        <w:rPr>
          <w:rFonts w:ascii="Arial" w:hAnsi="Arial" w:cs="Arial"/>
        </w:rPr>
        <w:t xml:space="preserve"> canopy.  Treatments were applied in two passes across both directions (front to back, back to front) for each plot at 3.5 km h-1, with the tractor in 3rd gear, 1st range, and with an output of 323 L ha-1.  Flow rate for </w:t>
      </w:r>
      <w:proofErr w:type="spellStart"/>
      <w:r w:rsidR="00D14625" w:rsidRPr="00C54DF1">
        <w:rPr>
          <w:rFonts w:ascii="Arial" w:hAnsi="Arial" w:cs="Arial"/>
        </w:rPr>
        <w:t>paraquat</w:t>
      </w:r>
      <w:proofErr w:type="spellEnd"/>
      <w:r w:rsidR="00D14625" w:rsidRPr="00C54DF1">
        <w:rPr>
          <w:rFonts w:ascii="Arial" w:hAnsi="Arial" w:cs="Arial"/>
        </w:rPr>
        <w:t xml:space="preserve"> and d-limonene treatments was maintained at approximately 15 and 22, respectively, according to manufacturer recommendations.  A higher flow rate was required for d-limonene treatments because d-limonene is an essential oil with a viscous consistency, higher than that of water.  Target wick height for each application was to achieve coverage of at least 50% of Palmer amaranth foliage above the </w:t>
      </w:r>
      <w:proofErr w:type="spellStart"/>
      <w:r w:rsidR="00D14625" w:rsidRPr="00C54DF1">
        <w:rPr>
          <w:rFonts w:ascii="Arial" w:hAnsi="Arial" w:cs="Arial"/>
        </w:rPr>
        <w:t>sweetpotato</w:t>
      </w:r>
      <w:proofErr w:type="spellEnd"/>
      <w:r w:rsidR="00D14625" w:rsidRPr="00C54DF1">
        <w:rPr>
          <w:rFonts w:ascii="Arial" w:hAnsi="Arial" w:cs="Arial"/>
        </w:rPr>
        <w:t xml:space="preserve"> canopy.  Treatment heights varied due to rapid Palmer amaranth growth.  Additional height adjustments were made manually as needed to increase application accuracy and accommodate for various sizes of Palmer amaranth.  </w:t>
      </w:r>
    </w:p>
    <w:p w:rsidR="002D58F9" w:rsidRDefault="002D58F9" w:rsidP="002D58F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BA4185">
        <w:rPr>
          <w:rFonts w:ascii="Arial" w:eastAsia="Times New Roman" w:hAnsi="Arial" w:cs="Arial"/>
        </w:rPr>
        <w:t>Experimental design was a randomized complete block with 4 replications.  Data collected included visual crop injury and Palmer amaranth control (0% = no injury or no control, 100% = crop death or complete control).   Although</w:t>
      </w:r>
      <w:r w:rsidRPr="00BA4185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BA4185">
        <w:rPr>
          <w:rFonts w:ascii="Arial" w:eastAsia="SimSun" w:hAnsi="Arial" w:cs="Arial"/>
          <w:lang w:eastAsia="zh-CN"/>
        </w:rPr>
        <w:t>sweetpotatoes</w:t>
      </w:r>
      <w:proofErr w:type="spellEnd"/>
      <w:r w:rsidRPr="00BA4185">
        <w:rPr>
          <w:rFonts w:ascii="Arial" w:eastAsia="SimSun" w:hAnsi="Arial" w:cs="Arial"/>
          <w:lang w:eastAsia="zh-CN"/>
        </w:rPr>
        <w:t xml:space="preserve"> may be harvested 90 to 120 DAP, generally we harvest at approximately 110 DAP.  However with the delayed planting it was necessary to dig the </w:t>
      </w:r>
      <w:proofErr w:type="spellStart"/>
      <w:r w:rsidRPr="00BA4185">
        <w:rPr>
          <w:rFonts w:ascii="Arial" w:eastAsia="SimSun" w:hAnsi="Arial" w:cs="Arial"/>
          <w:lang w:eastAsia="zh-CN"/>
        </w:rPr>
        <w:t>sweetpotates</w:t>
      </w:r>
      <w:proofErr w:type="spellEnd"/>
      <w:r w:rsidRPr="00BA4185">
        <w:rPr>
          <w:rFonts w:ascii="Arial" w:eastAsia="SimSun" w:hAnsi="Arial" w:cs="Arial"/>
          <w:lang w:eastAsia="zh-CN"/>
        </w:rPr>
        <w:t xml:space="preserve"> prior to this time to avoid rotting of the </w:t>
      </w:r>
      <w:proofErr w:type="spellStart"/>
      <w:r w:rsidRPr="00BA4185">
        <w:rPr>
          <w:rFonts w:ascii="Arial" w:eastAsia="SimSun" w:hAnsi="Arial" w:cs="Arial"/>
          <w:lang w:eastAsia="zh-CN"/>
        </w:rPr>
        <w:t>sweetpotatoes</w:t>
      </w:r>
      <w:proofErr w:type="spellEnd"/>
      <w:r w:rsidRPr="00BA4185">
        <w:rPr>
          <w:rFonts w:ascii="Arial" w:eastAsia="SimSun" w:hAnsi="Arial" w:cs="Arial"/>
          <w:lang w:eastAsia="zh-CN"/>
        </w:rPr>
        <w:t xml:space="preserve"> in the field which is caused by low temperatures and increased rainfall over the season.  Therefore </w:t>
      </w:r>
      <w:proofErr w:type="spellStart"/>
      <w:r w:rsidRPr="00BA4185">
        <w:rPr>
          <w:rFonts w:ascii="Arial" w:eastAsia="SimSun" w:hAnsi="Arial" w:cs="Arial"/>
          <w:lang w:eastAsia="zh-CN"/>
        </w:rPr>
        <w:t>s</w:t>
      </w:r>
      <w:r w:rsidRPr="00BA4185">
        <w:rPr>
          <w:rFonts w:ascii="Arial" w:eastAsia="Times New Roman" w:hAnsi="Arial" w:cs="Arial"/>
        </w:rPr>
        <w:t>weetpotato</w:t>
      </w:r>
      <w:proofErr w:type="spellEnd"/>
      <w:r w:rsidRPr="00BA4185">
        <w:rPr>
          <w:rFonts w:ascii="Arial" w:eastAsia="Times New Roman" w:hAnsi="Arial" w:cs="Arial"/>
        </w:rPr>
        <w:t xml:space="preserve"> storage roots were harvested</w:t>
      </w:r>
      <w:r w:rsidRPr="00BA4185">
        <w:rPr>
          <w:rFonts w:ascii="Arial" w:eastAsia="SimSun" w:hAnsi="Arial" w:cs="Arial"/>
          <w:lang w:eastAsia="zh-CN"/>
        </w:rPr>
        <w:t xml:space="preserve"> </w:t>
      </w:r>
      <w:r w:rsidR="008E51F3">
        <w:rPr>
          <w:rFonts w:ascii="Arial" w:eastAsia="SimSun" w:hAnsi="Arial" w:cs="Arial"/>
          <w:lang w:eastAsia="zh-CN"/>
        </w:rPr>
        <w:t>105</w:t>
      </w:r>
      <w:r w:rsidRPr="00BA4185">
        <w:rPr>
          <w:rFonts w:ascii="Arial" w:eastAsia="SimSun" w:hAnsi="Arial" w:cs="Arial"/>
          <w:lang w:eastAsia="zh-CN"/>
        </w:rPr>
        <w:t xml:space="preserve"> days after planting using a tractor-mounted single row chain digger and hand graded into jumbos (&gt; than 8.9 cm in diameter), No. 1 (&gt; than </w:t>
      </w:r>
      <w:r w:rsidRPr="00BA4185">
        <w:rPr>
          <w:rFonts w:ascii="Arial" w:eastAsia="SimSun" w:hAnsi="Arial" w:cs="Arial"/>
          <w:lang w:eastAsia="zh-CN"/>
        </w:rPr>
        <w:lastRenderedPageBreak/>
        <w:t xml:space="preserve">4.4 cm but &lt; 8.9 cm), and canners (&gt; 2.5 cm but &lt; 4.4 cm) (USDA 2005).  Marketable yield was calculated as the sum of jumbo, No. 1, and canner grades. </w:t>
      </w:r>
    </w:p>
    <w:p w:rsidR="00CE617A" w:rsidRDefault="00CE617A" w:rsidP="002D58F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8E51F3" w:rsidRDefault="008E51F3" w:rsidP="002D58F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lang w:eastAsia="zh-CN"/>
        </w:rPr>
        <w:t xml:space="preserve">Results:  </w:t>
      </w:r>
      <w:r>
        <w:rPr>
          <w:rFonts w:ascii="Arial" w:eastAsia="SimSun" w:hAnsi="Arial" w:cs="Arial"/>
          <w:lang w:eastAsia="zh-CN"/>
        </w:rPr>
        <w:t xml:space="preserve">Unfortunately results from this study are not quite as expected.  </w:t>
      </w:r>
      <w:r w:rsidR="00B03842">
        <w:rPr>
          <w:rFonts w:ascii="Arial" w:eastAsia="SimSun" w:hAnsi="Arial" w:cs="Arial"/>
          <w:lang w:eastAsia="zh-CN"/>
        </w:rPr>
        <w:t xml:space="preserve">Several factors influenced the results.  </w:t>
      </w:r>
      <w:r>
        <w:rPr>
          <w:rFonts w:ascii="Arial" w:eastAsia="SimSun" w:hAnsi="Arial" w:cs="Arial"/>
          <w:lang w:eastAsia="zh-CN"/>
        </w:rPr>
        <w:t xml:space="preserve">Water stood in the first replication for several days at </w:t>
      </w:r>
      <w:r w:rsidR="00B03842">
        <w:rPr>
          <w:rFonts w:ascii="Arial" w:eastAsia="SimSun" w:hAnsi="Arial" w:cs="Arial"/>
          <w:lang w:eastAsia="zh-CN"/>
        </w:rPr>
        <w:t xml:space="preserve">a time during several periods </w:t>
      </w:r>
      <w:r>
        <w:rPr>
          <w:rFonts w:ascii="Arial" w:eastAsia="SimSun" w:hAnsi="Arial" w:cs="Arial"/>
          <w:lang w:eastAsia="zh-CN"/>
        </w:rPr>
        <w:t xml:space="preserve">in the season.  It appeared that the cover crops did not have an effect on Palmer </w:t>
      </w:r>
      <w:r w:rsidR="00B03842">
        <w:rPr>
          <w:rFonts w:ascii="Arial" w:eastAsia="SimSun" w:hAnsi="Arial" w:cs="Arial"/>
          <w:lang w:eastAsia="zh-CN"/>
        </w:rPr>
        <w:t>amaranth emergence and growth.  Visually, weed population appeared to be similar.  Palmer amaranth c</w:t>
      </w:r>
      <w:r>
        <w:rPr>
          <w:rFonts w:ascii="Arial" w:eastAsia="SimSun" w:hAnsi="Arial" w:cs="Arial"/>
          <w:lang w:eastAsia="zh-CN"/>
        </w:rPr>
        <w:t xml:space="preserve">ontrol from Avenger Ag was less than expected (&lt;10%) which was inconsistent with results from 2012.  </w:t>
      </w:r>
      <w:proofErr w:type="spellStart"/>
      <w:r w:rsidR="00C10A3C">
        <w:rPr>
          <w:rFonts w:ascii="Arial" w:eastAsia="SimSun" w:hAnsi="Arial" w:cs="Arial"/>
          <w:lang w:eastAsia="zh-CN"/>
        </w:rPr>
        <w:t>Sweetpotato</w:t>
      </w:r>
      <w:proofErr w:type="spellEnd"/>
      <w:r w:rsidR="00C10A3C">
        <w:rPr>
          <w:rFonts w:ascii="Arial" w:eastAsia="SimSun" w:hAnsi="Arial" w:cs="Arial"/>
          <w:lang w:eastAsia="zh-CN"/>
        </w:rPr>
        <w:t xml:space="preserve"> plots were harvested and the greatest yields were observed in the weed-free</w:t>
      </w:r>
      <w:r w:rsidR="00212F87">
        <w:rPr>
          <w:rFonts w:ascii="Arial" w:eastAsia="SimSun" w:hAnsi="Arial" w:cs="Arial"/>
          <w:lang w:eastAsia="zh-CN"/>
        </w:rPr>
        <w:t xml:space="preserve"> checks.  Generally yield in the </w:t>
      </w:r>
      <w:proofErr w:type="spellStart"/>
      <w:r w:rsidR="00212F87">
        <w:rPr>
          <w:rFonts w:ascii="Arial" w:eastAsia="SimSun" w:hAnsi="Arial" w:cs="Arial"/>
          <w:lang w:eastAsia="zh-CN"/>
        </w:rPr>
        <w:t>paraquat</w:t>
      </w:r>
      <w:proofErr w:type="spellEnd"/>
      <w:r w:rsidR="00212F87">
        <w:rPr>
          <w:rFonts w:ascii="Arial" w:eastAsia="SimSun" w:hAnsi="Arial" w:cs="Arial"/>
          <w:lang w:eastAsia="zh-CN"/>
        </w:rPr>
        <w:t xml:space="preserve"> treatments </w:t>
      </w:r>
      <w:r w:rsidR="00B03842">
        <w:rPr>
          <w:rFonts w:ascii="Arial" w:eastAsia="SimSun" w:hAnsi="Arial" w:cs="Arial"/>
          <w:lang w:eastAsia="zh-CN"/>
        </w:rPr>
        <w:t xml:space="preserve">was </w:t>
      </w:r>
      <w:r w:rsidR="00212F87">
        <w:rPr>
          <w:rFonts w:ascii="Arial" w:eastAsia="SimSun" w:hAnsi="Arial" w:cs="Arial"/>
          <w:lang w:eastAsia="zh-CN"/>
        </w:rPr>
        <w:t>great</w:t>
      </w:r>
      <w:r w:rsidR="00B03842">
        <w:rPr>
          <w:rFonts w:ascii="Arial" w:eastAsia="SimSun" w:hAnsi="Arial" w:cs="Arial"/>
          <w:lang w:eastAsia="zh-CN"/>
        </w:rPr>
        <w:t>er than yield from Avenger Ag.</w:t>
      </w:r>
    </w:p>
    <w:p w:rsidR="00212F87" w:rsidRDefault="00212F87" w:rsidP="002D58F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2F87" w:rsidRPr="00BA4185" w:rsidRDefault="00212F87" w:rsidP="002D58F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sectPr w:rsidR="00212F87" w:rsidRPr="00BA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85"/>
    <w:rsid w:val="00212F87"/>
    <w:rsid w:val="002D58F9"/>
    <w:rsid w:val="003503CA"/>
    <w:rsid w:val="00563BC2"/>
    <w:rsid w:val="008E51F3"/>
    <w:rsid w:val="00B03842"/>
    <w:rsid w:val="00BA4185"/>
    <w:rsid w:val="00C10A3C"/>
    <w:rsid w:val="00C54DF1"/>
    <w:rsid w:val="00CE617A"/>
    <w:rsid w:val="00D14625"/>
    <w:rsid w:val="00F614BA"/>
    <w:rsid w:val="00F9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C6561-CAD3-4789-9B44-BE6C306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Hort. Science</dc:creator>
  <cp:keywords/>
  <dc:description/>
  <cp:lastModifiedBy>NC Sweet Potato</cp:lastModifiedBy>
  <cp:revision>2</cp:revision>
  <cp:lastPrinted>2014-03-27T17:49:00Z</cp:lastPrinted>
  <dcterms:created xsi:type="dcterms:W3CDTF">2014-03-27T17:58:00Z</dcterms:created>
  <dcterms:modified xsi:type="dcterms:W3CDTF">2014-03-27T17:58:00Z</dcterms:modified>
</cp:coreProperties>
</file>