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0C" w:rsidRPr="00624E0C" w:rsidRDefault="00624E0C" w:rsidP="00624E0C">
      <w:pPr>
        <w:spacing w:after="0"/>
        <w:jc w:val="center"/>
        <w:rPr>
          <w:rFonts w:ascii="Arial" w:eastAsia="Arial" w:hAnsi="Arial" w:cs="Arial"/>
          <w:color w:val="000000"/>
        </w:rPr>
      </w:pPr>
      <w:r w:rsidRPr="00624E0C">
        <w:rPr>
          <w:rFonts w:ascii="Calibri" w:eastAsia="Calibri" w:hAnsi="Calibri" w:cs="Calibri"/>
          <w:b/>
          <w:color w:val="000000"/>
          <w:sz w:val="36"/>
        </w:rPr>
        <w:t>Looking to the Future: Small Farming for Food Security</w:t>
      </w:r>
    </w:p>
    <w:p w:rsidR="00624E0C" w:rsidRPr="00624E0C" w:rsidRDefault="00624E0C" w:rsidP="00624E0C">
      <w:pPr>
        <w:spacing w:after="0"/>
        <w:jc w:val="center"/>
        <w:rPr>
          <w:rFonts w:ascii="Arial" w:eastAsia="Arial" w:hAnsi="Arial" w:cs="Arial"/>
          <w:color w:val="000000"/>
        </w:rPr>
      </w:pPr>
      <w:r w:rsidRPr="00624E0C">
        <w:rPr>
          <w:rFonts w:ascii="Calibri" w:eastAsia="Calibri" w:hAnsi="Calibri" w:cs="Calibri"/>
          <w:b/>
          <w:color w:val="000000"/>
          <w:sz w:val="36"/>
        </w:rPr>
        <w:t>On the Farm Workshop Series 2013</w:t>
      </w:r>
    </w:p>
    <w:p w:rsidR="00624E0C" w:rsidRDefault="00624E0C">
      <w:pPr>
        <w:rPr>
          <w:sz w:val="28"/>
          <w:szCs w:val="28"/>
        </w:rPr>
      </w:pPr>
    </w:p>
    <w:p w:rsidR="006F1D01" w:rsidRPr="00624E0C" w:rsidRDefault="00C80D24">
      <w:pPr>
        <w:rPr>
          <w:sz w:val="28"/>
          <w:szCs w:val="28"/>
        </w:rPr>
      </w:pPr>
      <w:r w:rsidRPr="00624E0C">
        <w:rPr>
          <w:sz w:val="28"/>
          <w:szCs w:val="28"/>
        </w:rPr>
        <w:t>Workshop I</w:t>
      </w:r>
    </w:p>
    <w:p w:rsidR="00C80D24" w:rsidRPr="00C80D24" w:rsidRDefault="00C80D24" w:rsidP="00C80D24">
      <w:pPr>
        <w:spacing w:after="0"/>
        <w:rPr>
          <w:rFonts w:ascii="Arial" w:eastAsia="Arial" w:hAnsi="Arial" w:cs="Arial"/>
          <w:color w:val="000000"/>
        </w:rPr>
      </w:pPr>
      <w:r w:rsidRPr="00C80D24">
        <w:rPr>
          <w:rFonts w:ascii="Calibri" w:eastAsia="Calibri" w:hAnsi="Calibri" w:cs="Calibri"/>
          <w:b/>
          <w:color w:val="000000"/>
          <w:sz w:val="24"/>
        </w:rPr>
        <w:t>Introduction to the Organic Small Farm Model</w:t>
      </w:r>
    </w:p>
    <w:p w:rsidR="00C80D24" w:rsidRPr="00C80D24" w:rsidRDefault="00C80D24" w:rsidP="00C80D24">
      <w:pPr>
        <w:spacing w:after="0"/>
        <w:rPr>
          <w:rFonts w:ascii="Arial" w:eastAsia="Arial" w:hAnsi="Arial" w:cs="Arial"/>
          <w:color w:val="000000"/>
        </w:rPr>
      </w:pPr>
      <w:r w:rsidRPr="00C80D24">
        <w:rPr>
          <w:rFonts w:ascii="Calibri" w:eastAsia="Calibri" w:hAnsi="Calibri" w:cs="Calibri"/>
          <w:color w:val="000000"/>
          <w:sz w:val="24"/>
        </w:rPr>
        <w:t>May 20, 10am-5pm ($15 + bring a lunch)</w:t>
      </w:r>
    </w:p>
    <w:p w:rsidR="00C80D24" w:rsidRPr="00C80D24" w:rsidRDefault="00C80D24" w:rsidP="00C80D24">
      <w:pPr>
        <w:spacing w:after="0"/>
        <w:rPr>
          <w:rFonts w:ascii="Arial" w:eastAsia="Arial" w:hAnsi="Arial" w:cs="Arial"/>
          <w:color w:val="000000"/>
        </w:rPr>
      </w:pPr>
      <w:r w:rsidRPr="00C80D24">
        <w:rPr>
          <w:rFonts w:ascii="Calibri" w:eastAsia="Calibri" w:hAnsi="Calibri" w:cs="Calibri"/>
          <w:color w:val="000000"/>
          <w:sz w:val="24"/>
        </w:rPr>
        <w:t>Bertrand Farm, Inc., 3575 W Bertrand Rd, Niles, MI, www.bertrandfarm.org</w:t>
      </w:r>
    </w:p>
    <w:p w:rsidR="00C80D24" w:rsidRPr="00C80D24" w:rsidRDefault="00C80D24" w:rsidP="00C80D24">
      <w:pPr>
        <w:spacing w:after="0"/>
        <w:rPr>
          <w:rFonts w:ascii="Arial" w:eastAsia="Arial" w:hAnsi="Arial" w:cs="Arial"/>
          <w:color w:val="000000"/>
        </w:rPr>
      </w:pPr>
    </w:p>
    <w:p w:rsidR="00C80D24" w:rsidRDefault="00C80D24" w:rsidP="00C80D24">
      <w:pPr>
        <w:spacing w:after="0"/>
        <w:rPr>
          <w:rFonts w:ascii="Calibri" w:eastAsia="Calibri" w:hAnsi="Calibri" w:cs="Calibri"/>
          <w:color w:val="000000"/>
          <w:sz w:val="24"/>
        </w:rPr>
      </w:pPr>
      <w:proofErr w:type="gramStart"/>
      <w:r w:rsidRPr="00C80D24">
        <w:rPr>
          <w:rFonts w:ascii="Calibri" w:eastAsia="Calibri" w:hAnsi="Calibri" w:cs="Calibri"/>
          <w:color w:val="000000"/>
          <w:sz w:val="24"/>
        </w:rPr>
        <w:t>A look at the history of agriculture and how we got to where we are today.</w:t>
      </w:r>
      <w:proofErr w:type="gramEnd"/>
      <w:r w:rsidRPr="00C80D24">
        <w:rPr>
          <w:rFonts w:ascii="Calibri" w:eastAsia="Calibri" w:hAnsi="Calibri" w:cs="Calibri"/>
          <w:color w:val="000000"/>
          <w:sz w:val="24"/>
        </w:rPr>
        <w:t xml:space="preserve"> Included in this day long workshop are the fundamentals of organic farming including composting, cover cropping and crop rotation. Pre-reading suggested:</w:t>
      </w:r>
      <w:r w:rsidRPr="00C80D24">
        <w:rPr>
          <w:rFonts w:ascii="Calibri" w:eastAsia="Calibri" w:hAnsi="Calibri" w:cs="Calibri"/>
          <w:i/>
          <w:color w:val="000000"/>
          <w:sz w:val="24"/>
        </w:rPr>
        <w:t xml:space="preserve"> </w:t>
      </w:r>
      <w:r w:rsidRPr="00C80D24">
        <w:rPr>
          <w:rFonts w:ascii="Calibri" w:eastAsia="Calibri" w:hAnsi="Calibri" w:cs="Calibri"/>
          <w:color w:val="000000"/>
          <w:sz w:val="24"/>
        </w:rPr>
        <w:t xml:space="preserve"> </w:t>
      </w:r>
      <w:r w:rsidRPr="00C80D24">
        <w:rPr>
          <w:rFonts w:ascii="Calibri" w:eastAsia="Calibri" w:hAnsi="Calibri" w:cs="Calibri"/>
          <w:i/>
          <w:color w:val="000000"/>
          <w:sz w:val="24"/>
        </w:rPr>
        <w:t xml:space="preserve">New Organic Grower </w:t>
      </w:r>
      <w:r w:rsidRPr="00C80D24">
        <w:rPr>
          <w:rFonts w:ascii="Calibri" w:eastAsia="Calibri" w:hAnsi="Calibri" w:cs="Calibri"/>
          <w:color w:val="000000"/>
          <w:sz w:val="24"/>
        </w:rPr>
        <w:t xml:space="preserve">by Eliot Coleman; </w:t>
      </w:r>
      <w:r w:rsidRPr="00C80D24">
        <w:rPr>
          <w:rFonts w:ascii="Calibri" w:eastAsia="Calibri" w:hAnsi="Calibri" w:cs="Calibri"/>
          <w:i/>
          <w:color w:val="000000"/>
          <w:sz w:val="24"/>
        </w:rPr>
        <w:t>Teaming with Microbes</w:t>
      </w:r>
      <w:r>
        <w:rPr>
          <w:rFonts w:ascii="Calibri" w:eastAsia="Calibri" w:hAnsi="Calibri" w:cs="Calibri"/>
          <w:color w:val="000000"/>
          <w:sz w:val="24"/>
        </w:rPr>
        <w:t xml:space="preserve"> by Jeff </w:t>
      </w:r>
      <w:proofErr w:type="spellStart"/>
      <w:r>
        <w:rPr>
          <w:rFonts w:ascii="Calibri" w:eastAsia="Calibri" w:hAnsi="Calibri" w:cs="Calibri"/>
          <w:color w:val="000000"/>
          <w:sz w:val="24"/>
        </w:rPr>
        <w:t>Lowenfelz</w:t>
      </w:r>
      <w:proofErr w:type="spellEnd"/>
      <w:r w:rsidRPr="00C80D24">
        <w:rPr>
          <w:rFonts w:ascii="Calibri" w:eastAsia="Calibri" w:hAnsi="Calibri" w:cs="Calibri"/>
          <w:color w:val="000000"/>
          <w:sz w:val="24"/>
        </w:rPr>
        <w:t xml:space="preserve"> and Wayne Lewis.</w:t>
      </w:r>
    </w:p>
    <w:p w:rsidR="00C80D24" w:rsidRDefault="00C80D24" w:rsidP="00C80D24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C80D24" w:rsidRDefault="00624E0C" w:rsidP="00C80D24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Your comments and evaluation are</w:t>
      </w:r>
      <w:r w:rsidR="00C80D24">
        <w:rPr>
          <w:rFonts w:ascii="Calibri" w:eastAsia="Calibri" w:hAnsi="Calibri" w:cs="Calibri"/>
          <w:color w:val="000000"/>
          <w:sz w:val="24"/>
        </w:rPr>
        <w:t xml:space="preserve"> appreciated:</w:t>
      </w:r>
    </w:p>
    <w:p w:rsidR="00C80D24" w:rsidRDefault="00C80D24" w:rsidP="00C80D24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/>
          <w:sz w:val="24"/>
        </w:rPr>
      </w:pPr>
      <w:r w:rsidRPr="00C80D24">
        <w:rPr>
          <w:rFonts w:ascii="Calibri" w:eastAsia="Calibri" w:hAnsi="Calibri" w:cs="Calibri"/>
          <w:color w:val="000000"/>
          <w:sz w:val="24"/>
        </w:rPr>
        <w:t>Please give a general rating on the overall workshop; excellent, good, fair, poor</w:t>
      </w:r>
      <w:r>
        <w:rPr>
          <w:rFonts w:ascii="Calibri" w:eastAsia="Calibri" w:hAnsi="Calibri" w:cs="Calibri"/>
          <w:color w:val="000000"/>
          <w:sz w:val="24"/>
        </w:rPr>
        <w:t xml:space="preserve"> and any comments that you want to share.</w:t>
      </w:r>
    </w:p>
    <w:p w:rsidR="00C80D24" w:rsidRPr="00624E0C" w:rsidRDefault="00C80D24" w:rsidP="00624E0C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/>
          <w:sz w:val="24"/>
        </w:rPr>
      </w:pPr>
      <w:r w:rsidRPr="00624E0C">
        <w:rPr>
          <w:rFonts w:ascii="Calibri" w:eastAsia="Calibri" w:hAnsi="Calibri" w:cs="Calibri"/>
          <w:color w:val="000000"/>
          <w:sz w:val="24"/>
        </w:rPr>
        <w:t>Do you feel the content was adequate for the workshop description?</w:t>
      </w:r>
    </w:p>
    <w:p w:rsidR="00C80D24" w:rsidRDefault="00C80D24" w:rsidP="00C80D24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What improvements would you like to </w:t>
      </w:r>
      <w:proofErr w:type="gramStart"/>
      <w:r>
        <w:rPr>
          <w:rFonts w:ascii="Calibri" w:eastAsia="Calibri" w:hAnsi="Calibri" w:cs="Calibri"/>
          <w:color w:val="000000"/>
          <w:sz w:val="24"/>
        </w:rPr>
        <w:t>see.</w:t>
      </w:r>
      <w:bookmarkStart w:id="0" w:name="_GoBack"/>
      <w:bookmarkEnd w:id="0"/>
      <w:proofErr w:type="gramEnd"/>
    </w:p>
    <w:p w:rsidR="00624E0C" w:rsidRDefault="00624E0C" w:rsidP="00624E0C">
      <w:pPr>
        <w:pStyle w:val="ListParagraph"/>
        <w:spacing w:after="0"/>
        <w:rPr>
          <w:rFonts w:ascii="Calibri" w:eastAsia="Calibri" w:hAnsi="Calibri" w:cs="Calibri"/>
          <w:color w:val="000000"/>
          <w:sz w:val="24"/>
        </w:rPr>
      </w:pPr>
    </w:p>
    <w:p w:rsidR="00624E0C" w:rsidRPr="00624E0C" w:rsidRDefault="00624E0C" w:rsidP="00624E0C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Many Thanks for coming and hope to see you at Clay Bottom Farm on June 10.</w:t>
      </w:r>
    </w:p>
    <w:p w:rsidR="00C80D24" w:rsidRPr="00C80D24" w:rsidRDefault="00624E0C" w:rsidP="00C80D24">
      <w:pPr>
        <w:spacing w:after="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Theri</w:t>
      </w:r>
      <w:proofErr w:type="spellEnd"/>
    </w:p>
    <w:p w:rsidR="00C80D24" w:rsidRDefault="00C80D24" w:rsidP="00C80D24">
      <w:pPr>
        <w:pStyle w:val="ListParagraph"/>
        <w:spacing w:after="0"/>
        <w:rPr>
          <w:rFonts w:ascii="Calibri" w:eastAsia="Calibri" w:hAnsi="Calibri" w:cs="Calibri"/>
          <w:color w:val="000000"/>
          <w:sz w:val="24"/>
        </w:rPr>
      </w:pPr>
    </w:p>
    <w:p w:rsidR="00C80D24" w:rsidRPr="00C80D24" w:rsidRDefault="00C80D24" w:rsidP="00C80D24">
      <w:pPr>
        <w:pStyle w:val="ListParagraph"/>
        <w:spacing w:after="0"/>
        <w:rPr>
          <w:rFonts w:ascii="Calibri" w:eastAsia="Calibri" w:hAnsi="Calibri" w:cs="Calibri"/>
          <w:color w:val="000000"/>
          <w:sz w:val="24"/>
        </w:rPr>
      </w:pPr>
    </w:p>
    <w:p w:rsidR="00C80D24" w:rsidRDefault="00C80D24" w:rsidP="00C80D24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C80D24" w:rsidRDefault="00C80D24" w:rsidP="00C80D24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C80D24" w:rsidRPr="00C80D24" w:rsidRDefault="00C80D24" w:rsidP="00C80D24">
      <w:pPr>
        <w:spacing w:after="0"/>
        <w:rPr>
          <w:rFonts w:ascii="Arial" w:eastAsia="Arial" w:hAnsi="Arial" w:cs="Arial"/>
          <w:color w:val="000000"/>
        </w:rPr>
      </w:pPr>
    </w:p>
    <w:p w:rsidR="00C80D24" w:rsidRDefault="00C80D24"/>
    <w:sectPr w:rsidR="00C8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14FA4"/>
    <w:multiLevelType w:val="hybridMultilevel"/>
    <w:tmpl w:val="ECC85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24"/>
    <w:rsid w:val="00624E0C"/>
    <w:rsid w:val="006F1D01"/>
    <w:rsid w:val="00C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2013-05-20T22:01:00Z</dcterms:created>
  <dcterms:modified xsi:type="dcterms:W3CDTF">2013-05-20T22:18:00Z</dcterms:modified>
</cp:coreProperties>
</file>