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99D8D2" w14:textId="77777777" w:rsidR="00B4281A" w:rsidRPr="00BD78BF" w:rsidRDefault="00692BA3">
      <w:pPr>
        <w:rPr>
          <w:u w:val="single"/>
        </w:rPr>
      </w:pPr>
      <w:r w:rsidRPr="00BD78BF">
        <w:rPr>
          <w:u w:val="single"/>
        </w:rPr>
        <w:t>Summa</w:t>
      </w:r>
      <w:r w:rsidR="00BD78BF">
        <w:rPr>
          <w:u w:val="single"/>
        </w:rPr>
        <w:t>ry of Sonora White Wheat grown</w:t>
      </w:r>
      <w:r w:rsidRPr="00BD78BF">
        <w:rPr>
          <w:u w:val="single"/>
        </w:rPr>
        <w:t xml:space="preserve"> in Arizona, 2012-2013</w:t>
      </w:r>
    </w:p>
    <w:p w14:paraId="6B1FB4C5" w14:textId="77777777" w:rsidR="00692BA3" w:rsidRDefault="00692BA3" w:rsidP="00692BA3">
      <w:pPr>
        <w:pStyle w:val="ListParagraph"/>
        <w:numPr>
          <w:ilvl w:val="0"/>
          <w:numId w:val="4"/>
        </w:numPr>
      </w:pPr>
      <w:r>
        <w:t xml:space="preserve">High seed densities were used (120-150#/acre), </w:t>
      </w:r>
      <w:r w:rsidR="0076536C">
        <w:t xml:space="preserve">more than the recommended rate for landraces and </w:t>
      </w:r>
      <w:r>
        <w:t>causing severe lodging</w:t>
      </w:r>
      <w:r w:rsidR="0076536C">
        <w:t xml:space="preserve"> in </w:t>
      </w:r>
      <w:r w:rsidR="0068565E">
        <w:t>most</w:t>
      </w:r>
      <w:r w:rsidR="0076536C">
        <w:t xml:space="preserve"> cases; nevertheless</w:t>
      </w:r>
      <w:r>
        <w:t xml:space="preserve">, </w:t>
      </w:r>
      <w:r w:rsidR="0076536C">
        <w:t>it</w:t>
      </w:r>
      <w:r>
        <w:t xml:space="preserve"> often had the effect of crowding out weeds and didn’t seem to </w:t>
      </w:r>
      <w:r w:rsidR="0076536C">
        <w:t>result in</w:t>
      </w:r>
      <w:r>
        <w:t xml:space="preserve"> reduced yields.</w:t>
      </w:r>
    </w:p>
    <w:p w14:paraId="3A66EA85" w14:textId="77777777" w:rsidR="0076536C" w:rsidRDefault="0076536C" w:rsidP="00692BA3">
      <w:pPr>
        <w:pStyle w:val="ListBullet"/>
        <w:tabs>
          <w:tab w:val="clear" w:pos="360"/>
          <w:tab w:val="num" w:pos="720"/>
        </w:tabs>
        <w:ind w:left="720"/>
      </w:pPr>
      <w:r>
        <w:t>On three farms, there were heavy seed losses due to predators (birds, deer); one harvest was destroyed immediately after planting, one was razed by deer just prior to harvest, and one more had reduced yield due to doves just before harvest.</w:t>
      </w:r>
    </w:p>
    <w:p w14:paraId="193FBB06" w14:textId="77777777" w:rsidR="0068565E" w:rsidRPr="00692BA3" w:rsidRDefault="0068565E" w:rsidP="0068565E">
      <w:pPr>
        <w:pStyle w:val="ListBullet"/>
        <w:tabs>
          <w:tab w:val="clear" w:pos="360"/>
          <w:tab w:val="num" w:pos="720"/>
        </w:tabs>
        <w:ind w:left="720"/>
      </w:pPr>
      <w:r>
        <w:t xml:space="preserve">Yields varied from 1700lbs to 4000 </w:t>
      </w:r>
      <w:proofErr w:type="spellStart"/>
      <w:r>
        <w:t>lbs</w:t>
      </w:r>
      <w:proofErr w:type="spellEnd"/>
      <w:r>
        <w:t>/acre. The highest-yielding fields, however, reportedly did not produce high quality milling grain.</w:t>
      </w:r>
    </w:p>
    <w:p w14:paraId="3CF68C54" w14:textId="77777777" w:rsidR="00692BA3" w:rsidRDefault="00692BA3" w:rsidP="00692BA3">
      <w:pPr>
        <w:pStyle w:val="ListBullet"/>
        <w:tabs>
          <w:tab w:val="clear" w:pos="360"/>
          <w:tab w:val="num" w:pos="720"/>
        </w:tabs>
        <w:ind w:left="720"/>
      </w:pPr>
      <w:r>
        <w:t xml:space="preserve">Conventional fertility treatments </w:t>
      </w:r>
      <w:r w:rsidR="006D3035">
        <w:t xml:space="preserve">(11-52-0) </w:t>
      </w:r>
      <w:r>
        <w:t xml:space="preserve">were applied by </w:t>
      </w:r>
      <w:r w:rsidR="006D3035">
        <w:t>two</w:t>
      </w:r>
      <w:r>
        <w:t xml:space="preserve"> farmers</w:t>
      </w:r>
      <w:r w:rsidR="006D3035">
        <w:t xml:space="preserve">, at rates on the high end for a landrace (190-200 </w:t>
      </w:r>
      <w:proofErr w:type="spellStart"/>
      <w:r w:rsidR="006D3035">
        <w:t>lbs</w:t>
      </w:r>
      <w:proofErr w:type="spellEnd"/>
      <w:r w:rsidR="006D3035">
        <w:t xml:space="preserve">), </w:t>
      </w:r>
      <w:r w:rsidR="0076536C">
        <w:t>possibly contributing to l</w:t>
      </w:r>
      <w:r w:rsidR="006D3035">
        <w:t>odging</w:t>
      </w:r>
      <w:r w:rsidR="0076536C">
        <w:t xml:space="preserve"> but with unclear effects on yield</w:t>
      </w:r>
      <w:r>
        <w:t>.</w:t>
      </w:r>
      <w:r w:rsidR="0076536C">
        <w:t xml:space="preserve"> One of the more experienced farme</w:t>
      </w:r>
      <w:r w:rsidR="0068565E">
        <w:t>rs in this area (not included in this study)</w:t>
      </w:r>
      <w:r w:rsidR="0076536C">
        <w:t xml:space="preserve"> noted after several years growing Sonora, “I figured out that I got the same max yield with or without</w:t>
      </w:r>
      <w:r>
        <w:t xml:space="preserve"> </w:t>
      </w:r>
      <w:r w:rsidR="0076536C">
        <w:t xml:space="preserve">fertilizer, so I stopped using it.” For the farmer with the lowest yields (1700 </w:t>
      </w:r>
      <w:proofErr w:type="spellStart"/>
      <w:r w:rsidR="0076536C">
        <w:t>lbs</w:t>
      </w:r>
      <w:proofErr w:type="spellEnd"/>
      <w:r w:rsidR="0076536C">
        <w:t xml:space="preserve">/acre), a </w:t>
      </w:r>
      <w:r w:rsidR="0068565E">
        <w:t>comparable</w:t>
      </w:r>
      <w:r w:rsidR="0076536C">
        <w:t xml:space="preserve"> seed density was used (120 </w:t>
      </w:r>
      <w:proofErr w:type="spellStart"/>
      <w:r w:rsidR="0076536C">
        <w:t>lbs</w:t>
      </w:r>
      <w:proofErr w:type="spellEnd"/>
      <w:r w:rsidR="0076536C">
        <w:t xml:space="preserve">/acre), </w:t>
      </w:r>
      <w:r w:rsidR="0068565E">
        <w:t xml:space="preserve">but </w:t>
      </w:r>
      <w:r w:rsidR="0076536C">
        <w:t>he planted two months later than the others (mid-Feb)</w:t>
      </w:r>
      <w:r w:rsidR="0068565E">
        <w:t xml:space="preserve">, and </w:t>
      </w:r>
      <w:r w:rsidR="0076536C">
        <w:t xml:space="preserve">did not </w:t>
      </w:r>
      <w:r w:rsidR="0068565E">
        <w:t>apply any</w:t>
      </w:r>
      <w:r w:rsidR="0076536C">
        <w:t xml:space="preserve"> fertilizer, but added </w:t>
      </w:r>
      <w:proofErr w:type="spellStart"/>
      <w:r w:rsidR="0076536C">
        <w:t>BioOrganics</w:t>
      </w:r>
      <w:proofErr w:type="spellEnd"/>
      <w:r w:rsidR="0076536C">
        <w:t xml:space="preserve"> spores.</w:t>
      </w:r>
    </w:p>
    <w:p w14:paraId="5972405D" w14:textId="77777777" w:rsidR="0068565E" w:rsidRDefault="0068565E" w:rsidP="00692BA3">
      <w:pPr>
        <w:pStyle w:val="ListBullet"/>
        <w:tabs>
          <w:tab w:val="clear" w:pos="360"/>
          <w:tab w:val="num" w:pos="720"/>
        </w:tabs>
        <w:ind w:left="720"/>
      </w:pPr>
      <w:r>
        <w:t xml:space="preserve">Conventional rates of irrigation were also used on </w:t>
      </w:r>
      <w:r w:rsidR="006D3035">
        <w:t>three</w:t>
      </w:r>
      <w:r>
        <w:t xml:space="preserve"> farms (7 flood irrigations), often contributing to lodging. </w:t>
      </w:r>
    </w:p>
    <w:p w14:paraId="0F1C256D" w14:textId="77777777" w:rsidR="006D3035" w:rsidRDefault="006D3035" w:rsidP="00692BA3">
      <w:pPr>
        <w:pStyle w:val="ListBullet"/>
        <w:tabs>
          <w:tab w:val="clear" w:pos="360"/>
          <w:tab w:val="num" w:pos="720"/>
        </w:tabs>
        <w:ind w:left="720"/>
      </w:pPr>
      <w:r>
        <w:t>The sample size is small, but the wheat seemed to tolerate the high summer heat in Phoenix (1100ft) and a variable length of time in the field (151-175 days); the lowest yields were from the farm with the s</w:t>
      </w:r>
      <w:r w:rsidR="00BD78BF">
        <w:t xml:space="preserve">hortest growing days (133 days), lowest seed rate (120 </w:t>
      </w:r>
      <w:proofErr w:type="spellStart"/>
      <w:r w:rsidR="00BD78BF">
        <w:t>lbs</w:t>
      </w:r>
      <w:proofErr w:type="spellEnd"/>
      <w:r w:rsidR="00BD78BF">
        <w:t>), and no added fertilizer.</w:t>
      </w:r>
    </w:p>
    <w:p w14:paraId="45D480D1" w14:textId="77777777" w:rsidR="00BD78BF" w:rsidRDefault="00BD78BF" w:rsidP="00BD78BF">
      <w:pPr>
        <w:pStyle w:val="ListBullet"/>
        <w:numPr>
          <w:ilvl w:val="0"/>
          <w:numId w:val="0"/>
        </w:numPr>
        <w:tabs>
          <w:tab w:val="left" w:pos="1226"/>
        </w:tabs>
        <w:ind w:left="360" w:hanging="360"/>
      </w:pPr>
      <w:r>
        <w:tab/>
      </w:r>
      <w:r>
        <w:tab/>
      </w:r>
    </w:p>
    <w:p w14:paraId="045EB0F0" w14:textId="77777777" w:rsidR="00BD78BF" w:rsidRPr="00BD78BF" w:rsidRDefault="00BD78BF" w:rsidP="00BD78BF">
      <w:pPr>
        <w:pStyle w:val="ListBullet"/>
        <w:numPr>
          <w:ilvl w:val="0"/>
          <w:numId w:val="0"/>
        </w:numPr>
        <w:ind w:left="360" w:hanging="360"/>
        <w:rPr>
          <w:u w:val="single"/>
        </w:rPr>
      </w:pPr>
      <w:r w:rsidRPr="00BD78BF">
        <w:rPr>
          <w:u w:val="single"/>
        </w:rPr>
        <w:t xml:space="preserve">Summary of </w:t>
      </w:r>
      <w:proofErr w:type="spellStart"/>
      <w:r w:rsidRPr="00BD78BF">
        <w:rPr>
          <w:u w:val="single"/>
        </w:rPr>
        <w:t>Chapalote</w:t>
      </w:r>
      <w:proofErr w:type="spellEnd"/>
      <w:r w:rsidRPr="00BD78BF">
        <w:rPr>
          <w:u w:val="single"/>
        </w:rPr>
        <w:t xml:space="preserve"> Corn grown in Arizona, 2012-2013</w:t>
      </w:r>
    </w:p>
    <w:p w14:paraId="3FB6A6F4" w14:textId="77777777" w:rsidR="00BD78BF" w:rsidRDefault="00BD78BF" w:rsidP="00BD78BF">
      <w:pPr>
        <w:pStyle w:val="ListBullet"/>
        <w:numPr>
          <w:ilvl w:val="0"/>
          <w:numId w:val="4"/>
        </w:numPr>
      </w:pPr>
      <w:r>
        <w:t xml:space="preserve">Two farms grew corn. </w:t>
      </w:r>
    </w:p>
    <w:p w14:paraId="5D2FA838" w14:textId="77777777" w:rsidR="00BD78BF" w:rsidRDefault="00BD78BF" w:rsidP="00BD78BF">
      <w:pPr>
        <w:pStyle w:val="ListBullet"/>
        <w:numPr>
          <w:ilvl w:val="1"/>
          <w:numId w:val="4"/>
        </w:numPr>
      </w:pPr>
      <w:r>
        <w:lastRenderedPageBreak/>
        <w:t xml:space="preserve">One, in Phoenix, lost the entire harvest due to high heat during pollination; </w:t>
      </w:r>
      <w:r w:rsidR="00D77AB3">
        <w:t xml:space="preserve">the </w:t>
      </w:r>
      <w:proofErr w:type="spellStart"/>
      <w:r w:rsidR="00D77AB3">
        <w:t>Chapalote</w:t>
      </w:r>
      <w:proofErr w:type="spellEnd"/>
      <w:r w:rsidR="00D77AB3">
        <w:t xml:space="preserve"> was planted </w:t>
      </w:r>
      <w:r>
        <w:t xml:space="preserve">in late March along with other corns, </w:t>
      </w:r>
      <w:r w:rsidR="00D77AB3">
        <w:t>but tasseled out a month later.</w:t>
      </w:r>
    </w:p>
    <w:p w14:paraId="0855546C" w14:textId="77777777" w:rsidR="00BD78BF" w:rsidRDefault="00BD78BF" w:rsidP="00BD78BF">
      <w:pPr>
        <w:pStyle w:val="ListBullet"/>
        <w:numPr>
          <w:ilvl w:val="1"/>
          <w:numId w:val="4"/>
        </w:numPr>
      </w:pPr>
      <w:r>
        <w:t xml:space="preserve">The other farm is located in </w:t>
      </w:r>
      <w:proofErr w:type="spellStart"/>
      <w:r>
        <w:t>Arivaca</w:t>
      </w:r>
      <w:proofErr w:type="spellEnd"/>
      <w:r>
        <w:t xml:space="preserve"> at 3,600 </w:t>
      </w:r>
      <w:proofErr w:type="spellStart"/>
      <w:r>
        <w:t>ft</w:t>
      </w:r>
      <w:proofErr w:type="spellEnd"/>
      <w:r>
        <w:t xml:space="preserve"> elevation. They have grown </w:t>
      </w:r>
      <w:proofErr w:type="spellStart"/>
      <w:r>
        <w:t>Chapalote</w:t>
      </w:r>
      <w:proofErr w:type="spellEnd"/>
      <w:r>
        <w:t xml:space="preserve"> for two years. </w:t>
      </w:r>
      <w:r w:rsidR="002C1756">
        <w:t>For the current year, they hand-</w:t>
      </w:r>
      <w:r>
        <w:t>planted into mulch with the Monsoon (June 15)</w:t>
      </w:r>
      <w:r w:rsidR="00D77AB3">
        <w:t>; the farmer noted that yield were lower with open pollination (as opposed to hand pollination the previous year)</w:t>
      </w:r>
      <w:r w:rsidR="002C1756">
        <w:t>. Very b</w:t>
      </w:r>
      <w:r w:rsidR="00D77AB3">
        <w:t>ad grasshopper infestation</w:t>
      </w:r>
      <w:r w:rsidR="002C1756">
        <w:t>, but yields ~52 bushels/acre</w:t>
      </w:r>
      <w:bookmarkStart w:id="0" w:name="_GoBack"/>
      <w:bookmarkEnd w:id="0"/>
      <w:r w:rsidR="00D77AB3">
        <w:t>. Good tillering with multiple cobs, which compensated for smaller cob sizes.</w:t>
      </w:r>
    </w:p>
    <w:sectPr w:rsidR="00BD78BF" w:rsidSect="00DA2CA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8948AF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17D72B5"/>
    <w:multiLevelType w:val="hybridMultilevel"/>
    <w:tmpl w:val="D88AC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BA3"/>
    <w:rsid w:val="00052132"/>
    <w:rsid w:val="000F01C6"/>
    <w:rsid w:val="002C1756"/>
    <w:rsid w:val="005C1BDA"/>
    <w:rsid w:val="0068565E"/>
    <w:rsid w:val="00692BA3"/>
    <w:rsid w:val="006D3035"/>
    <w:rsid w:val="007508F9"/>
    <w:rsid w:val="0076536C"/>
    <w:rsid w:val="00A54F93"/>
    <w:rsid w:val="00B1698F"/>
    <w:rsid w:val="00B4281A"/>
    <w:rsid w:val="00B520B4"/>
    <w:rsid w:val="00BD78BF"/>
    <w:rsid w:val="00D77AB3"/>
    <w:rsid w:val="00DA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5ECF20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 Body Text"/>
    <w:qFormat/>
    <w:rsid w:val="00B520B4"/>
    <w:pPr>
      <w:spacing w:line="360" w:lineRule="auto"/>
      <w:jc w:val="both"/>
    </w:pPr>
    <w:rPr>
      <w:rFonts w:ascii="Optima" w:hAnsi="Optima"/>
    </w:rPr>
  </w:style>
  <w:style w:type="paragraph" w:styleId="Heading1">
    <w:name w:val="heading 1"/>
    <w:aliases w:val="T Heading 1"/>
    <w:basedOn w:val="Normal"/>
    <w:next w:val="Normal"/>
    <w:link w:val="Heading1Char"/>
    <w:autoRedefine/>
    <w:uiPriority w:val="9"/>
    <w:qFormat/>
    <w:rsid w:val="00B520B4"/>
    <w:pPr>
      <w:keepNext/>
      <w:keepLines/>
      <w:spacing w:before="480" w:line="240" w:lineRule="auto"/>
      <w:outlineLvl w:val="0"/>
    </w:pPr>
    <w:rPr>
      <w:rFonts w:eastAsiaTheme="majorEastAsia" w:cstheme="majorBidi"/>
      <w:b/>
      <w:bCs/>
      <w:color w:val="000000" w:themeColor="text1"/>
      <w:sz w:val="32"/>
      <w:szCs w:val="32"/>
    </w:rPr>
  </w:style>
  <w:style w:type="paragraph" w:styleId="Heading2">
    <w:name w:val="heading 2"/>
    <w:aliases w:val="T Heading 2"/>
    <w:basedOn w:val="Normal"/>
    <w:next w:val="Normal"/>
    <w:link w:val="Heading2Char"/>
    <w:uiPriority w:val="9"/>
    <w:unhideWhenUsed/>
    <w:qFormat/>
    <w:rsid w:val="00B520B4"/>
    <w:pPr>
      <w:outlineLvl w:val="1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 Heading 1 Char"/>
    <w:basedOn w:val="DefaultParagraphFont"/>
    <w:link w:val="Heading1"/>
    <w:uiPriority w:val="9"/>
    <w:rsid w:val="00B520B4"/>
    <w:rPr>
      <w:rFonts w:ascii="Optima" w:eastAsiaTheme="majorEastAsia" w:hAnsi="Optima" w:cstheme="majorBidi"/>
      <w:b/>
      <w:bCs/>
      <w:color w:val="000000" w:themeColor="text1"/>
      <w:sz w:val="32"/>
      <w:szCs w:val="32"/>
    </w:rPr>
  </w:style>
  <w:style w:type="character" w:customStyle="1" w:styleId="Heading2Char">
    <w:name w:val="Heading 2 Char"/>
    <w:aliases w:val="T Heading 2 Char"/>
    <w:basedOn w:val="DefaultParagraphFont"/>
    <w:link w:val="Heading2"/>
    <w:uiPriority w:val="9"/>
    <w:rsid w:val="00B520B4"/>
    <w:rPr>
      <w:rFonts w:ascii="Optima" w:hAnsi="Optima"/>
      <w:i/>
    </w:rPr>
  </w:style>
  <w:style w:type="paragraph" w:styleId="ListParagraph">
    <w:name w:val="List Paragraph"/>
    <w:aliases w:val="T Bullet"/>
    <w:basedOn w:val="ListBullet"/>
    <w:next w:val="ListBullet"/>
    <w:uiPriority w:val="34"/>
    <w:qFormat/>
    <w:rsid w:val="000F01C6"/>
    <w:pPr>
      <w:numPr>
        <w:numId w:val="0"/>
      </w:numPr>
    </w:pPr>
  </w:style>
  <w:style w:type="paragraph" w:styleId="ListBullet">
    <w:name w:val="List Bullet"/>
    <w:basedOn w:val="Normal"/>
    <w:uiPriority w:val="99"/>
    <w:semiHidden/>
    <w:unhideWhenUsed/>
    <w:rsid w:val="005C1BDA"/>
    <w:pPr>
      <w:numPr>
        <w:numId w:val="3"/>
      </w:numPr>
      <w:contextualSpacing/>
    </w:pPr>
  </w:style>
  <w:style w:type="paragraph" w:customStyle="1" w:styleId="TQuote">
    <w:name w:val="T Quote"/>
    <w:basedOn w:val="Normal"/>
    <w:qFormat/>
    <w:rsid w:val="00052132"/>
    <w:pPr>
      <w:spacing w:line="300" w:lineRule="auto"/>
      <w:ind w:left="720" w:right="788"/>
    </w:pPr>
  </w:style>
  <w:style w:type="paragraph" w:customStyle="1" w:styleId="CTChapterHead">
    <w:name w:val="CT Chapter Head"/>
    <w:basedOn w:val="Normal"/>
    <w:next w:val="Caption"/>
    <w:qFormat/>
    <w:rsid w:val="00A54F93"/>
    <w:pPr>
      <w:pageBreakBefore/>
      <w:spacing w:line="480" w:lineRule="auto"/>
      <w:jc w:val="center"/>
    </w:pPr>
    <w:rPr>
      <w:rFonts w:ascii="Times New Roman" w:eastAsia="Calibri" w:hAnsi="Times New Roman" w:cs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54F93"/>
    <w:pPr>
      <w:spacing w:after="200"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 Body Text"/>
    <w:qFormat/>
    <w:rsid w:val="00B520B4"/>
    <w:pPr>
      <w:spacing w:line="360" w:lineRule="auto"/>
      <w:jc w:val="both"/>
    </w:pPr>
    <w:rPr>
      <w:rFonts w:ascii="Optima" w:hAnsi="Optima"/>
    </w:rPr>
  </w:style>
  <w:style w:type="paragraph" w:styleId="Heading1">
    <w:name w:val="heading 1"/>
    <w:aliases w:val="T Heading 1"/>
    <w:basedOn w:val="Normal"/>
    <w:next w:val="Normal"/>
    <w:link w:val="Heading1Char"/>
    <w:autoRedefine/>
    <w:uiPriority w:val="9"/>
    <w:qFormat/>
    <w:rsid w:val="00B520B4"/>
    <w:pPr>
      <w:keepNext/>
      <w:keepLines/>
      <w:spacing w:before="480" w:line="240" w:lineRule="auto"/>
      <w:outlineLvl w:val="0"/>
    </w:pPr>
    <w:rPr>
      <w:rFonts w:eastAsiaTheme="majorEastAsia" w:cstheme="majorBidi"/>
      <w:b/>
      <w:bCs/>
      <w:color w:val="000000" w:themeColor="text1"/>
      <w:sz w:val="32"/>
      <w:szCs w:val="32"/>
    </w:rPr>
  </w:style>
  <w:style w:type="paragraph" w:styleId="Heading2">
    <w:name w:val="heading 2"/>
    <w:aliases w:val="T Heading 2"/>
    <w:basedOn w:val="Normal"/>
    <w:next w:val="Normal"/>
    <w:link w:val="Heading2Char"/>
    <w:uiPriority w:val="9"/>
    <w:unhideWhenUsed/>
    <w:qFormat/>
    <w:rsid w:val="00B520B4"/>
    <w:pPr>
      <w:outlineLvl w:val="1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 Heading 1 Char"/>
    <w:basedOn w:val="DefaultParagraphFont"/>
    <w:link w:val="Heading1"/>
    <w:uiPriority w:val="9"/>
    <w:rsid w:val="00B520B4"/>
    <w:rPr>
      <w:rFonts w:ascii="Optima" w:eastAsiaTheme="majorEastAsia" w:hAnsi="Optima" w:cstheme="majorBidi"/>
      <w:b/>
      <w:bCs/>
      <w:color w:val="000000" w:themeColor="text1"/>
      <w:sz w:val="32"/>
      <w:szCs w:val="32"/>
    </w:rPr>
  </w:style>
  <w:style w:type="character" w:customStyle="1" w:styleId="Heading2Char">
    <w:name w:val="Heading 2 Char"/>
    <w:aliases w:val="T Heading 2 Char"/>
    <w:basedOn w:val="DefaultParagraphFont"/>
    <w:link w:val="Heading2"/>
    <w:uiPriority w:val="9"/>
    <w:rsid w:val="00B520B4"/>
    <w:rPr>
      <w:rFonts w:ascii="Optima" w:hAnsi="Optima"/>
      <w:i/>
    </w:rPr>
  </w:style>
  <w:style w:type="paragraph" w:styleId="ListParagraph">
    <w:name w:val="List Paragraph"/>
    <w:aliases w:val="T Bullet"/>
    <w:basedOn w:val="ListBullet"/>
    <w:next w:val="ListBullet"/>
    <w:uiPriority w:val="34"/>
    <w:qFormat/>
    <w:rsid w:val="000F01C6"/>
    <w:pPr>
      <w:numPr>
        <w:numId w:val="0"/>
      </w:numPr>
    </w:pPr>
  </w:style>
  <w:style w:type="paragraph" w:styleId="ListBullet">
    <w:name w:val="List Bullet"/>
    <w:basedOn w:val="Normal"/>
    <w:uiPriority w:val="99"/>
    <w:semiHidden/>
    <w:unhideWhenUsed/>
    <w:rsid w:val="005C1BDA"/>
    <w:pPr>
      <w:numPr>
        <w:numId w:val="3"/>
      </w:numPr>
      <w:contextualSpacing/>
    </w:pPr>
  </w:style>
  <w:style w:type="paragraph" w:customStyle="1" w:styleId="TQuote">
    <w:name w:val="T Quote"/>
    <w:basedOn w:val="Normal"/>
    <w:qFormat/>
    <w:rsid w:val="00052132"/>
    <w:pPr>
      <w:spacing w:line="300" w:lineRule="auto"/>
      <w:ind w:left="720" w:right="788"/>
    </w:pPr>
  </w:style>
  <w:style w:type="paragraph" w:customStyle="1" w:styleId="CTChapterHead">
    <w:name w:val="CT Chapter Head"/>
    <w:basedOn w:val="Normal"/>
    <w:next w:val="Caption"/>
    <w:qFormat/>
    <w:rsid w:val="00A54F93"/>
    <w:pPr>
      <w:pageBreakBefore/>
      <w:spacing w:line="480" w:lineRule="auto"/>
      <w:jc w:val="center"/>
    </w:pPr>
    <w:rPr>
      <w:rFonts w:ascii="Times New Roman" w:eastAsia="Calibri" w:hAnsi="Times New Roman" w:cs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54F93"/>
    <w:pPr>
      <w:spacing w:after="200"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2053</Characters>
  <Application>Microsoft Macintosh Word</Application>
  <DocSecurity>0</DocSecurity>
  <Lines>17</Lines>
  <Paragraphs>4</Paragraphs>
  <ScaleCrop>false</ScaleCrop>
  <Company>Gave Fabrikken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Hought</dc:creator>
  <cp:keywords/>
  <dc:description/>
  <cp:lastModifiedBy>Joy Hought</cp:lastModifiedBy>
  <cp:revision>3</cp:revision>
  <dcterms:created xsi:type="dcterms:W3CDTF">2013-12-18T02:32:00Z</dcterms:created>
  <dcterms:modified xsi:type="dcterms:W3CDTF">2013-12-18T02:34:00Z</dcterms:modified>
</cp:coreProperties>
</file>