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8D4A4" w14:textId="199ABD64" w:rsidR="001873CC" w:rsidRPr="00123A6A" w:rsidRDefault="001873CC" w:rsidP="00F6735A">
      <w:pPr>
        <w:jc w:val="center"/>
        <w:rPr>
          <w:rFonts w:ascii="Times New Roman" w:hAnsi="Times New Roman" w:cs="Times New Roman"/>
        </w:rPr>
      </w:pPr>
      <w:r w:rsidRPr="00123A6A">
        <w:rPr>
          <w:rFonts w:ascii="Times New Roman" w:hAnsi="Times New Roman" w:cs="Times New Roman"/>
          <w:b/>
        </w:rPr>
        <w:t>Cov</w:t>
      </w:r>
      <w:r w:rsidR="00AC3AF5" w:rsidRPr="00123A6A">
        <w:rPr>
          <w:rFonts w:ascii="Times New Roman" w:hAnsi="Times New Roman" w:cs="Times New Roman"/>
          <w:b/>
        </w:rPr>
        <w:t>er Crop and Weed Management in a Living Mulch System Using Reduced Rates of Herbicides</w:t>
      </w:r>
    </w:p>
    <w:p w14:paraId="234282E1" w14:textId="77777777" w:rsidR="001873CC" w:rsidRPr="00123A6A" w:rsidRDefault="001873CC" w:rsidP="00F6735A">
      <w:pPr>
        <w:jc w:val="center"/>
        <w:rPr>
          <w:rFonts w:ascii="Times New Roman" w:hAnsi="Times New Roman" w:cs="Times New Roman"/>
        </w:rPr>
      </w:pPr>
    </w:p>
    <w:p w14:paraId="49A3A969" w14:textId="6E46A575" w:rsidR="001873CC" w:rsidRPr="00123A6A" w:rsidRDefault="001873CC" w:rsidP="00F6735A">
      <w:pPr>
        <w:jc w:val="center"/>
        <w:rPr>
          <w:rFonts w:ascii="Times New Roman" w:hAnsi="Times New Roman" w:cs="Times New Roman"/>
        </w:rPr>
      </w:pPr>
      <w:r w:rsidRPr="00123A6A">
        <w:rPr>
          <w:rFonts w:ascii="Times New Roman" w:hAnsi="Times New Roman" w:cs="Times New Roman"/>
        </w:rPr>
        <w:t xml:space="preserve">Vinay Bhaskar*; Robin R. </w:t>
      </w:r>
      <w:proofErr w:type="spellStart"/>
      <w:r w:rsidRPr="00123A6A">
        <w:rPr>
          <w:rFonts w:ascii="Times New Roman" w:hAnsi="Times New Roman" w:cs="Times New Roman"/>
        </w:rPr>
        <w:t>Bellinder</w:t>
      </w:r>
      <w:proofErr w:type="spellEnd"/>
      <w:r w:rsidRPr="00123A6A">
        <w:rPr>
          <w:rFonts w:ascii="Times New Roman" w:hAnsi="Times New Roman" w:cs="Times New Roman"/>
        </w:rPr>
        <w:t>; Anto</w:t>
      </w:r>
      <w:r w:rsidR="00AC3AF5" w:rsidRPr="00123A6A">
        <w:rPr>
          <w:rFonts w:ascii="Times New Roman" w:hAnsi="Times New Roman" w:cs="Times New Roman"/>
        </w:rPr>
        <w:t xml:space="preserve">nio </w:t>
      </w:r>
      <w:proofErr w:type="spellStart"/>
      <w:r w:rsidR="00AC3AF5" w:rsidRPr="00123A6A">
        <w:rPr>
          <w:rFonts w:ascii="Times New Roman" w:hAnsi="Times New Roman" w:cs="Times New Roman"/>
        </w:rPr>
        <w:t>DiTommaso</w:t>
      </w:r>
      <w:proofErr w:type="spellEnd"/>
      <w:r w:rsidR="00AC3AF5" w:rsidRPr="00123A6A">
        <w:rPr>
          <w:rFonts w:ascii="Times New Roman" w:hAnsi="Times New Roman" w:cs="Times New Roman"/>
        </w:rPr>
        <w:t xml:space="preserve">; Stephen </w:t>
      </w:r>
      <w:proofErr w:type="spellStart"/>
      <w:r w:rsidR="00AC3AF5" w:rsidRPr="00123A6A">
        <w:rPr>
          <w:rFonts w:ascii="Times New Roman" w:hAnsi="Times New Roman" w:cs="Times New Roman"/>
        </w:rPr>
        <w:t>Reiners</w:t>
      </w:r>
      <w:proofErr w:type="spellEnd"/>
    </w:p>
    <w:p w14:paraId="26A6F969" w14:textId="77777777" w:rsidR="001873CC" w:rsidRPr="00123A6A" w:rsidRDefault="001873CC" w:rsidP="00F6735A">
      <w:pPr>
        <w:rPr>
          <w:rFonts w:ascii="Times New Roman" w:hAnsi="Times New Roman" w:cs="Times New Roman"/>
        </w:rPr>
      </w:pPr>
    </w:p>
    <w:p w14:paraId="3880EE2D" w14:textId="3D76AA51" w:rsidR="008456F9" w:rsidRPr="00123A6A" w:rsidRDefault="0009735F" w:rsidP="00BC536D">
      <w:pPr>
        <w:rPr>
          <w:rFonts w:ascii="Times New Roman" w:hAnsi="Times New Roman" w:cs="Times New Roman"/>
        </w:rPr>
      </w:pPr>
      <w:r w:rsidRPr="00123A6A">
        <w:rPr>
          <w:rFonts w:ascii="Times New Roman" w:hAnsi="Times New Roman" w:cs="Times New Roman"/>
        </w:rPr>
        <w:t xml:space="preserve">After many decades of cover crop research and </w:t>
      </w:r>
      <w:r w:rsidR="008B5CB2">
        <w:rPr>
          <w:rFonts w:ascii="Times New Roman" w:hAnsi="Times New Roman" w:cs="Times New Roman"/>
        </w:rPr>
        <w:t>outreach</w:t>
      </w:r>
      <w:r w:rsidRPr="00123A6A">
        <w:rPr>
          <w:rFonts w:ascii="Times New Roman" w:hAnsi="Times New Roman" w:cs="Times New Roman"/>
        </w:rPr>
        <w:t>,</w:t>
      </w:r>
      <w:r w:rsidR="008B5CB2">
        <w:rPr>
          <w:rFonts w:ascii="Times New Roman" w:hAnsi="Times New Roman" w:cs="Times New Roman"/>
        </w:rPr>
        <w:t xml:space="preserve"> the</w:t>
      </w:r>
      <w:r w:rsidRPr="00123A6A">
        <w:rPr>
          <w:rFonts w:ascii="Times New Roman" w:hAnsi="Times New Roman" w:cs="Times New Roman"/>
        </w:rPr>
        <w:t xml:space="preserve"> use of cover crops to improve soil health and weed control </w:t>
      </w:r>
      <w:r w:rsidR="007A1159">
        <w:rPr>
          <w:rFonts w:ascii="Times New Roman" w:hAnsi="Times New Roman" w:cs="Times New Roman"/>
        </w:rPr>
        <w:t xml:space="preserve">continues to increase </w:t>
      </w:r>
      <w:r w:rsidR="008B5CB2">
        <w:rPr>
          <w:rFonts w:ascii="Times New Roman" w:hAnsi="Times New Roman" w:cs="Times New Roman"/>
        </w:rPr>
        <w:t>in many cropping systems</w:t>
      </w:r>
      <w:r w:rsidRPr="00123A6A">
        <w:rPr>
          <w:rFonts w:ascii="Times New Roman" w:hAnsi="Times New Roman" w:cs="Times New Roman"/>
        </w:rPr>
        <w:t xml:space="preserve">. </w:t>
      </w:r>
      <w:r w:rsidR="008C4214" w:rsidRPr="00123A6A">
        <w:rPr>
          <w:rFonts w:ascii="Times New Roman" w:hAnsi="Times New Roman" w:cs="Times New Roman"/>
        </w:rPr>
        <w:t xml:space="preserve">To further improve on the </w:t>
      </w:r>
      <w:r w:rsidR="007A1159">
        <w:rPr>
          <w:rFonts w:ascii="Times New Roman" w:hAnsi="Times New Roman" w:cs="Times New Roman"/>
        </w:rPr>
        <w:t xml:space="preserve">benefits </w:t>
      </w:r>
      <w:r w:rsidR="008C4214" w:rsidRPr="00123A6A">
        <w:rPr>
          <w:rFonts w:ascii="Times New Roman" w:hAnsi="Times New Roman" w:cs="Times New Roman"/>
        </w:rPr>
        <w:t xml:space="preserve">of cover crops, </w:t>
      </w:r>
      <w:r w:rsidR="008B5CB2">
        <w:rPr>
          <w:rFonts w:ascii="Times New Roman" w:hAnsi="Times New Roman" w:cs="Times New Roman"/>
        </w:rPr>
        <w:t xml:space="preserve">their use </w:t>
      </w:r>
      <w:r w:rsidR="008C4214" w:rsidRPr="00123A6A">
        <w:rPr>
          <w:rFonts w:ascii="Times New Roman" w:hAnsi="Times New Roman" w:cs="Times New Roman"/>
        </w:rPr>
        <w:t>as living mulches</w:t>
      </w:r>
      <w:r w:rsidR="008B5CB2">
        <w:rPr>
          <w:rFonts w:ascii="Times New Roman" w:hAnsi="Times New Roman" w:cs="Times New Roman"/>
        </w:rPr>
        <w:t xml:space="preserve"> needs to be assessed</w:t>
      </w:r>
      <w:r w:rsidR="008C4214" w:rsidRPr="00123A6A">
        <w:rPr>
          <w:rFonts w:ascii="Times New Roman" w:hAnsi="Times New Roman" w:cs="Times New Roman"/>
        </w:rPr>
        <w:t>. Living mulch systems provide a crucial enhancement of resource use as well as much needed soil protection from heavy rains</w:t>
      </w:r>
      <w:r w:rsidR="006F17EA" w:rsidRPr="00123A6A">
        <w:rPr>
          <w:rFonts w:ascii="Times New Roman" w:hAnsi="Times New Roman" w:cs="Times New Roman"/>
        </w:rPr>
        <w:t xml:space="preserve"> and inter-row tillage</w:t>
      </w:r>
      <w:r w:rsidR="008C4214" w:rsidRPr="00123A6A">
        <w:rPr>
          <w:rFonts w:ascii="Times New Roman" w:hAnsi="Times New Roman" w:cs="Times New Roman"/>
        </w:rPr>
        <w:t xml:space="preserve"> early in the season. While many agricultural systems </w:t>
      </w:r>
      <w:r w:rsidR="008B5CB2">
        <w:rPr>
          <w:rFonts w:ascii="Times New Roman" w:hAnsi="Times New Roman" w:cs="Times New Roman"/>
        </w:rPr>
        <w:t xml:space="preserve">can </w:t>
      </w:r>
      <w:r w:rsidR="008C4214" w:rsidRPr="00123A6A">
        <w:rPr>
          <w:rFonts w:ascii="Times New Roman" w:hAnsi="Times New Roman" w:cs="Times New Roman"/>
        </w:rPr>
        <w:t>benefit from inclusion of living mulches, th</w:t>
      </w:r>
      <w:r w:rsidR="008B5CB2">
        <w:rPr>
          <w:rFonts w:ascii="Times New Roman" w:hAnsi="Times New Roman" w:cs="Times New Roman"/>
        </w:rPr>
        <w:t>ey</w:t>
      </w:r>
      <w:r w:rsidR="008C4214" w:rsidRPr="00123A6A">
        <w:rPr>
          <w:rFonts w:ascii="Times New Roman" w:hAnsi="Times New Roman" w:cs="Times New Roman"/>
        </w:rPr>
        <w:t xml:space="preserve"> </w:t>
      </w:r>
      <w:r w:rsidR="008B5CB2">
        <w:rPr>
          <w:rFonts w:ascii="Times New Roman" w:hAnsi="Times New Roman" w:cs="Times New Roman"/>
        </w:rPr>
        <w:t>are</w:t>
      </w:r>
      <w:r w:rsidR="008C4214" w:rsidRPr="00123A6A">
        <w:rPr>
          <w:rFonts w:ascii="Times New Roman" w:hAnsi="Times New Roman" w:cs="Times New Roman"/>
        </w:rPr>
        <w:t xml:space="preserve"> </w:t>
      </w:r>
      <w:r w:rsidR="008B5CB2">
        <w:rPr>
          <w:rFonts w:ascii="Times New Roman" w:hAnsi="Times New Roman" w:cs="Times New Roman"/>
        </w:rPr>
        <w:t xml:space="preserve">especially </w:t>
      </w:r>
      <w:r w:rsidR="008C4214" w:rsidRPr="00123A6A">
        <w:rPr>
          <w:rFonts w:ascii="Times New Roman" w:hAnsi="Times New Roman" w:cs="Times New Roman"/>
        </w:rPr>
        <w:t>suitable for small-scale, diversified farms. The ma</w:t>
      </w:r>
      <w:r w:rsidR="006F1F2B">
        <w:rPr>
          <w:rFonts w:ascii="Times New Roman" w:hAnsi="Times New Roman" w:cs="Times New Roman"/>
        </w:rPr>
        <w:t>in</w:t>
      </w:r>
      <w:r w:rsidR="008C4214" w:rsidRPr="00123A6A">
        <w:rPr>
          <w:rFonts w:ascii="Times New Roman" w:hAnsi="Times New Roman" w:cs="Times New Roman"/>
        </w:rPr>
        <w:t xml:space="preserve"> objective of this study is to assess whether </w:t>
      </w:r>
      <w:r w:rsidR="00F61D85">
        <w:rPr>
          <w:rFonts w:ascii="Times New Roman" w:hAnsi="Times New Roman" w:cs="Times New Roman"/>
        </w:rPr>
        <w:t>a combination of living mulches and herbicide applications at reduced rates can decrease living mulch-cash crop competition and improve the reliability of weed control by living mulches.</w:t>
      </w:r>
      <w:r w:rsidR="001E47A7">
        <w:rPr>
          <w:rFonts w:ascii="Times New Roman" w:hAnsi="Times New Roman" w:cs="Times New Roman"/>
        </w:rPr>
        <w:t xml:space="preserve"> Because of</w:t>
      </w:r>
      <w:r w:rsidR="006C4769" w:rsidRPr="00123A6A">
        <w:rPr>
          <w:rFonts w:ascii="Times New Roman" w:hAnsi="Times New Roman" w:cs="Times New Roman"/>
        </w:rPr>
        <w:t xml:space="preserve"> the </w:t>
      </w:r>
      <w:r w:rsidR="001E47A7">
        <w:rPr>
          <w:rFonts w:ascii="Times New Roman" w:hAnsi="Times New Roman" w:cs="Times New Roman"/>
        </w:rPr>
        <w:t xml:space="preserve">widespread use of herbicides in cropping systems, </w:t>
      </w:r>
      <w:r w:rsidR="004F21A0" w:rsidRPr="00123A6A">
        <w:rPr>
          <w:rFonts w:ascii="Times New Roman" w:hAnsi="Times New Roman" w:cs="Times New Roman"/>
        </w:rPr>
        <w:t>living mulches</w:t>
      </w:r>
      <w:r w:rsidR="001E47A7">
        <w:rPr>
          <w:rFonts w:ascii="Times New Roman" w:hAnsi="Times New Roman" w:cs="Times New Roman"/>
        </w:rPr>
        <w:t xml:space="preserve"> and their</w:t>
      </w:r>
      <w:r w:rsidR="001E47A7" w:rsidRPr="001E47A7">
        <w:rPr>
          <w:rFonts w:ascii="Times New Roman" w:hAnsi="Times New Roman" w:cs="Times New Roman"/>
        </w:rPr>
        <w:t xml:space="preserve"> </w:t>
      </w:r>
      <w:r w:rsidR="001E47A7" w:rsidRPr="00123A6A">
        <w:rPr>
          <w:rFonts w:ascii="Times New Roman" w:hAnsi="Times New Roman" w:cs="Times New Roman"/>
        </w:rPr>
        <w:t xml:space="preserve">numerous benefits </w:t>
      </w:r>
      <w:r w:rsidR="006F1F2B">
        <w:rPr>
          <w:rFonts w:ascii="Times New Roman" w:hAnsi="Times New Roman" w:cs="Times New Roman"/>
        </w:rPr>
        <w:t xml:space="preserve">can be </w:t>
      </w:r>
      <w:r w:rsidR="001E47A7">
        <w:rPr>
          <w:rFonts w:ascii="Times New Roman" w:hAnsi="Times New Roman" w:cs="Times New Roman"/>
        </w:rPr>
        <w:t>integrated in these systems</w:t>
      </w:r>
      <w:r w:rsidR="006C4769" w:rsidRPr="00123A6A">
        <w:rPr>
          <w:rFonts w:ascii="Times New Roman" w:hAnsi="Times New Roman" w:cs="Times New Roman"/>
        </w:rPr>
        <w:t xml:space="preserve"> as a </w:t>
      </w:r>
      <w:r w:rsidR="001E47A7">
        <w:rPr>
          <w:rFonts w:ascii="Times New Roman" w:hAnsi="Times New Roman" w:cs="Times New Roman"/>
        </w:rPr>
        <w:t xml:space="preserve">way to </w:t>
      </w:r>
      <w:r w:rsidR="006C4769" w:rsidRPr="00123A6A">
        <w:rPr>
          <w:rFonts w:ascii="Times New Roman" w:hAnsi="Times New Roman" w:cs="Times New Roman"/>
        </w:rPr>
        <w:t>advanc</w:t>
      </w:r>
      <w:r w:rsidR="001E47A7">
        <w:rPr>
          <w:rFonts w:ascii="Times New Roman" w:hAnsi="Times New Roman" w:cs="Times New Roman"/>
        </w:rPr>
        <w:t>e</w:t>
      </w:r>
      <w:r w:rsidR="006C4769" w:rsidRPr="00123A6A">
        <w:rPr>
          <w:rFonts w:ascii="Times New Roman" w:hAnsi="Times New Roman" w:cs="Times New Roman"/>
        </w:rPr>
        <w:t xml:space="preserve"> agro-ecosystem sustainability. Herbicide applications are expected to </w:t>
      </w:r>
      <w:r w:rsidR="006F1F2B">
        <w:rPr>
          <w:rFonts w:ascii="Times New Roman" w:hAnsi="Times New Roman" w:cs="Times New Roman"/>
        </w:rPr>
        <w:t>enhance weed control</w:t>
      </w:r>
      <w:r w:rsidR="006C4769" w:rsidRPr="00123A6A">
        <w:rPr>
          <w:rFonts w:ascii="Times New Roman" w:hAnsi="Times New Roman" w:cs="Times New Roman"/>
        </w:rPr>
        <w:t xml:space="preserve"> while simultaneously </w:t>
      </w:r>
      <w:r w:rsidR="006F1F2B">
        <w:rPr>
          <w:rFonts w:ascii="Times New Roman" w:hAnsi="Times New Roman" w:cs="Times New Roman"/>
        </w:rPr>
        <w:t>reducing</w:t>
      </w:r>
      <w:r w:rsidR="006C4769" w:rsidRPr="00123A6A">
        <w:rPr>
          <w:rFonts w:ascii="Times New Roman" w:hAnsi="Times New Roman" w:cs="Times New Roman"/>
        </w:rPr>
        <w:t xml:space="preserve"> </w:t>
      </w:r>
      <w:r w:rsidR="006F1F2B">
        <w:rPr>
          <w:rFonts w:ascii="Times New Roman" w:hAnsi="Times New Roman" w:cs="Times New Roman"/>
        </w:rPr>
        <w:t xml:space="preserve">the vigor of the </w:t>
      </w:r>
      <w:r w:rsidR="006C4769" w:rsidRPr="00123A6A">
        <w:rPr>
          <w:rFonts w:ascii="Times New Roman" w:hAnsi="Times New Roman" w:cs="Times New Roman"/>
        </w:rPr>
        <w:t>living mulch.</w:t>
      </w:r>
      <w:r w:rsidR="004F21A0" w:rsidRPr="00123A6A">
        <w:rPr>
          <w:rFonts w:ascii="Times New Roman" w:hAnsi="Times New Roman" w:cs="Times New Roman"/>
        </w:rPr>
        <w:t xml:space="preserve"> </w:t>
      </w:r>
      <w:r w:rsidR="00DF46B0">
        <w:rPr>
          <w:rFonts w:ascii="Times New Roman" w:hAnsi="Times New Roman" w:cs="Times New Roman"/>
        </w:rPr>
        <w:t>T</w:t>
      </w:r>
      <w:r w:rsidR="00F61D85">
        <w:rPr>
          <w:rFonts w:ascii="Times New Roman" w:hAnsi="Times New Roman" w:cs="Times New Roman"/>
        </w:rPr>
        <w:t xml:space="preserve">he contribution of the living mulch towards weed suppression is expected to make the reduction in herbicide input feasible. </w:t>
      </w:r>
      <w:r w:rsidR="004F21A0" w:rsidRPr="00123A6A">
        <w:rPr>
          <w:rFonts w:ascii="Times New Roman" w:hAnsi="Times New Roman" w:cs="Times New Roman"/>
        </w:rPr>
        <w:t xml:space="preserve">In such a living mulch system, the crop, herbicide type and rate, and stage of </w:t>
      </w:r>
      <w:r w:rsidR="006F1F2B">
        <w:rPr>
          <w:rFonts w:ascii="Times New Roman" w:hAnsi="Times New Roman" w:cs="Times New Roman"/>
        </w:rPr>
        <w:t xml:space="preserve">growth of the </w:t>
      </w:r>
      <w:r w:rsidR="004F21A0" w:rsidRPr="00123A6A">
        <w:rPr>
          <w:rFonts w:ascii="Times New Roman" w:hAnsi="Times New Roman" w:cs="Times New Roman"/>
        </w:rPr>
        <w:t>living mulch and weed</w:t>
      </w:r>
      <w:r w:rsidR="006F1F2B">
        <w:rPr>
          <w:rFonts w:ascii="Times New Roman" w:hAnsi="Times New Roman" w:cs="Times New Roman"/>
        </w:rPr>
        <w:t>s</w:t>
      </w:r>
      <w:r w:rsidR="004F21A0" w:rsidRPr="00123A6A">
        <w:rPr>
          <w:rFonts w:ascii="Times New Roman" w:hAnsi="Times New Roman" w:cs="Times New Roman"/>
        </w:rPr>
        <w:t xml:space="preserve"> at </w:t>
      </w:r>
      <w:r w:rsidR="006F1F2B">
        <w:rPr>
          <w:rFonts w:ascii="Times New Roman" w:hAnsi="Times New Roman" w:cs="Times New Roman"/>
        </w:rPr>
        <w:t xml:space="preserve">the </w:t>
      </w:r>
      <w:r w:rsidR="004F21A0" w:rsidRPr="00123A6A">
        <w:rPr>
          <w:rFonts w:ascii="Times New Roman" w:hAnsi="Times New Roman" w:cs="Times New Roman"/>
        </w:rPr>
        <w:t xml:space="preserve">time of herbicide application have to be carefully considered. </w:t>
      </w:r>
      <w:r w:rsidR="006F1F2B">
        <w:rPr>
          <w:rFonts w:ascii="Times New Roman" w:hAnsi="Times New Roman" w:cs="Times New Roman"/>
        </w:rPr>
        <w:t>Field trials were performed in</w:t>
      </w:r>
      <w:r w:rsidR="000427A8" w:rsidRPr="00123A6A">
        <w:rPr>
          <w:rFonts w:ascii="Times New Roman" w:hAnsi="Times New Roman" w:cs="Times New Roman"/>
        </w:rPr>
        <w:t xml:space="preserve"> 2015 and 2016 in Freeville, NY, using </w:t>
      </w:r>
      <w:proofErr w:type="spellStart"/>
      <w:r w:rsidR="000427A8" w:rsidRPr="00123A6A">
        <w:rPr>
          <w:rFonts w:ascii="Times New Roman" w:hAnsi="Times New Roman" w:cs="Times New Roman"/>
        </w:rPr>
        <w:t>sunnhemp</w:t>
      </w:r>
      <w:proofErr w:type="spellEnd"/>
      <w:r w:rsidR="000427A8" w:rsidRPr="00123A6A">
        <w:rPr>
          <w:rFonts w:ascii="Times New Roman" w:hAnsi="Times New Roman" w:cs="Times New Roman"/>
        </w:rPr>
        <w:t xml:space="preserve"> (</w:t>
      </w:r>
      <w:r w:rsidR="000427A8" w:rsidRPr="00123A6A">
        <w:rPr>
          <w:rFonts w:ascii="Times New Roman" w:hAnsi="Times New Roman" w:cs="Times New Roman"/>
          <w:i/>
        </w:rPr>
        <w:t xml:space="preserve">Crotalaria </w:t>
      </w:r>
      <w:proofErr w:type="spellStart"/>
      <w:r w:rsidR="000427A8" w:rsidRPr="00123A6A">
        <w:rPr>
          <w:rFonts w:ascii="Times New Roman" w:hAnsi="Times New Roman" w:cs="Times New Roman"/>
          <w:i/>
        </w:rPr>
        <w:t>juncea</w:t>
      </w:r>
      <w:proofErr w:type="spellEnd"/>
      <w:r w:rsidR="000427A8" w:rsidRPr="00123A6A">
        <w:rPr>
          <w:rFonts w:ascii="Times New Roman" w:hAnsi="Times New Roman" w:cs="Times New Roman"/>
        </w:rPr>
        <w:t xml:space="preserve"> L.) as the cover crop species. While </w:t>
      </w:r>
      <w:proofErr w:type="spellStart"/>
      <w:r w:rsidR="000427A8" w:rsidRPr="00123A6A">
        <w:rPr>
          <w:rFonts w:ascii="Times New Roman" w:hAnsi="Times New Roman" w:cs="Times New Roman"/>
        </w:rPr>
        <w:t>sunnhemp</w:t>
      </w:r>
      <w:proofErr w:type="spellEnd"/>
      <w:r w:rsidR="000427A8" w:rsidRPr="00123A6A">
        <w:rPr>
          <w:rFonts w:ascii="Times New Roman" w:hAnsi="Times New Roman" w:cs="Times New Roman"/>
        </w:rPr>
        <w:t xml:space="preserve"> was established as living mulch in </w:t>
      </w:r>
      <w:r w:rsidR="008907EC">
        <w:rPr>
          <w:rFonts w:ascii="Times New Roman" w:hAnsi="Times New Roman" w:cs="Times New Roman"/>
        </w:rPr>
        <w:t xml:space="preserve">a </w:t>
      </w:r>
      <w:r w:rsidR="008907EC" w:rsidRPr="00123A6A">
        <w:rPr>
          <w:rFonts w:ascii="Times New Roman" w:hAnsi="Times New Roman" w:cs="Times New Roman"/>
        </w:rPr>
        <w:t>tomato</w:t>
      </w:r>
      <w:r w:rsidR="008907EC">
        <w:rPr>
          <w:rFonts w:ascii="Times New Roman" w:hAnsi="Times New Roman" w:cs="Times New Roman"/>
        </w:rPr>
        <w:t xml:space="preserve"> crop </w:t>
      </w:r>
      <w:r w:rsidR="000427A8" w:rsidRPr="00123A6A">
        <w:rPr>
          <w:rFonts w:ascii="Times New Roman" w:hAnsi="Times New Roman" w:cs="Times New Roman"/>
        </w:rPr>
        <w:t>in a separate experiment, the</w:t>
      </w:r>
      <w:r w:rsidR="0043499F" w:rsidRPr="00123A6A">
        <w:rPr>
          <w:rFonts w:ascii="Times New Roman" w:hAnsi="Times New Roman" w:cs="Times New Roman"/>
        </w:rPr>
        <w:t xml:space="preserve"> </w:t>
      </w:r>
      <w:r w:rsidR="007318A4">
        <w:rPr>
          <w:rFonts w:ascii="Times New Roman" w:hAnsi="Times New Roman" w:cs="Times New Roman"/>
        </w:rPr>
        <w:t>results</w:t>
      </w:r>
      <w:r w:rsidR="0043499F" w:rsidRPr="00123A6A">
        <w:rPr>
          <w:rFonts w:ascii="Times New Roman" w:hAnsi="Times New Roman" w:cs="Times New Roman"/>
        </w:rPr>
        <w:t xml:space="preserve"> </w:t>
      </w:r>
      <w:r w:rsidR="008907EC">
        <w:rPr>
          <w:rFonts w:ascii="Times New Roman" w:hAnsi="Times New Roman" w:cs="Times New Roman"/>
        </w:rPr>
        <w:t xml:space="preserve">reported here were based on field trials </w:t>
      </w:r>
      <w:r w:rsidR="0043499F" w:rsidRPr="00123A6A">
        <w:rPr>
          <w:rFonts w:ascii="Times New Roman" w:hAnsi="Times New Roman" w:cs="Times New Roman"/>
        </w:rPr>
        <w:t xml:space="preserve">using </w:t>
      </w:r>
      <w:proofErr w:type="spellStart"/>
      <w:r w:rsidR="0043499F" w:rsidRPr="00123A6A">
        <w:rPr>
          <w:rFonts w:ascii="Times New Roman" w:hAnsi="Times New Roman" w:cs="Times New Roman"/>
        </w:rPr>
        <w:t>sunnhemp</w:t>
      </w:r>
      <w:proofErr w:type="spellEnd"/>
      <w:r w:rsidR="0043499F" w:rsidRPr="00123A6A">
        <w:rPr>
          <w:rFonts w:ascii="Times New Roman" w:hAnsi="Times New Roman" w:cs="Times New Roman"/>
        </w:rPr>
        <w:t xml:space="preserve"> </w:t>
      </w:r>
      <w:r w:rsidR="008907EC">
        <w:rPr>
          <w:rFonts w:ascii="Times New Roman" w:hAnsi="Times New Roman" w:cs="Times New Roman"/>
        </w:rPr>
        <w:t xml:space="preserve">grown in pure </w:t>
      </w:r>
      <w:r w:rsidR="0043499F" w:rsidRPr="00123A6A">
        <w:rPr>
          <w:rFonts w:ascii="Times New Roman" w:hAnsi="Times New Roman" w:cs="Times New Roman"/>
        </w:rPr>
        <w:t xml:space="preserve">stands </w:t>
      </w:r>
      <w:r w:rsidR="007A1159">
        <w:rPr>
          <w:rFonts w:ascii="Times New Roman" w:hAnsi="Times New Roman" w:cs="Times New Roman"/>
        </w:rPr>
        <w:t>only</w:t>
      </w:r>
      <w:r w:rsidR="00BC536D">
        <w:rPr>
          <w:rFonts w:ascii="Times New Roman" w:hAnsi="Times New Roman" w:cs="Times New Roman"/>
        </w:rPr>
        <w:t>,</w:t>
      </w:r>
      <w:r w:rsidR="007A1159">
        <w:rPr>
          <w:rFonts w:ascii="Times New Roman" w:hAnsi="Times New Roman" w:cs="Times New Roman"/>
        </w:rPr>
        <w:t xml:space="preserve"> </w:t>
      </w:r>
      <w:r w:rsidR="0043499F" w:rsidRPr="00123A6A">
        <w:rPr>
          <w:rFonts w:ascii="Times New Roman" w:hAnsi="Times New Roman" w:cs="Times New Roman"/>
        </w:rPr>
        <w:t xml:space="preserve">to </w:t>
      </w:r>
      <w:r w:rsidR="008907EC">
        <w:rPr>
          <w:rFonts w:ascii="Times New Roman" w:hAnsi="Times New Roman" w:cs="Times New Roman"/>
        </w:rPr>
        <w:t xml:space="preserve">better assess interactions between the </w:t>
      </w:r>
      <w:proofErr w:type="spellStart"/>
      <w:r w:rsidR="008907EC">
        <w:rPr>
          <w:rFonts w:ascii="Times New Roman" w:hAnsi="Times New Roman" w:cs="Times New Roman"/>
        </w:rPr>
        <w:t>sunnhemp</w:t>
      </w:r>
      <w:proofErr w:type="spellEnd"/>
      <w:r w:rsidR="008907EC">
        <w:rPr>
          <w:rFonts w:ascii="Times New Roman" w:hAnsi="Times New Roman" w:cs="Times New Roman"/>
        </w:rPr>
        <w:t xml:space="preserve"> </w:t>
      </w:r>
      <w:r w:rsidR="0043499F" w:rsidRPr="00123A6A">
        <w:rPr>
          <w:rFonts w:ascii="Times New Roman" w:hAnsi="Times New Roman" w:cs="Times New Roman"/>
        </w:rPr>
        <w:t>cover crop</w:t>
      </w:r>
      <w:r w:rsidR="008907EC">
        <w:rPr>
          <w:rFonts w:ascii="Times New Roman" w:hAnsi="Times New Roman" w:cs="Times New Roman"/>
        </w:rPr>
        <w:t>, weeds, and</w:t>
      </w:r>
      <w:r w:rsidR="007A1159">
        <w:rPr>
          <w:rFonts w:ascii="Times New Roman" w:hAnsi="Times New Roman" w:cs="Times New Roman"/>
        </w:rPr>
        <w:t xml:space="preserve"> </w:t>
      </w:r>
      <w:r w:rsidR="0043499F" w:rsidRPr="00123A6A">
        <w:rPr>
          <w:rFonts w:ascii="Times New Roman" w:hAnsi="Times New Roman" w:cs="Times New Roman"/>
        </w:rPr>
        <w:t>herbicide</w:t>
      </w:r>
      <w:r w:rsidR="008907EC">
        <w:rPr>
          <w:rFonts w:ascii="Times New Roman" w:hAnsi="Times New Roman" w:cs="Times New Roman"/>
        </w:rPr>
        <w:t>s tested</w:t>
      </w:r>
      <w:r w:rsidR="0043499F" w:rsidRPr="00123A6A">
        <w:rPr>
          <w:rFonts w:ascii="Times New Roman" w:hAnsi="Times New Roman" w:cs="Times New Roman"/>
        </w:rPr>
        <w:t xml:space="preserve">. </w:t>
      </w:r>
      <w:r w:rsidR="00790938">
        <w:rPr>
          <w:rFonts w:ascii="Times New Roman" w:hAnsi="Times New Roman" w:cs="Times New Roman"/>
        </w:rPr>
        <w:t>The trials included t</w:t>
      </w:r>
      <w:r w:rsidR="008B2D66" w:rsidRPr="00123A6A">
        <w:rPr>
          <w:rFonts w:ascii="Times New Roman" w:hAnsi="Times New Roman" w:cs="Times New Roman"/>
        </w:rPr>
        <w:t>welve treatments set up in randomized complete block design with three</w:t>
      </w:r>
      <w:r w:rsidR="007318A4">
        <w:rPr>
          <w:rFonts w:ascii="Times New Roman" w:hAnsi="Times New Roman" w:cs="Times New Roman"/>
        </w:rPr>
        <w:t xml:space="preserve"> replicates. Each plot was 1.83</w:t>
      </w:r>
      <w:r w:rsidR="008B2D66" w:rsidRPr="00123A6A">
        <w:rPr>
          <w:rFonts w:ascii="Times New Roman" w:hAnsi="Times New Roman" w:cs="Times New Roman"/>
        </w:rPr>
        <w:t xml:space="preserve"> by 3.1 m, with nine rows of </w:t>
      </w:r>
      <w:proofErr w:type="spellStart"/>
      <w:r w:rsidR="008B2D66" w:rsidRPr="00123A6A">
        <w:rPr>
          <w:rFonts w:ascii="Times New Roman" w:hAnsi="Times New Roman" w:cs="Times New Roman"/>
        </w:rPr>
        <w:t>sunnhemp</w:t>
      </w:r>
      <w:proofErr w:type="spellEnd"/>
      <w:r w:rsidR="008B2D66" w:rsidRPr="00123A6A">
        <w:rPr>
          <w:rFonts w:ascii="Times New Roman" w:hAnsi="Times New Roman" w:cs="Times New Roman"/>
        </w:rPr>
        <w:t>, sp</w:t>
      </w:r>
      <w:r w:rsidR="00381143">
        <w:rPr>
          <w:rFonts w:ascii="Times New Roman" w:hAnsi="Times New Roman" w:cs="Times New Roman"/>
        </w:rPr>
        <w:t>aced 23 cm apart. Ten out of the 12 treatments</w:t>
      </w:r>
      <w:r w:rsidR="008B2D66" w:rsidRPr="00123A6A">
        <w:rPr>
          <w:rFonts w:ascii="Times New Roman" w:hAnsi="Times New Roman" w:cs="Times New Roman"/>
        </w:rPr>
        <w:t xml:space="preserve"> consisted of two herbicide applications, each with a different type of herbicide.</w:t>
      </w:r>
      <w:r w:rsidR="00BC536D">
        <w:rPr>
          <w:rFonts w:ascii="Times New Roman" w:hAnsi="Times New Roman" w:cs="Times New Roman"/>
        </w:rPr>
        <w:t xml:space="preserve"> </w:t>
      </w:r>
      <w:r w:rsidR="00790938">
        <w:rPr>
          <w:rFonts w:ascii="Times New Roman" w:hAnsi="Times New Roman" w:cs="Times New Roman"/>
        </w:rPr>
        <w:t xml:space="preserve">The herbicides evaluated and </w:t>
      </w:r>
      <w:r w:rsidR="00790938" w:rsidRPr="00123A6A">
        <w:rPr>
          <w:rFonts w:ascii="Times New Roman" w:hAnsi="Times New Roman" w:cs="Times New Roman"/>
        </w:rPr>
        <w:t>used in different combinations</w:t>
      </w:r>
      <w:r w:rsidR="00790938">
        <w:rPr>
          <w:rFonts w:ascii="Times New Roman" w:hAnsi="Times New Roman" w:cs="Times New Roman"/>
        </w:rPr>
        <w:t xml:space="preserve"> included </w:t>
      </w:r>
      <w:proofErr w:type="spellStart"/>
      <w:r w:rsidR="00790938">
        <w:rPr>
          <w:rFonts w:ascii="Times New Roman" w:hAnsi="Times New Roman" w:cs="Times New Roman"/>
        </w:rPr>
        <w:t>f</w:t>
      </w:r>
      <w:r w:rsidR="008B2D66" w:rsidRPr="00123A6A">
        <w:rPr>
          <w:rFonts w:ascii="Times New Roman" w:hAnsi="Times New Roman" w:cs="Times New Roman"/>
        </w:rPr>
        <w:t>omesafen</w:t>
      </w:r>
      <w:proofErr w:type="spellEnd"/>
      <w:r w:rsidR="008B2D66" w:rsidRPr="00123A6A">
        <w:rPr>
          <w:rFonts w:ascii="Times New Roman" w:hAnsi="Times New Roman" w:cs="Times New Roman"/>
        </w:rPr>
        <w:t xml:space="preserve">, </w:t>
      </w:r>
      <w:proofErr w:type="spellStart"/>
      <w:r w:rsidR="008B2D66" w:rsidRPr="00123A6A">
        <w:rPr>
          <w:rFonts w:ascii="Times New Roman" w:hAnsi="Times New Roman" w:cs="Times New Roman"/>
        </w:rPr>
        <w:t>halosulfuron</w:t>
      </w:r>
      <w:proofErr w:type="spellEnd"/>
      <w:r w:rsidR="008B2D66" w:rsidRPr="00123A6A">
        <w:rPr>
          <w:rFonts w:ascii="Times New Roman" w:hAnsi="Times New Roman" w:cs="Times New Roman"/>
        </w:rPr>
        <w:t xml:space="preserve">, </w:t>
      </w:r>
      <w:proofErr w:type="spellStart"/>
      <w:r w:rsidR="008B2D66" w:rsidRPr="00123A6A">
        <w:rPr>
          <w:rFonts w:ascii="Times New Roman" w:hAnsi="Times New Roman" w:cs="Times New Roman"/>
        </w:rPr>
        <w:t>imazethapyr</w:t>
      </w:r>
      <w:proofErr w:type="spellEnd"/>
      <w:r w:rsidR="008B2D66" w:rsidRPr="00123A6A">
        <w:rPr>
          <w:rFonts w:ascii="Times New Roman" w:hAnsi="Times New Roman" w:cs="Times New Roman"/>
        </w:rPr>
        <w:t xml:space="preserve">, </w:t>
      </w:r>
      <w:proofErr w:type="spellStart"/>
      <w:r w:rsidR="008B2D66" w:rsidRPr="00123A6A">
        <w:rPr>
          <w:rFonts w:ascii="Times New Roman" w:hAnsi="Times New Roman" w:cs="Times New Roman"/>
        </w:rPr>
        <w:t>metribuzin</w:t>
      </w:r>
      <w:proofErr w:type="spellEnd"/>
      <w:r w:rsidR="008B2D66" w:rsidRPr="00123A6A">
        <w:rPr>
          <w:rFonts w:ascii="Times New Roman" w:hAnsi="Times New Roman" w:cs="Times New Roman"/>
        </w:rPr>
        <w:t xml:space="preserve">, </w:t>
      </w:r>
      <w:proofErr w:type="spellStart"/>
      <w:r w:rsidR="008B2D66" w:rsidRPr="00123A6A">
        <w:rPr>
          <w:rFonts w:ascii="Times New Roman" w:hAnsi="Times New Roman" w:cs="Times New Roman"/>
        </w:rPr>
        <w:t>rimsulfuron</w:t>
      </w:r>
      <w:proofErr w:type="spellEnd"/>
      <w:r w:rsidR="007A1159">
        <w:rPr>
          <w:rFonts w:ascii="Times New Roman" w:hAnsi="Times New Roman" w:cs="Times New Roman"/>
        </w:rPr>
        <w:t>,</w:t>
      </w:r>
      <w:r w:rsidR="008B2D66" w:rsidRPr="00123A6A">
        <w:rPr>
          <w:rFonts w:ascii="Times New Roman" w:hAnsi="Times New Roman" w:cs="Times New Roman"/>
        </w:rPr>
        <w:t xml:space="preserve"> and s-</w:t>
      </w:r>
      <w:proofErr w:type="spellStart"/>
      <w:r w:rsidR="008B2D66" w:rsidRPr="00123A6A">
        <w:rPr>
          <w:rFonts w:ascii="Times New Roman" w:hAnsi="Times New Roman" w:cs="Times New Roman"/>
        </w:rPr>
        <w:t>metolachlor</w:t>
      </w:r>
      <w:proofErr w:type="spellEnd"/>
      <w:r w:rsidR="00790938">
        <w:rPr>
          <w:rFonts w:ascii="Times New Roman" w:hAnsi="Times New Roman" w:cs="Times New Roman"/>
        </w:rPr>
        <w:t>.</w:t>
      </w:r>
      <w:r w:rsidR="008B2D66" w:rsidRPr="00123A6A">
        <w:rPr>
          <w:rFonts w:ascii="Times New Roman" w:hAnsi="Times New Roman" w:cs="Times New Roman"/>
        </w:rPr>
        <w:t xml:space="preserve"> </w:t>
      </w:r>
      <w:r w:rsidR="00381143">
        <w:rPr>
          <w:rFonts w:ascii="Times New Roman" w:hAnsi="Times New Roman" w:cs="Times New Roman"/>
        </w:rPr>
        <w:t>The remaining two treatments consisted of</w:t>
      </w:r>
      <w:r w:rsidR="00D42518" w:rsidRPr="00123A6A">
        <w:rPr>
          <w:rFonts w:ascii="Times New Roman" w:hAnsi="Times New Roman" w:cs="Times New Roman"/>
        </w:rPr>
        <w:t xml:space="preserve"> an untreated cover crop check with no herbicide application, and a weedy check with no cover crop </w:t>
      </w:r>
      <w:r w:rsidR="007318A4">
        <w:rPr>
          <w:rFonts w:ascii="Times New Roman" w:hAnsi="Times New Roman" w:cs="Times New Roman"/>
        </w:rPr>
        <w:t xml:space="preserve">or herbicide </w:t>
      </w:r>
      <w:r w:rsidR="00D42518" w:rsidRPr="00123A6A">
        <w:rPr>
          <w:rFonts w:ascii="Times New Roman" w:hAnsi="Times New Roman" w:cs="Times New Roman"/>
        </w:rPr>
        <w:t>application.</w:t>
      </w:r>
      <w:r w:rsidR="000D0DA9">
        <w:rPr>
          <w:rFonts w:ascii="Times New Roman" w:hAnsi="Times New Roman" w:cs="Times New Roman"/>
        </w:rPr>
        <w:t xml:space="preserve"> </w:t>
      </w:r>
      <w:r w:rsidR="008B4E34" w:rsidRPr="00123A6A">
        <w:rPr>
          <w:rFonts w:ascii="Times New Roman" w:hAnsi="Times New Roman" w:cs="Times New Roman"/>
        </w:rPr>
        <w:t xml:space="preserve">Cover crop and weed ground cover, and cover crop height were measured multiple times during the </w:t>
      </w:r>
      <w:r w:rsidR="007A1159">
        <w:rPr>
          <w:rFonts w:ascii="Times New Roman" w:hAnsi="Times New Roman" w:cs="Times New Roman"/>
        </w:rPr>
        <w:t xml:space="preserve">two </w:t>
      </w:r>
      <w:r w:rsidR="00790938">
        <w:rPr>
          <w:rFonts w:ascii="Times New Roman" w:hAnsi="Times New Roman" w:cs="Times New Roman"/>
        </w:rPr>
        <w:t xml:space="preserve">growing </w:t>
      </w:r>
      <w:r w:rsidR="008B4E34" w:rsidRPr="00123A6A">
        <w:rPr>
          <w:rFonts w:ascii="Times New Roman" w:hAnsi="Times New Roman" w:cs="Times New Roman"/>
        </w:rPr>
        <w:t>season</w:t>
      </w:r>
      <w:r w:rsidR="007A1159">
        <w:rPr>
          <w:rFonts w:ascii="Times New Roman" w:hAnsi="Times New Roman" w:cs="Times New Roman"/>
        </w:rPr>
        <w:t>s</w:t>
      </w:r>
      <w:r w:rsidR="008B4E34" w:rsidRPr="00123A6A">
        <w:rPr>
          <w:rFonts w:ascii="Times New Roman" w:hAnsi="Times New Roman" w:cs="Times New Roman"/>
        </w:rPr>
        <w:t xml:space="preserve">. </w:t>
      </w:r>
      <w:r w:rsidR="000D0DA9">
        <w:rPr>
          <w:rFonts w:ascii="Times New Roman" w:hAnsi="Times New Roman" w:cs="Times New Roman"/>
        </w:rPr>
        <w:t xml:space="preserve">Cover crop and weed density and aboveground biomass were determined at the end of each season. </w:t>
      </w:r>
      <w:r w:rsidR="000831ED">
        <w:rPr>
          <w:rFonts w:ascii="Times New Roman" w:hAnsi="Times New Roman" w:cs="Times New Roman"/>
        </w:rPr>
        <w:t>Because</w:t>
      </w:r>
      <w:r w:rsidR="00362B6C" w:rsidRPr="00123A6A">
        <w:rPr>
          <w:rFonts w:ascii="Times New Roman" w:hAnsi="Times New Roman" w:cs="Times New Roman"/>
        </w:rPr>
        <w:t xml:space="preserve"> height of</w:t>
      </w:r>
      <w:r w:rsidR="00E51399" w:rsidRPr="00123A6A">
        <w:rPr>
          <w:rFonts w:ascii="Times New Roman" w:hAnsi="Times New Roman" w:cs="Times New Roman"/>
        </w:rPr>
        <w:t xml:space="preserve"> </w:t>
      </w:r>
      <w:r w:rsidR="000831ED">
        <w:rPr>
          <w:rFonts w:ascii="Times New Roman" w:hAnsi="Times New Roman" w:cs="Times New Roman"/>
        </w:rPr>
        <w:t xml:space="preserve">the </w:t>
      </w:r>
      <w:r w:rsidR="00E51399" w:rsidRPr="00123A6A">
        <w:rPr>
          <w:rFonts w:ascii="Times New Roman" w:hAnsi="Times New Roman" w:cs="Times New Roman"/>
        </w:rPr>
        <w:t xml:space="preserve">living mulch would </w:t>
      </w:r>
      <w:r w:rsidR="000831ED">
        <w:rPr>
          <w:rFonts w:ascii="Times New Roman" w:hAnsi="Times New Roman" w:cs="Times New Roman"/>
        </w:rPr>
        <w:t xml:space="preserve">likely affect light availability for </w:t>
      </w:r>
      <w:r w:rsidR="00E51399" w:rsidRPr="00123A6A">
        <w:rPr>
          <w:rFonts w:ascii="Times New Roman" w:hAnsi="Times New Roman" w:cs="Times New Roman"/>
        </w:rPr>
        <w:t>the cash crop</w:t>
      </w:r>
      <w:r w:rsidR="000831ED">
        <w:rPr>
          <w:rFonts w:ascii="Times New Roman" w:hAnsi="Times New Roman" w:cs="Times New Roman"/>
        </w:rPr>
        <w:t>,</w:t>
      </w:r>
      <w:r w:rsidR="00E51399" w:rsidRPr="00123A6A">
        <w:rPr>
          <w:rFonts w:ascii="Times New Roman" w:hAnsi="Times New Roman" w:cs="Times New Roman"/>
        </w:rPr>
        <w:t xml:space="preserve"> it was desir</w:t>
      </w:r>
      <w:r w:rsidR="000831ED">
        <w:rPr>
          <w:rFonts w:ascii="Times New Roman" w:hAnsi="Times New Roman" w:cs="Times New Roman"/>
        </w:rPr>
        <w:t>able</w:t>
      </w:r>
      <w:r w:rsidR="00E51399" w:rsidRPr="00123A6A">
        <w:rPr>
          <w:rFonts w:ascii="Times New Roman" w:hAnsi="Times New Roman" w:cs="Times New Roman"/>
        </w:rPr>
        <w:t xml:space="preserve"> that herbicides be capable of decreasing </w:t>
      </w:r>
      <w:r w:rsidR="007A1159">
        <w:rPr>
          <w:rFonts w:ascii="Times New Roman" w:hAnsi="Times New Roman" w:cs="Times New Roman"/>
        </w:rPr>
        <w:t xml:space="preserve">the </w:t>
      </w:r>
      <w:r w:rsidR="00E51399" w:rsidRPr="00123A6A">
        <w:rPr>
          <w:rFonts w:ascii="Times New Roman" w:hAnsi="Times New Roman" w:cs="Times New Roman"/>
        </w:rPr>
        <w:t xml:space="preserve">height </w:t>
      </w:r>
      <w:r w:rsidR="007A1159">
        <w:rPr>
          <w:rFonts w:ascii="Times New Roman" w:hAnsi="Times New Roman" w:cs="Times New Roman"/>
        </w:rPr>
        <w:t xml:space="preserve">of the </w:t>
      </w:r>
      <w:r w:rsidR="007A1159" w:rsidRPr="00123A6A">
        <w:rPr>
          <w:rFonts w:ascii="Times New Roman" w:hAnsi="Times New Roman" w:cs="Times New Roman"/>
        </w:rPr>
        <w:t xml:space="preserve">cover crop </w:t>
      </w:r>
      <w:r w:rsidR="00E51399" w:rsidRPr="00123A6A">
        <w:rPr>
          <w:rFonts w:ascii="Times New Roman" w:hAnsi="Times New Roman" w:cs="Times New Roman"/>
        </w:rPr>
        <w:t xml:space="preserve">while maintaining considerable soil cover for </w:t>
      </w:r>
      <w:r w:rsidR="000831ED">
        <w:rPr>
          <w:rFonts w:ascii="Times New Roman" w:hAnsi="Times New Roman" w:cs="Times New Roman"/>
        </w:rPr>
        <w:t>effective</w:t>
      </w:r>
      <w:r w:rsidR="00E51399" w:rsidRPr="00123A6A">
        <w:rPr>
          <w:rFonts w:ascii="Times New Roman" w:hAnsi="Times New Roman" w:cs="Times New Roman"/>
        </w:rPr>
        <w:t xml:space="preserve"> weed control</w:t>
      </w:r>
      <w:r w:rsidR="00912C06" w:rsidRPr="00123A6A">
        <w:rPr>
          <w:rFonts w:ascii="Times New Roman" w:hAnsi="Times New Roman" w:cs="Times New Roman"/>
        </w:rPr>
        <w:t xml:space="preserve"> and soil protection</w:t>
      </w:r>
      <w:r w:rsidR="00E51399" w:rsidRPr="00123A6A">
        <w:rPr>
          <w:rFonts w:ascii="Times New Roman" w:hAnsi="Times New Roman" w:cs="Times New Roman"/>
        </w:rPr>
        <w:t xml:space="preserve">. </w:t>
      </w:r>
      <w:r w:rsidR="007F34DE">
        <w:rPr>
          <w:rFonts w:ascii="Times New Roman" w:hAnsi="Times New Roman" w:cs="Times New Roman"/>
        </w:rPr>
        <w:t>R</w:t>
      </w:r>
      <w:r w:rsidR="00B54078" w:rsidRPr="00123A6A">
        <w:rPr>
          <w:rFonts w:ascii="Times New Roman" w:hAnsi="Times New Roman" w:cs="Times New Roman"/>
        </w:rPr>
        <w:t xml:space="preserve">eductions in </w:t>
      </w:r>
      <w:r w:rsidR="007F34DE">
        <w:rPr>
          <w:rFonts w:ascii="Times New Roman" w:hAnsi="Times New Roman" w:cs="Times New Roman"/>
        </w:rPr>
        <w:t xml:space="preserve">cover crop </w:t>
      </w:r>
      <w:r w:rsidR="00B54078" w:rsidRPr="00123A6A">
        <w:rPr>
          <w:rFonts w:ascii="Times New Roman" w:hAnsi="Times New Roman" w:cs="Times New Roman"/>
        </w:rPr>
        <w:t xml:space="preserve">height </w:t>
      </w:r>
      <w:r w:rsidR="00562748" w:rsidRPr="00123A6A">
        <w:rPr>
          <w:rFonts w:ascii="Times New Roman" w:hAnsi="Times New Roman" w:cs="Times New Roman"/>
        </w:rPr>
        <w:t xml:space="preserve">varied </w:t>
      </w:r>
      <w:r w:rsidR="007F34DE">
        <w:rPr>
          <w:rFonts w:ascii="Times New Roman" w:hAnsi="Times New Roman" w:cs="Times New Roman"/>
        </w:rPr>
        <w:t>greatly depending on the herbicide used.</w:t>
      </w:r>
      <w:r w:rsidR="00562748" w:rsidRPr="00123A6A">
        <w:rPr>
          <w:rFonts w:ascii="Times New Roman" w:hAnsi="Times New Roman" w:cs="Times New Roman"/>
        </w:rPr>
        <w:t xml:space="preserve"> </w:t>
      </w:r>
      <w:r w:rsidR="007F34DE">
        <w:rPr>
          <w:rFonts w:ascii="Times New Roman" w:hAnsi="Times New Roman" w:cs="Times New Roman"/>
        </w:rPr>
        <w:t xml:space="preserve">However, </w:t>
      </w:r>
      <w:r w:rsidR="00B54078" w:rsidRPr="00123A6A">
        <w:rPr>
          <w:rFonts w:ascii="Times New Roman" w:hAnsi="Times New Roman" w:cs="Times New Roman"/>
        </w:rPr>
        <w:t xml:space="preserve">soil cover </w:t>
      </w:r>
      <w:r w:rsidR="007318A4">
        <w:rPr>
          <w:rFonts w:ascii="Times New Roman" w:hAnsi="Times New Roman" w:cs="Times New Roman"/>
        </w:rPr>
        <w:t xml:space="preserve">by the </w:t>
      </w:r>
      <w:proofErr w:type="spellStart"/>
      <w:r w:rsidR="007318A4">
        <w:rPr>
          <w:rFonts w:ascii="Times New Roman" w:hAnsi="Times New Roman" w:cs="Times New Roman"/>
        </w:rPr>
        <w:t>sunnhemp</w:t>
      </w:r>
      <w:proofErr w:type="spellEnd"/>
      <w:r w:rsidR="00CB7424">
        <w:rPr>
          <w:rFonts w:ascii="Times New Roman" w:hAnsi="Times New Roman" w:cs="Times New Roman"/>
        </w:rPr>
        <w:t xml:space="preserve"> </w:t>
      </w:r>
      <w:r w:rsidR="007F34DE">
        <w:rPr>
          <w:rFonts w:ascii="Times New Roman" w:hAnsi="Times New Roman" w:cs="Times New Roman"/>
        </w:rPr>
        <w:t>was</w:t>
      </w:r>
      <w:r w:rsidR="00912C06" w:rsidRPr="00123A6A">
        <w:rPr>
          <w:rFonts w:ascii="Times New Roman" w:hAnsi="Times New Roman" w:cs="Times New Roman"/>
        </w:rPr>
        <w:t xml:space="preserve"> similar</w:t>
      </w:r>
      <w:r w:rsidR="007F34DE">
        <w:rPr>
          <w:rFonts w:ascii="Times New Roman" w:hAnsi="Times New Roman" w:cs="Times New Roman"/>
        </w:rPr>
        <w:t xml:space="preserve"> for all herbicide treatments</w:t>
      </w:r>
      <w:r w:rsidR="00912C06" w:rsidRPr="00123A6A">
        <w:rPr>
          <w:rFonts w:ascii="Times New Roman" w:hAnsi="Times New Roman" w:cs="Times New Roman"/>
        </w:rPr>
        <w:t xml:space="preserve">, except </w:t>
      </w:r>
      <w:r w:rsidR="00B54078" w:rsidRPr="00123A6A">
        <w:rPr>
          <w:rFonts w:ascii="Times New Roman" w:hAnsi="Times New Roman" w:cs="Times New Roman"/>
        </w:rPr>
        <w:t xml:space="preserve">the </w:t>
      </w:r>
      <w:proofErr w:type="spellStart"/>
      <w:r w:rsidR="00B54078" w:rsidRPr="00123A6A">
        <w:rPr>
          <w:rFonts w:ascii="Times New Roman" w:hAnsi="Times New Roman" w:cs="Times New Roman"/>
        </w:rPr>
        <w:t>fomesafe</w:t>
      </w:r>
      <w:r w:rsidR="00912C06" w:rsidRPr="00123A6A">
        <w:rPr>
          <w:rFonts w:ascii="Times New Roman" w:hAnsi="Times New Roman" w:cs="Times New Roman"/>
        </w:rPr>
        <w:t>n</w:t>
      </w:r>
      <w:proofErr w:type="spellEnd"/>
      <w:r w:rsidR="00912C06" w:rsidRPr="00123A6A">
        <w:rPr>
          <w:rFonts w:ascii="Times New Roman" w:hAnsi="Times New Roman" w:cs="Times New Roman"/>
        </w:rPr>
        <w:t xml:space="preserve"> + </w:t>
      </w:r>
      <w:proofErr w:type="spellStart"/>
      <w:r w:rsidR="00912C06" w:rsidRPr="00123A6A">
        <w:rPr>
          <w:rFonts w:ascii="Times New Roman" w:hAnsi="Times New Roman" w:cs="Times New Roman"/>
        </w:rPr>
        <w:t>metribuzin</w:t>
      </w:r>
      <w:proofErr w:type="spellEnd"/>
      <w:r w:rsidR="00912C06" w:rsidRPr="00123A6A">
        <w:rPr>
          <w:rFonts w:ascii="Times New Roman" w:hAnsi="Times New Roman" w:cs="Times New Roman"/>
        </w:rPr>
        <w:t xml:space="preserve"> treatment, where it was significantly lower</w:t>
      </w:r>
      <w:r w:rsidR="00B54078" w:rsidRPr="00123A6A">
        <w:rPr>
          <w:rFonts w:ascii="Times New Roman" w:hAnsi="Times New Roman" w:cs="Times New Roman"/>
        </w:rPr>
        <w:t xml:space="preserve">. </w:t>
      </w:r>
      <w:r w:rsidR="00014D45" w:rsidRPr="00123A6A">
        <w:rPr>
          <w:rFonts w:ascii="Times New Roman" w:hAnsi="Times New Roman" w:cs="Times New Roman"/>
        </w:rPr>
        <w:t>Weed biomass in weedy plots was 3.2 tons ha</w:t>
      </w:r>
      <w:r w:rsidR="00014D45" w:rsidRPr="00123A6A">
        <w:rPr>
          <w:rFonts w:ascii="Times New Roman" w:hAnsi="Times New Roman" w:cs="Times New Roman"/>
          <w:vertAlign w:val="superscript"/>
        </w:rPr>
        <w:t>-1</w:t>
      </w:r>
      <w:r w:rsidR="00014D45" w:rsidRPr="00123A6A">
        <w:rPr>
          <w:rFonts w:ascii="Times New Roman" w:hAnsi="Times New Roman" w:cs="Times New Roman"/>
        </w:rPr>
        <w:t xml:space="preserve">, compared </w:t>
      </w:r>
      <w:r w:rsidR="007F34DE">
        <w:rPr>
          <w:rFonts w:ascii="Times New Roman" w:hAnsi="Times New Roman" w:cs="Times New Roman"/>
        </w:rPr>
        <w:t>with</w:t>
      </w:r>
      <w:r w:rsidR="00014D45" w:rsidRPr="00123A6A">
        <w:rPr>
          <w:rFonts w:ascii="Times New Roman" w:hAnsi="Times New Roman" w:cs="Times New Roman"/>
        </w:rPr>
        <w:t xml:space="preserve"> 0.24 (92% reduction) to 1.0 (68% reduction) tons ha</w:t>
      </w:r>
      <w:r w:rsidR="00014D45" w:rsidRPr="00123A6A">
        <w:rPr>
          <w:rFonts w:ascii="Times New Roman" w:hAnsi="Times New Roman" w:cs="Times New Roman"/>
          <w:vertAlign w:val="superscript"/>
        </w:rPr>
        <w:t>-1</w:t>
      </w:r>
      <w:r w:rsidR="00014D45" w:rsidRPr="00123A6A">
        <w:rPr>
          <w:rFonts w:ascii="Times New Roman" w:hAnsi="Times New Roman" w:cs="Times New Roman"/>
        </w:rPr>
        <w:t xml:space="preserve"> in</w:t>
      </w:r>
      <w:r w:rsidR="00CB7424">
        <w:rPr>
          <w:rFonts w:ascii="Times New Roman" w:hAnsi="Times New Roman" w:cs="Times New Roman"/>
        </w:rPr>
        <w:t xml:space="preserve"> </w:t>
      </w:r>
      <w:r w:rsidR="007F34DE">
        <w:rPr>
          <w:rFonts w:ascii="Times New Roman" w:hAnsi="Times New Roman" w:cs="Times New Roman"/>
        </w:rPr>
        <w:t xml:space="preserve">the </w:t>
      </w:r>
      <w:r w:rsidR="00CB7424">
        <w:rPr>
          <w:rFonts w:ascii="Times New Roman" w:hAnsi="Times New Roman" w:cs="Times New Roman"/>
        </w:rPr>
        <w:t>cover crop</w:t>
      </w:r>
      <w:r w:rsidR="008456F9" w:rsidRPr="00123A6A">
        <w:rPr>
          <w:rFonts w:ascii="Times New Roman" w:hAnsi="Times New Roman" w:cs="Times New Roman"/>
        </w:rPr>
        <w:t>-herbici</w:t>
      </w:r>
      <w:r w:rsidR="00014D45" w:rsidRPr="00123A6A">
        <w:rPr>
          <w:rFonts w:ascii="Times New Roman" w:hAnsi="Times New Roman" w:cs="Times New Roman"/>
        </w:rPr>
        <w:t>de treatments</w:t>
      </w:r>
      <w:r w:rsidR="008456F9" w:rsidRPr="00123A6A">
        <w:rPr>
          <w:rFonts w:ascii="Times New Roman" w:hAnsi="Times New Roman" w:cs="Times New Roman"/>
        </w:rPr>
        <w:t xml:space="preserve">. </w:t>
      </w:r>
      <w:r w:rsidR="00014D45" w:rsidRPr="00123A6A">
        <w:rPr>
          <w:rFonts w:ascii="Times New Roman" w:hAnsi="Times New Roman" w:cs="Times New Roman"/>
        </w:rPr>
        <w:t>Similarly, weed cove</w:t>
      </w:r>
      <w:r w:rsidR="005955C4" w:rsidRPr="00123A6A">
        <w:rPr>
          <w:rFonts w:ascii="Times New Roman" w:hAnsi="Times New Roman" w:cs="Times New Roman"/>
        </w:rPr>
        <w:t>r in weedy plots was almost 95%</w:t>
      </w:r>
      <w:r w:rsidR="00014D45" w:rsidRPr="00123A6A">
        <w:rPr>
          <w:rFonts w:ascii="Times New Roman" w:hAnsi="Times New Roman" w:cs="Times New Roman"/>
        </w:rPr>
        <w:t xml:space="preserve"> compared </w:t>
      </w:r>
      <w:r w:rsidR="007F34DE">
        <w:rPr>
          <w:rFonts w:ascii="Times New Roman" w:hAnsi="Times New Roman" w:cs="Times New Roman"/>
        </w:rPr>
        <w:t>with</w:t>
      </w:r>
      <w:r w:rsidR="00014D45" w:rsidRPr="00123A6A">
        <w:rPr>
          <w:rFonts w:ascii="Times New Roman" w:hAnsi="Times New Roman" w:cs="Times New Roman"/>
        </w:rPr>
        <w:t xml:space="preserve"> </w:t>
      </w:r>
      <w:r w:rsidR="00CB7424">
        <w:rPr>
          <w:rFonts w:ascii="Times New Roman" w:hAnsi="Times New Roman" w:cs="Times New Roman"/>
        </w:rPr>
        <w:t xml:space="preserve">4% to 45% in </w:t>
      </w:r>
      <w:r w:rsidR="00F92656">
        <w:rPr>
          <w:rFonts w:ascii="Times New Roman" w:hAnsi="Times New Roman" w:cs="Times New Roman"/>
        </w:rPr>
        <w:t xml:space="preserve">the </w:t>
      </w:r>
      <w:r w:rsidR="00CB7424">
        <w:rPr>
          <w:rFonts w:ascii="Times New Roman" w:hAnsi="Times New Roman" w:cs="Times New Roman"/>
        </w:rPr>
        <w:t>cover crop</w:t>
      </w:r>
      <w:r w:rsidR="005955C4" w:rsidRPr="00123A6A">
        <w:rPr>
          <w:rFonts w:ascii="Times New Roman" w:hAnsi="Times New Roman" w:cs="Times New Roman"/>
        </w:rPr>
        <w:t xml:space="preserve">-herbicide treatments. </w:t>
      </w:r>
      <w:r w:rsidR="00570B05">
        <w:rPr>
          <w:rFonts w:ascii="Times New Roman" w:hAnsi="Times New Roman" w:cs="Times New Roman"/>
        </w:rPr>
        <w:t>In treatments where no herbicides were applied</w:t>
      </w:r>
      <w:r w:rsidR="00ED7C69" w:rsidRPr="00123A6A">
        <w:rPr>
          <w:rFonts w:ascii="Times New Roman" w:hAnsi="Times New Roman" w:cs="Times New Roman"/>
        </w:rPr>
        <w:t xml:space="preserve">, the </w:t>
      </w:r>
      <w:proofErr w:type="spellStart"/>
      <w:r w:rsidR="00570B05">
        <w:rPr>
          <w:rFonts w:ascii="Times New Roman" w:hAnsi="Times New Roman" w:cs="Times New Roman"/>
        </w:rPr>
        <w:t>sunnhemp</w:t>
      </w:r>
      <w:proofErr w:type="spellEnd"/>
      <w:r w:rsidR="00570B05">
        <w:rPr>
          <w:rFonts w:ascii="Times New Roman" w:hAnsi="Times New Roman" w:cs="Times New Roman"/>
        </w:rPr>
        <w:t xml:space="preserve"> </w:t>
      </w:r>
      <w:r w:rsidR="00ED7C69" w:rsidRPr="00123A6A">
        <w:rPr>
          <w:rFonts w:ascii="Times New Roman" w:hAnsi="Times New Roman" w:cs="Times New Roman"/>
        </w:rPr>
        <w:t xml:space="preserve">cover crop reduced </w:t>
      </w:r>
      <w:r w:rsidR="005955C4" w:rsidRPr="00123A6A">
        <w:rPr>
          <w:rFonts w:ascii="Times New Roman" w:hAnsi="Times New Roman" w:cs="Times New Roman"/>
        </w:rPr>
        <w:t xml:space="preserve">both </w:t>
      </w:r>
      <w:r w:rsidR="00ED7C69" w:rsidRPr="00123A6A">
        <w:rPr>
          <w:rFonts w:ascii="Times New Roman" w:hAnsi="Times New Roman" w:cs="Times New Roman"/>
        </w:rPr>
        <w:t xml:space="preserve">weed biomass </w:t>
      </w:r>
      <w:r w:rsidR="005955C4" w:rsidRPr="00123A6A">
        <w:rPr>
          <w:rFonts w:ascii="Times New Roman" w:hAnsi="Times New Roman" w:cs="Times New Roman"/>
        </w:rPr>
        <w:t xml:space="preserve">and weed cover </w:t>
      </w:r>
      <w:r w:rsidR="00ED7C69" w:rsidRPr="00123A6A">
        <w:rPr>
          <w:rFonts w:ascii="Times New Roman" w:hAnsi="Times New Roman" w:cs="Times New Roman"/>
        </w:rPr>
        <w:t xml:space="preserve">by approximately 80%. </w:t>
      </w:r>
      <w:r w:rsidR="00570B05">
        <w:rPr>
          <w:rFonts w:ascii="Times New Roman" w:hAnsi="Times New Roman" w:cs="Times New Roman"/>
        </w:rPr>
        <w:t>The recovery in growth of the c</w:t>
      </w:r>
      <w:r w:rsidR="00064F39" w:rsidRPr="00123A6A">
        <w:rPr>
          <w:rFonts w:ascii="Times New Roman" w:hAnsi="Times New Roman" w:cs="Times New Roman"/>
        </w:rPr>
        <w:t xml:space="preserve">over crop </w:t>
      </w:r>
      <w:r w:rsidR="00570B05">
        <w:rPr>
          <w:rFonts w:ascii="Times New Roman" w:hAnsi="Times New Roman" w:cs="Times New Roman"/>
        </w:rPr>
        <w:t>following the various herbicide application treatments was acceptable</w:t>
      </w:r>
      <w:r w:rsidR="00064F39" w:rsidRPr="00123A6A">
        <w:rPr>
          <w:rFonts w:ascii="Times New Roman" w:hAnsi="Times New Roman" w:cs="Times New Roman"/>
        </w:rPr>
        <w:t xml:space="preserve">, except </w:t>
      </w:r>
      <w:r w:rsidR="00570B05">
        <w:rPr>
          <w:rFonts w:ascii="Times New Roman" w:hAnsi="Times New Roman" w:cs="Times New Roman"/>
        </w:rPr>
        <w:t xml:space="preserve">for the </w:t>
      </w:r>
      <w:proofErr w:type="spellStart"/>
      <w:r w:rsidR="00064F39" w:rsidRPr="00123A6A">
        <w:rPr>
          <w:rFonts w:ascii="Times New Roman" w:hAnsi="Times New Roman" w:cs="Times New Roman"/>
        </w:rPr>
        <w:t>fomesafen</w:t>
      </w:r>
      <w:proofErr w:type="spellEnd"/>
      <w:r w:rsidR="00570B05">
        <w:rPr>
          <w:rFonts w:ascii="Times New Roman" w:hAnsi="Times New Roman" w:cs="Times New Roman"/>
        </w:rPr>
        <w:t xml:space="preserve"> treatment</w:t>
      </w:r>
      <w:r w:rsidR="00064F39" w:rsidRPr="00123A6A">
        <w:rPr>
          <w:rFonts w:ascii="Times New Roman" w:hAnsi="Times New Roman" w:cs="Times New Roman"/>
        </w:rPr>
        <w:t xml:space="preserve">. Overall, herbicide applications reduced cover crop </w:t>
      </w:r>
      <w:r w:rsidR="009D3755">
        <w:rPr>
          <w:rFonts w:ascii="Times New Roman" w:hAnsi="Times New Roman" w:cs="Times New Roman"/>
        </w:rPr>
        <w:t>biomass</w:t>
      </w:r>
      <w:r w:rsidR="009D3755" w:rsidRPr="009D3755">
        <w:rPr>
          <w:rFonts w:ascii="Times New Roman" w:hAnsi="Times New Roman" w:cs="Times New Roman"/>
        </w:rPr>
        <w:t xml:space="preserve"> </w:t>
      </w:r>
      <w:r w:rsidR="009D3755" w:rsidRPr="00123A6A">
        <w:rPr>
          <w:rFonts w:ascii="Times New Roman" w:hAnsi="Times New Roman" w:cs="Times New Roman"/>
        </w:rPr>
        <w:t>by 0.76 to 3.08 tons ha</w:t>
      </w:r>
      <w:r w:rsidR="009D3755" w:rsidRPr="00123A6A">
        <w:rPr>
          <w:rFonts w:ascii="Times New Roman" w:hAnsi="Times New Roman" w:cs="Times New Roman"/>
          <w:vertAlign w:val="superscript"/>
        </w:rPr>
        <w:t>-1</w:t>
      </w:r>
      <w:r w:rsidR="00064F39" w:rsidRPr="00123A6A">
        <w:rPr>
          <w:rFonts w:ascii="Times New Roman" w:hAnsi="Times New Roman" w:cs="Times New Roman"/>
        </w:rPr>
        <w:t>, height</w:t>
      </w:r>
      <w:r w:rsidR="009D3755">
        <w:rPr>
          <w:rFonts w:ascii="Times New Roman" w:hAnsi="Times New Roman" w:cs="Times New Roman"/>
        </w:rPr>
        <w:t xml:space="preserve"> by </w:t>
      </w:r>
      <w:r w:rsidR="009D3755" w:rsidRPr="00123A6A">
        <w:rPr>
          <w:rFonts w:ascii="Times New Roman" w:hAnsi="Times New Roman" w:cs="Times New Roman"/>
        </w:rPr>
        <w:t>9 to 41 cm</w:t>
      </w:r>
      <w:r w:rsidR="009D3755">
        <w:rPr>
          <w:rFonts w:ascii="Times New Roman" w:hAnsi="Times New Roman" w:cs="Times New Roman"/>
        </w:rPr>
        <w:t>,</w:t>
      </w:r>
      <w:r w:rsidR="00064F39" w:rsidRPr="00123A6A">
        <w:rPr>
          <w:rFonts w:ascii="Times New Roman" w:hAnsi="Times New Roman" w:cs="Times New Roman"/>
        </w:rPr>
        <w:t xml:space="preserve"> and ground cover, </w:t>
      </w:r>
      <w:r w:rsidR="009D3755">
        <w:rPr>
          <w:rFonts w:ascii="Times New Roman" w:hAnsi="Times New Roman" w:cs="Times New Roman"/>
        </w:rPr>
        <w:t xml:space="preserve">by </w:t>
      </w:r>
      <w:r w:rsidR="00014D45" w:rsidRPr="00123A6A">
        <w:rPr>
          <w:rFonts w:ascii="Times New Roman" w:hAnsi="Times New Roman" w:cs="Times New Roman"/>
        </w:rPr>
        <w:t xml:space="preserve">1 to 57%. </w:t>
      </w:r>
      <w:r w:rsidR="00967D80">
        <w:rPr>
          <w:rFonts w:ascii="Times New Roman" w:hAnsi="Times New Roman" w:cs="Times New Roman"/>
        </w:rPr>
        <w:t>The results also indicated that</w:t>
      </w:r>
      <w:r w:rsidR="00014D45" w:rsidRPr="00123A6A">
        <w:rPr>
          <w:rFonts w:ascii="Times New Roman" w:hAnsi="Times New Roman" w:cs="Times New Roman"/>
        </w:rPr>
        <w:t xml:space="preserve"> a</w:t>
      </w:r>
      <w:r w:rsidR="00064F39" w:rsidRPr="00123A6A">
        <w:rPr>
          <w:rFonts w:ascii="Times New Roman" w:hAnsi="Times New Roman" w:cs="Times New Roman"/>
        </w:rPr>
        <w:t xml:space="preserve"> first herbicide application with strong post-emergence activity tended to significantly decrease cover crop biomass and cover, but with no corresponding decreases in weed biomass or cover. On the contrary, </w:t>
      </w:r>
      <w:r w:rsidR="009D3755">
        <w:rPr>
          <w:rFonts w:ascii="Times New Roman" w:hAnsi="Times New Roman" w:cs="Times New Roman"/>
        </w:rPr>
        <w:t xml:space="preserve">substantial </w:t>
      </w:r>
      <w:r w:rsidR="00064F39" w:rsidRPr="00123A6A">
        <w:rPr>
          <w:rFonts w:ascii="Times New Roman" w:hAnsi="Times New Roman" w:cs="Times New Roman"/>
        </w:rPr>
        <w:t xml:space="preserve">injury </w:t>
      </w:r>
      <w:r w:rsidR="009D3755">
        <w:rPr>
          <w:rFonts w:ascii="Times New Roman" w:hAnsi="Times New Roman" w:cs="Times New Roman"/>
        </w:rPr>
        <w:t xml:space="preserve">to the </w:t>
      </w:r>
      <w:proofErr w:type="spellStart"/>
      <w:r w:rsidR="009D3755">
        <w:rPr>
          <w:rFonts w:ascii="Times New Roman" w:hAnsi="Times New Roman" w:cs="Times New Roman"/>
        </w:rPr>
        <w:t>sunnhemp</w:t>
      </w:r>
      <w:proofErr w:type="spellEnd"/>
      <w:r w:rsidR="009D3755">
        <w:rPr>
          <w:rFonts w:ascii="Times New Roman" w:hAnsi="Times New Roman" w:cs="Times New Roman"/>
        </w:rPr>
        <w:t xml:space="preserve"> cover crop </w:t>
      </w:r>
      <w:r w:rsidR="00064F39" w:rsidRPr="00123A6A">
        <w:rPr>
          <w:rFonts w:ascii="Times New Roman" w:hAnsi="Times New Roman" w:cs="Times New Roman"/>
        </w:rPr>
        <w:t>led to increased weed pressure in these plots.</w:t>
      </w:r>
      <w:r w:rsidR="00C64FC6">
        <w:rPr>
          <w:rFonts w:ascii="Times New Roman" w:hAnsi="Times New Roman" w:cs="Times New Roman"/>
        </w:rPr>
        <w:t xml:space="preserve"> Our e</w:t>
      </w:r>
      <w:r w:rsidR="00031EA8">
        <w:rPr>
          <w:rFonts w:ascii="Times New Roman" w:hAnsi="Times New Roman" w:cs="Times New Roman"/>
        </w:rPr>
        <w:t>xperiments demonstrate that a combination of cover crops and herbicides at reduced rates is capable of providing adequate weed control, thereby making reduction in herbicide input fe</w:t>
      </w:r>
      <w:r w:rsidR="006A1553">
        <w:rPr>
          <w:rFonts w:ascii="Times New Roman" w:hAnsi="Times New Roman" w:cs="Times New Roman"/>
        </w:rPr>
        <w:t>asible.</w:t>
      </w:r>
      <w:r w:rsidR="0063764D">
        <w:rPr>
          <w:rFonts w:ascii="Times New Roman" w:hAnsi="Times New Roman" w:cs="Times New Roman"/>
        </w:rPr>
        <w:t xml:space="preserve"> Further research is required to develop </w:t>
      </w:r>
      <w:r w:rsidR="00C23835">
        <w:rPr>
          <w:rFonts w:ascii="Times New Roman" w:hAnsi="Times New Roman" w:cs="Times New Roman"/>
        </w:rPr>
        <w:t>strategies to increase control of cover</w:t>
      </w:r>
      <w:r w:rsidR="00995865">
        <w:rPr>
          <w:rFonts w:ascii="Times New Roman" w:hAnsi="Times New Roman" w:cs="Times New Roman"/>
        </w:rPr>
        <w:t xml:space="preserve"> crop height without decreasing</w:t>
      </w:r>
      <w:bookmarkStart w:id="0" w:name="_GoBack"/>
      <w:bookmarkEnd w:id="0"/>
      <w:r w:rsidR="00C23835">
        <w:rPr>
          <w:rFonts w:ascii="Times New Roman" w:hAnsi="Times New Roman" w:cs="Times New Roman"/>
        </w:rPr>
        <w:t xml:space="preserve"> soil cover. </w:t>
      </w:r>
    </w:p>
    <w:sectPr w:rsidR="008456F9" w:rsidRPr="00123A6A" w:rsidSect="00BC536D">
      <w:pgSz w:w="12240" w:h="15840"/>
      <w:pgMar w:top="810" w:right="1260" w:bottom="630" w:left="126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D14D5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tonio DiTommaso">
    <w15:presenceInfo w15:providerId="AD" w15:userId="S-1-5-21-1275210071-879983540-725345543-3129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3CC"/>
    <w:rsid w:val="00014D45"/>
    <w:rsid w:val="00026CCB"/>
    <w:rsid w:val="00031EA8"/>
    <w:rsid w:val="000427A8"/>
    <w:rsid w:val="00064F39"/>
    <w:rsid w:val="000831ED"/>
    <w:rsid w:val="0009735F"/>
    <w:rsid w:val="000D0DA9"/>
    <w:rsid w:val="00123A6A"/>
    <w:rsid w:val="00137CE1"/>
    <w:rsid w:val="001873CC"/>
    <w:rsid w:val="001E47A7"/>
    <w:rsid w:val="00362B6C"/>
    <w:rsid w:val="00381143"/>
    <w:rsid w:val="003B35DE"/>
    <w:rsid w:val="0043499F"/>
    <w:rsid w:val="0043786E"/>
    <w:rsid w:val="00442A79"/>
    <w:rsid w:val="004B36DB"/>
    <w:rsid w:val="004F21A0"/>
    <w:rsid w:val="00546372"/>
    <w:rsid w:val="0055109F"/>
    <w:rsid w:val="00562748"/>
    <w:rsid w:val="00570B05"/>
    <w:rsid w:val="005759EF"/>
    <w:rsid w:val="005955C4"/>
    <w:rsid w:val="00625DB7"/>
    <w:rsid w:val="00626651"/>
    <w:rsid w:val="0063764D"/>
    <w:rsid w:val="00645A76"/>
    <w:rsid w:val="006A1553"/>
    <w:rsid w:val="006C29C3"/>
    <w:rsid w:val="006C4769"/>
    <w:rsid w:val="006F17EA"/>
    <w:rsid w:val="006F1F2B"/>
    <w:rsid w:val="00703F40"/>
    <w:rsid w:val="007318A4"/>
    <w:rsid w:val="00790938"/>
    <w:rsid w:val="007A1159"/>
    <w:rsid w:val="007C5B40"/>
    <w:rsid w:val="007F34DE"/>
    <w:rsid w:val="00810143"/>
    <w:rsid w:val="00837DE1"/>
    <w:rsid w:val="008456F9"/>
    <w:rsid w:val="00885989"/>
    <w:rsid w:val="008907EC"/>
    <w:rsid w:val="008B2D66"/>
    <w:rsid w:val="008B4E34"/>
    <w:rsid w:val="008B5CB2"/>
    <w:rsid w:val="008C4214"/>
    <w:rsid w:val="00912C06"/>
    <w:rsid w:val="00967D80"/>
    <w:rsid w:val="00995865"/>
    <w:rsid w:val="009C41BE"/>
    <w:rsid w:val="009D3755"/>
    <w:rsid w:val="009F5EA9"/>
    <w:rsid w:val="00A25646"/>
    <w:rsid w:val="00A46BF8"/>
    <w:rsid w:val="00AC3AF5"/>
    <w:rsid w:val="00AD3BBC"/>
    <w:rsid w:val="00AF23AA"/>
    <w:rsid w:val="00B35F04"/>
    <w:rsid w:val="00B54078"/>
    <w:rsid w:val="00B93A93"/>
    <w:rsid w:val="00BA53CA"/>
    <w:rsid w:val="00BC536D"/>
    <w:rsid w:val="00BC6383"/>
    <w:rsid w:val="00C23835"/>
    <w:rsid w:val="00C64FC6"/>
    <w:rsid w:val="00CA73EF"/>
    <w:rsid w:val="00CB7424"/>
    <w:rsid w:val="00D42518"/>
    <w:rsid w:val="00D6425F"/>
    <w:rsid w:val="00DE7C70"/>
    <w:rsid w:val="00DF46B0"/>
    <w:rsid w:val="00E51399"/>
    <w:rsid w:val="00E828C4"/>
    <w:rsid w:val="00ED7C69"/>
    <w:rsid w:val="00EE4495"/>
    <w:rsid w:val="00F61D85"/>
    <w:rsid w:val="00F6735A"/>
    <w:rsid w:val="00F92656"/>
    <w:rsid w:val="00FE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F0EF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26CCB"/>
  </w:style>
  <w:style w:type="paragraph" w:styleId="BalloonText">
    <w:name w:val="Balloon Text"/>
    <w:basedOn w:val="Normal"/>
    <w:link w:val="BalloonTextChar"/>
    <w:uiPriority w:val="99"/>
    <w:semiHidden/>
    <w:unhideWhenUsed/>
    <w:rsid w:val="00026C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CCB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37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7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7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7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75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3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26CCB"/>
  </w:style>
  <w:style w:type="paragraph" w:styleId="BalloonText">
    <w:name w:val="Balloon Text"/>
    <w:basedOn w:val="Normal"/>
    <w:link w:val="BalloonTextChar"/>
    <w:uiPriority w:val="99"/>
    <w:semiHidden/>
    <w:unhideWhenUsed/>
    <w:rsid w:val="00026CC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CCB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37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7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7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7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7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8" Type="http://schemas.microsoft.com/office/2011/relationships/commentsExtended" Target="commentsExtended.xml"/><Relationship Id="rId9" Type="http://schemas.microsoft.com/office/2011/relationships/people" Target="peop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699</Words>
  <Characters>3987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 Bhaskar</dc:creator>
  <cp:keywords/>
  <dc:description/>
  <cp:lastModifiedBy>Vinay Bhaskar</cp:lastModifiedBy>
  <cp:revision>2</cp:revision>
  <dcterms:created xsi:type="dcterms:W3CDTF">2016-11-28T19:48:00Z</dcterms:created>
  <dcterms:modified xsi:type="dcterms:W3CDTF">2016-11-28T19:48:00Z</dcterms:modified>
</cp:coreProperties>
</file>