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DBD" w:rsidRDefault="00DC37AD">
      <w:r>
        <w:rPr>
          <w:noProof/>
        </w:rPr>
        <w:drawing>
          <wp:inline distT="0" distB="0" distL="0" distR="0" wp14:anchorId="7A01C58C" wp14:editId="3104797B">
            <wp:extent cx="4114800" cy="2468880"/>
            <wp:effectExtent l="0" t="0" r="0" b="762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DD236F4-3F82-409D-92F7-46F10F3A27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E3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7AD"/>
    <w:rsid w:val="00206F01"/>
    <w:rsid w:val="0028256A"/>
    <w:rsid w:val="00413293"/>
    <w:rsid w:val="00560567"/>
    <w:rsid w:val="005A0E8E"/>
    <w:rsid w:val="005B6154"/>
    <w:rsid w:val="00693C55"/>
    <w:rsid w:val="00766111"/>
    <w:rsid w:val="007E0466"/>
    <w:rsid w:val="00921288"/>
    <w:rsid w:val="009F3806"/>
    <w:rsid w:val="00A24474"/>
    <w:rsid w:val="00BB4656"/>
    <w:rsid w:val="00C84B2A"/>
    <w:rsid w:val="00C85D02"/>
    <w:rsid w:val="00CE415F"/>
    <w:rsid w:val="00DC37AD"/>
    <w:rsid w:val="00E07D12"/>
    <w:rsid w:val="00E34DBD"/>
    <w:rsid w:val="00E7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tr-TR">
                <a:solidFill>
                  <a:sysClr val="windowText" lastClr="000000"/>
                </a:solidFill>
              </a:rPr>
              <a:t>Figure 1</a:t>
            </a:r>
            <a:r>
              <a:rPr lang="tr-TR" baseline="0">
                <a:solidFill>
                  <a:sysClr val="windowText" lastClr="000000"/>
                </a:solidFill>
              </a:rPr>
              <a:t> - </a:t>
            </a:r>
            <a:r>
              <a:rPr lang="tr-TR">
                <a:solidFill>
                  <a:sysClr val="windowText" lastClr="000000"/>
                </a:solidFill>
              </a:rPr>
              <a:t>Mite Biting Rate</a:t>
            </a:r>
            <a:endParaRPr lang="en-US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Graphs!$H$2</c:f>
              <c:strCache>
                <c:ptCount val="1"/>
                <c:pt idx="0">
                  <c:v>Purdue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Graphs!$I$1:$K$1</c:f>
              <c:strCache>
                <c:ptCount val="3"/>
                <c:pt idx="0">
                  <c:v>Time 1</c:v>
                </c:pt>
                <c:pt idx="1">
                  <c:v>Time 2</c:v>
                </c:pt>
                <c:pt idx="2">
                  <c:v>Time 3</c:v>
                </c:pt>
              </c:strCache>
            </c:strRef>
          </c:cat>
          <c:val>
            <c:numRef>
              <c:f>Graphs!$I$2:$K$2</c:f>
              <c:numCache>
                <c:formatCode>General</c:formatCode>
                <c:ptCount val="3"/>
                <c:pt idx="0">
                  <c:v>0.41397642914108823</c:v>
                </c:pt>
                <c:pt idx="1">
                  <c:v>0.39918843058612197</c:v>
                </c:pt>
                <c:pt idx="2">
                  <c:v>0.38561994268127181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A2F-4E59-850E-F9CAEB397294}"/>
            </c:ext>
          </c:extLst>
        </c:ser>
        <c:ser>
          <c:idx val="1"/>
          <c:order val="1"/>
          <c:tx>
            <c:strRef>
              <c:f>Graphs!$H$3</c:f>
              <c:strCache>
                <c:ptCount val="1"/>
                <c:pt idx="0">
                  <c:v>Control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errBars>
            <c:errDir val="y"/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Graphs!$I$1:$K$1</c:f>
              <c:strCache>
                <c:ptCount val="3"/>
                <c:pt idx="0">
                  <c:v>Time 1</c:v>
                </c:pt>
                <c:pt idx="1">
                  <c:v>Time 2</c:v>
                </c:pt>
                <c:pt idx="2">
                  <c:v>Time 3</c:v>
                </c:pt>
              </c:strCache>
            </c:strRef>
          </c:cat>
          <c:val>
            <c:numRef>
              <c:f>Graphs!$I$3:$K$3</c:f>
              <c:numCache>
                <c:formatCode>General</c:formatCode>
                <c:ptCount val="3"/>
                <c:pt idx="0">
                  <c:v>0.26397326619372163</c:v>
                </c:pt>
                <c:pt idx="1">
                  <c:v>0.31639434741456807</c:v>
                </c:pt>
                <c:pt idx="2">
                  <c:v>0.25739072379557421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A2F-4E59-850E-F9CAEB3972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6440960"/>
        <c:axId val="126442496"/>
      </c:lineChart>
      <c:catAx>
        <c:axId val="126440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442496"/>
        <c:crosses val="autoZero"/>
        <c:auto val="1"/>
        <c:lblAlgn val="ctr"/>
        <c:lblOffset val="100"/>
        <c:noMultiLvlLbl val="0"/>
      </c:catAx>
      <c:valAx>
        <c:axId val="126442496"/>
        <c:scaling>
          <c:orientation val="minMax"/>
          <c:max val="0.5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tr-TR">
                    <a:solidFill>
                      <a:sysClr val="windowText" lastClr="000000"/>
                    </a:solidFill>
                  </a:rPr>
                  <a:t>Ratio</a:t>
                </a:r>
                <a:r>
                  <a:rPr lang="tr-TR" baseline="0">
                    <a:solidFill>
                      <a:sysClr val="windowText" lastClr="000000"/>
                    </a:solidFill>
                  </a:rPr>
                  <a:t> of bitten mites within the drop</a:t>
                </a:r>
                <a:endParaRPr lang="en-US">
                  <a:solidFill>
                    <a:sysClr val="windowText" lastClr="0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2.2222222222222223E-2"/>
              <c:y val="0.1346759259259259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44096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1</cp:revision>
  <dcterms:created xsi:type="dcterms:W3CDTF">2017-08-04T14:58:00Z</dcterms:created>
  <dcterms:modified xsi:type="dcterms:W3CDTF">2017-08-04T14:59:00Z</dcterms:modified>
</cp:coreProperties>
</file>