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DCEB5" w14:textId="77777777" w:rsidR="00AF4231" w:rsidRDefault="00AF4231" w:rsidP="00AF42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Open Source Software for CSAs Funded by Western SARE</w:t>
      </w:r>
    </w:p>
    <w:p w14:paraId="1A1FA9D5" w14:textId="77777777" w:rsidR="00AF4231" w:rsidRDefault="00AF4231" w:rsidP="00AF423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0"/>
          <w:szCs w:val="30"/>
        </w:rPr>
      </w:pPr>
    </w:p>
    <w:p w14:paraId="4BC30D12" w14:textId="77777777" w:rsidR="00AF4231" w:rsidRDefault="00AF4231" w:rsidP="00AF42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Press Release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  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Jacksonville, OR, March 15, 2016 </w:t>
      </w:r>
      <w:r>
        <w:rPr>
          <w:rFonts w:ascii="Times New Roman" w:hAnsi="Times New Roman" w:cs="Times New Roman"/>
          <w:color w:val="1A1A1A"/>
          <w:sz w:val="26"/>
          <w:szCs w:val="26"/>
        </w:rPr>
        <w:t>–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</w:p>
    <w:p w14:paraId="14D94A54" w14:textId="77777777" w:rsidR="00AF4231" w:rsidRDefault="00AF4231" w:rsidP="00AF42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</w:rPr>
      </w:pPr>
    </w:p>
    <w:p w14:paraId="015B189C" w14:textId="77777777" w:rsidR="00712180" w:rsidRDefault="00AF4231" w:rsidP="00AF42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The Siskiyou Sustainable Cooperative CSA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in Southern Oregon has recently unveiled innovative, open source software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developed through funds acquired from SARE (Sustainable Agriculture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Research and Education) to assist CSA farmers in connecting with their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members.  At a time when farmers work hard to keep up with some of the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latest trends in the local food movement nationally, CSA coordinator Maud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Powell sought to provide a high-tech, user friendly tool to support CSA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members interested in having their member information right at their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fingertips.  "CSAs continue to be a great marketing channel for farmers,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but in order to attract customers, they need to be adaptive to cultural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trends," says Maud.</w:t>
      </w:r>
      <w:r>
        <w:rPr>
          <w:rFonts w:ascii="MS Mincho" w:eastAsia="MS Mincho" w:hAnsi="MS Mincho" w:cs="MS Mincho"/>
          <w:color w:val="1A1A1A"/>
          <w:sz w:val="26"/>
          <w:szCs w:val="26"/>
        </w:rPr>
        <w:t>  </w:t>
      </w:r>
      <w:r>
        <w:rPr>
          <w:rFonts w:ascii="Times New Roman" w:hAnsi="Times New Roman" w:cs="Times New Roman"/>
          <w:color w:val="1A1A1A"/>
          <w:sz w:val="26"/>
          <w:szCs w:val="26"/>
        </w:rPr>
        <w:t>The first of its kind, the CSA App was developed by 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Josh Shupak</w:t>
        </w:r>
      </w:hyperlink>
      <w:r>
        <w:rPr>
          <w:rFonts w:ascii="Times New Roman" w:hAnsi="Times New Roman" w:cs="Times New Roman"/>
          <w:color w:val="1A1A1A"/>
          <w:sz w:val="26"/>
          <w:szCs w:val="26"/>
        </w:rPr>
        <w:t> with assistance from Lars Faye of 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Chee Studio</w:t>
        </w:r>
      </w:hyperlink>
      <w:r>
        <w:rPr>
          <w:rFonts w:ascii="Times New Roman" w:hAnsi="Times New Roman" w:cs="Times New Roman"/>
          <w:color w:val="1A1A1A"/>
          <w:sz w:val="26"/>
          <w:szCs w:val="26"/>
        </w:rPr>
        <w:t> and Becky Brown of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 iWrite</w:t>
        </w:r>
      </w:hyperlink>
      <w:r>
        <w:rPr>
          <w:rFonts w:ascii="Times New Roman" w:hAnsi="Times New Roman" w:cs="Times New Roman"/>
          <w:color w:val="1A1A1A"/>
          <w:sz w:val="26"/>
          <w:szCs w:val="26"/>
        </w:rPr>
        <w:t xml:space="preserve">.  Siskiyou Sustainable Cooperative CSA members participated in surveys and focus groups to determine the features and functionality that would be used in the App.  </w:t>
      </w:r>
    </w:p>
    <w:p w14:paraId="0BB6FBBB" w14:textId="77777777" w:rsidR="00712180" w:rsidRDefault="00712180" w:rsidP="00AF42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</w:rPr>
      </w:pPr>
    </w:p>
    <w:p w14:paraId="1B061586" w14:textId="14563A60" w:rsidR="00AF4231" w:rsidRDefault="00AF4231" w:rsidP="00AF423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The CSA App supports CSA members with easy access to product information, recipes, cooking and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storage tips and nutritional information for the produce found in their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weekly CSA shares.</w:t>
      </w:r>
      <w:r>
        <w:rPr>
          <w:rFonts w:ascii="MS Mincho" w:eastAsia="MS Mincho" w:hAnsi="MS Mincho" w:cs="MS Mincho"/>
          <w:color w:val="1A1A1A"/>
          <w:sz w:val="26"/>
          <w:szCs w:val="26"/>
        </w:rPr>
        <w:t>  </w:t>
      </w:r>
      <w:r>
        <w:rPr>
          <w:rFonts w:ascii="Times New Roman" w:hAnsi="Times New Roman" w:cs="Times New Roman"/>
          <w:color w:val="1A1A1A"/>
          <w:sz w:val="26"/>
          <w:szCs w:val="26"/>
        </w:rPr>
        <w:t>The mobile friendly tool was created using a web based platform and is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easily customizable by anyone comfortable using a computer and navigating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the internet.  "The whole idea is to keep it simple for the farmer and easy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to use for the membership," says Powell.   "I wanted to help make CSAs more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relevant and accessible for younger generations, and the most obvious way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to do that is through the use of technology."  Farmers can utilize the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templates in the web platform to create their very own personalized App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that can include product information, recipes, cooking videos, farmer bios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and any specific instructions about how and where to pick up weekly CSA box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deliveries.  Creative users may even find additional ways to provide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valuable information to their members using mobile technology.</w:t>
      </w:r>
      <w:r>
        <w:rPr>
          <w:rFonts w:ascii="MS Mincho" w:eastAsia="MS Mincho" w:hAnsi="MS Mincho" w:cs="MS Mincho"/>
          <w:color w:val="1A1A1A"/>
          <w:sz w:val="26"/>
          <w:szCs w:val="26"/>
        </w:rPr>
        <w:t>  </w:t>
      </w:r>
      <w:r>
        <w:rPr>
          <w:rFonts w:ascii="Times New Roman" w:hAnsi="Times New Roman" w:cs="Times New Roman"/>
          <w:color w:val="1A1A1A"/>
          <w:sz w:val="26"/>
          <w:szCs w:val="26"/>
        </w:rPr>
        <w:t>Access to the customizable web platform is provided free of charge,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although a valid credit card is required to secure information in the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account set up phase.  All existing content is open source and available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for use, although customization may be necessary to reflect the specifics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of a particular CSA </w:t>
      </w:r>
      <w:r w:rsidR="00712180">
        <w:rPr>
          <w:rFonts w:ascii="Times New Roman" w:hAnsi="Times New Roman" w:cs="Times New Roman"/>
          <w:color w:val="1A1A1A"/>
          <w:sz w:val="26"/>
          <w:szCs w:val="26"/>
        </w:rPr>
        <w:t xml:space="preserve">farm.  The Siskiyou Sustainable 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6"/>
          <w:szCs w:val="26"/>
        </w:rPr>
        <w:t>Cooperative CSA App can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r>
        <w:rPr>
          <w:rFonts w:ascii="Times New Roman" w:hAnsi="Times New Roman" w:cs="Times New Roman"/>
          <w:color w:val="1A1A1A"/>
          <w:sz w:val="26"/>
          <w:szCs w:val="26"/>
        </w:rPr>
        <w:t>be viewed here:  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https://mobile-csa.herokuapp.com/</w:t>
        </w:r>
      </w:hyperlink>
      <w:r>
        <w:rPr>
          <w:rFonts w:ascii="Times New Roman" w:hAnsi="Times New Roman" w:cs="Times New Roman"/>
          <w:color w:val="1A1A1A"/>
          <w:sz w:val="26"/>
          <w:szCs w:val="26"/>
        </w:rPr>
        <w:t>.</w:t>
      </w:r>
      <w:r>
        <w:rPr>
          <w:rFonts w:ascii="MS Mincho" w:eastAsia="MS Mincho" w:hAnsi="MS Mincho" w:cs="MS Mincho"/>
          <w:color w:val="1A1A1A"/>
          <w:sz w:val="26"/>
          <w:szCs w:val="26"/>
        </w:rPr>
        <w:t>  </w:t>
      </w:r>
      <w:r>
        <w:rPr>
          <w:rFonts w:ascii="Times New Roman" w:hAnsi="Times New Roman" w:cs="Times New Roman"/>
          <w:color w:val="1A1A1A"/>
          <w:sz w:val="26"/>
          <w:szCs w:val="26"/>
        </w:rPr>
        <w:t>For instructions on how to get started or for more information visit:</w:t>
      </w:r>
      <w:r>
        <w:rPr>
          <w:rFonts w:ascii="MS Mincho" w:eastAsia="MS Mincho" w:hAnsi="MS Mincho" w:cs="MS Mincho"/>
          <w:color w:val="1A1A1A"/>
          <w:sz w:val="26"/>
          <w:szCs w:val="26"/>
        </w:rPr>
        <w:t> 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http://www.siskiyoucoop.com/csa/app/</w:t>
        </w:r>
      </w:hyperlink>
      <w:r>
        <w:rPr>
          <w:rFonts w:ascii="Times New Roman" w:hAnsi="Times New Roman" w:cs="Times New Roman"/>
          <w:color w:val="1A1A1A"/>
          <w:sz w:val="26"/>
          <w:szCs w:val="26"/>
        </w:rPr>
        <w:t>.</w:t>
      </w:r>
    </w:p>
    <w:p w14:paraId="5374791D" w14:textId="77777777" w:rsidR="00C23496" w:rsidRDefault="00AF4231" w:rsidP="00AF4231">
      <w:r>
        <w:rPr>
          <w:rFonts w:ascii="Times New Roman" w:hAnsi="Times New Roman" w:cs="Times New Roman"/>
          <w:color w:val="1A1A1A"/>
          <w:sz w:val="26"/>
          <w:szCs w:val="26"/>
        </w:rPr>
        <w:t> </w:t>
      </w:r>
    </w:p>
    <w:sectPr w:rsidR="00C23496" w:rsidSect="0086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31"/>
    <w:rsid w:val="00712180"/>
    <w:rsid w:val="00861A9C"/>
    <w:rsid w:val="00AF4231"/>
    <w:rsid w:val="00C2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512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codementor.io/josh_shupack" TargetMode="External"/><Relationship Id="rId5" Type="http://schemas.openxmlformats.org/officeDocument/2006/relationships/hyperlink" Target="http://goodchee.com/" TargetMode="External"/><Relationship Id="rId6" Type="http://schemas.openxmlformats.org/officeDocument/2006/relationships/hyperlink" Target="http://www.iwriteforbusiness.com/" TargetMode="External"/><Relationship Id="rId7" Type="http://schemas.openxmlformats.org/officeDocument/2006/relationships/hyperlink" Target="https://mobile-csa.herokuapp.com/" TargetMode="External"/><Relationship Id="rId8" Type="http://schemas.openxmlformats.org/officeDocument/2006/relationships/hyperlink" Target="http://www.siskiyoucoop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Macintosh Word</Application>
  <DocSecurity>0</DocSecurity>
  <Lines>20</Lines>
  <Paragraphs>5</Paragraphs>
  <ScaleCrop>false</ScaleCrop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2016-03-16T23:10:00Z</dcterms:created>
  <dcterms:modified xsi:type="dcterms:W3CDTF">2016-03-16T23:11:00Z</dcterms:modified>
</cp:coreProperties>
</file>