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83"/>
        <w:tblW w:w="0" w:type="auto"/>
        <w:tblLayout w:type="fixed"/>
        <w:tblLook w:val="01E0"/>
      </w:tblPr>
      <w:tblGrid>
        <w:gridCol w:w="3708"/>
        <w:gridCol w:w="1440"/>
        <w:gridCol w:w="3780"/>
      </w:tblGrid>
      <w:tr w:rsidR="003B0894" w:rsidRPr="00E1206F" w:rsidTr="00701555">
        <w:trPr>
          <w:trHeight w:val="543"/>
        </w:trPr>
        <w:tc>
          <w:tcPr>
            <w:tcW w:w="8928" w:type="dxa"/>
            <w:gridSpan w:val="3"/>
          </w:tcPr>
          <w:p w:rsidR="003B0894" w:rsidRPr="00E1206F" w:rsidRDefault="003B0894" w:rsidP="00BA5130">
            <w:pPr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1206F">
              <w:rPr>
                <w:rFonts w:ascii="Times New Roman" w:hAnsi="Times New Roman"/>
                <w:sz w:val="24"/>
                <w:szCs w:val="24"/>
              </w:rPr>
              <w:br w:type="page"/>
              <w:t xml:space="preserve">Enterprise budget with variable costs for </w:t>
            </w:r>
            <w:proofErr w:type="spellStart"/>
            <w:r w:rsidRPr="00E1206F">
              <w:rPr>
                <w:rFonts w:ascii="Times New Roman" w:hAnsi="Times New Roman"/>
                <w:sz w:val="24"/>
                <w:szCs w:val="24"/>
              </w:rPr>
              <w:t>fava</w:t>
            </w:r>
            <w:proofErr w:type="spellEnd"/>
            <w:r w:rsidRPr="00E1206F">
              <w:rPr>
                <w:rFonts w:ascii="Times New Roman" w:hAnsi="Times New Roman"/>
                <w:sz w:val="24"/>
                <w:szCs w:val="24"/>
              </w:rPr>
              <w:t xml:space="preserve"> beans (</w:t>
            </w:r>
            <w:proofErr w:type="spellStart"/>
            <w:r w:rsidRPr="00E1206F">
              <w:rPr>
                <w:rFonts w:ascii="Times New Roman" w:hAnsi="Times New Roman"/>
                <w:sz w:val="24"/>
                <w:szCs w:val="24"/>
              </w:rPr>
              <w:t>Vicia</w:t>
            </w:r>
            <w:proofErr w:type="spellEnd"/>
            <w:r w:rsidRPr="00E120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206F">
              <w:rPr>
                <w:rFonts w:ascii="Times New Roman" w:hAnsi="Times New Roman"/>
                <w:sz w:val="24"/>
                <w:szCs w:val="24"/>
              </w:rPr>
              <w:t>fava</w:t>
            </w:r>
            <w:proofErr w:type="spellEnd"/>
            <w:r w:rsidRPr="00E1206F">
              <w:rPr>
                <w:rFonts w:ascii="Times New Roman" w:hAnsi="Times New Roman"/>
                <w:sz w:val="24"/>
                <w:szCs w:val="24"/>
              </w:rPr>
              <w:t>) based on research at the UMass Research Farm in 201</w:t>
            </w:r>
            <w:r w:rsidR="00BA5130">
              <w:rPr>
                <w:rFonts w:ascii="Times New Roman" w:hAnsi="Times New Roman"/>
                <w:sz w:val="24"/>
                <w:szCs w:val="24"/>
              </w:rPr>
              <w:t>4-2016</w:t>
            </w:r>
            <w:r w:rsidRPr="00E120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0894" w:rsidRPr="00E1206F" w:rsidTr="00701555">
        <w:tc>
          <w:tcPr>
            <w:tcW w:w="8928" w:type="dxa"/>
            <w:gridSpan w:val="3"/>
            <w:tcBorders>
              <w:bottom w:val="single" w:sz="4" w:space="0" w:color="auto"/>
            </w:tcBorders>
          </w:tcPr>
          <w:p w:rsidR="003B0894" w:rsidRDefault="003B0894" w:rsidP="00701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894" w:rsidRPr="00E1206F" w:rsidRDefault="003B0894" w:rsidP="007015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Labor costs/</w:t>
            </w:r>
            <w:proofErr w:type="spellStart"/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acreEquipment</w:t>
            </w:r>
            <w:proofErr w:type="spellEnd"/>
            <w:r w:rsidRPr="00E1206F">
              <w:rPr>
                <w:rFonts w:ascii="Times New Roman" w:hAnsi="Times New Roman"/>
                <w:b/>
                <w:sz w:val="24"/>
                <w:szCs w:val="24"/>
              </w:rPr>
              <w:t xml:space="preserve"> cost</w:t>
            </w:r>
          </w:p>
        </w:tc>
      </w:tr>
      <w:tr w:rsidR="003B0894" w:rsidRPr="00E1206F" w:rsidTr="00701555">
        <w:tc>
          <w:tcPr>
            <w:tcW w:w="3708" w:type="dxa"/>
            <w:tcBorders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   Labor hrs</w:t>
            </w:r>
          </w:p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($14.00/hr)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Machinery hrs</w:t>
            </w:r>
          </w:p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($20.00/hr)</w:t>
            </w:r>
          </w:p>
        </w:tc>
      </w:tr>
      <w:tr w:rsidR="003B0894" w:rsidRPr="00E1206F" w:rsidTr="00701555">
        <w:tc>
          <w:tcPr>
            <w:tcW w:w="3708" w:type="dxa"/>
            <w:tcBorders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Taking soil samples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Plow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Disk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Apply lime and fertilizer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Sowing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Herbicide application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Weeding (cultivator)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                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728A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Pr="00E12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Harvest (3 times-total)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-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Packing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Deliver to Wholesaler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Total hours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100.5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Total costs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(labor and equipment)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$1,407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$320</w:t>
            </w:r>
          </w:p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8928" w:type="dxa"/>
            <w:gridSpan w:val="3"/>
            <w:tcBorders>
              <w:bottom w:val="single" w:sz="4" w:space="0" w:color="auto"/>
            </w:tcBorders>
          </w:tcPr>
          <w:p w:rsidR="003B0894" w:rsidRPr="00E1206F" w:rsidRDefault="003B0894" w:rsidP="00701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Cost of Materials (based on 1 acre)</w:t>
            </w:r>
          </w:p>
          <w:p w:rsidR="003B0894" w:rsidRPr="00E1206F" w:rsidRDefault="003B0894" w:rsidP="00701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Soil tests (2 times)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$30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Seed (110 lb seeds/a @ $3.25/lb)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$360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Fertilizer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$100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Herbicide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 xml:space="preserve">            $120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Boxes (500 boxes @ $1.50)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$750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cost material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$1,360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8928" w:type="dxa"/>
            <w:gridSpan w:val="3"/>
            <w:tcBorders>
              <w:top w:val="single" w:sz="4" w:space="0" w:color="auto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0894" w:rsidRPr="00E1206F" w:rsidRDefault="003B0894" w:rsidP="007015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Total costs and returns (based on 1 acre)</w:t>
            </w: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Labor costs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$1,407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Machinery hrs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$320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Material costs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$1,360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Total costs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$3,087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Total returns (based on average of 10,000 lb pods per acre harvested at 3 times @ $1.00/pound)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206F">
              <w:rPr>
                <w:rFonts w:ascii="Times New Roman" w:hAnsi="Times New Roman"/>
                <w:sz w:val="24"/>
                <w:szCs w:val="24"/>
              </w:rPr>
              <w:t>$10,000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0894" w:rsidRPr="00E1206F" w:rsidTr="00701555">
        <w:tc>
          <w:tcPr>
            <w:tcW w:w="3708" w:type="dxa"/>
            <w:tcBorders>
              <w:top w:val="nil"/>
              <w:bottom w:val="single" w:sz="4" w:space="0" w:color="auto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Net (Total returns – Total costs)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1206F">
              <w:rPr>
                <w:rFonts w:ascii="Times New Roman" w:hAnsi="Times New Roman"/>
                <w:b/>
                <w:sz w:val="24"/>
                <w:szCs w:val="24"/>
              </w:rPr>
              <w:t>$6,913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</w:tcBorders>
          </w:tcPr>
          <w:p w:rsidR="003B0894" w:rsidRPr="00E1206F" w:rsidRDefault="003B0894" w:rsidP="0070155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34197" w:rsidRPr="003B0894" w:rsidRDefault="00034197" w:rsidP="003B0894">
      <w:pPr>
        <w:rPr>
          <w:szCs w:val="15"/>
          <w:shd w:val="clear" w:color="auto" w:fill="FFFFFF"/>
        </w:rPr>
      </w:pPr>
    </w:p>
    <w:sectPr w:rsidR="00034197" w:rsidRPr="003B0894" w:rsidSect="00A96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3F57"/>
    <w:rsid w:val="00034197"/>
    <w:rsid w:val="000F236C"/>
    <w:rsid w:val="003B0894"/>
    <w:rsid w:val="00423F57"/>
    <w:rsid w:val="004973ED"/>
    <w:rsid w:val="00551ED7"/>
    <w:rsid w:val="00785637"/>
    <w:rsid w:val="007F4BA4"/>
    <w:rsid w:val="00844339"/>
    <w:rsid w:val="009F2A78"/>
    <w:rsid w:val="00A969C8"/>
    <w:rsid w:val="00BA5130"/>
    <w:rsid w:val="00C065CF"/>
    <w:rsid w:val="00C42875"/>
    <w:rsid w:val="00C8411A"/>
    <w:rsid w:val="00F33943"/>
    <w:rsid w:val="00F728A6"/>
    <w:rsid w:val="00FB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5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3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23F57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2017-01-05T01:07:00Z</dcterms:created>
  <dcterms:modified xsi:type="dcterms:W3CDTF">2017-01-05T01:39:00Z</dcterms:modified>
</cp:coreProperties>
</file>