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24" w:rsidRPr="00116B24" w:rsidRDefault="00116B24" w:rsidP="00116B24">
      <w:pPr>
        <w:spacing w:before="100" w:beforeAutospacing="1" w:after="100" w:afterAutospacing="1"/>
        <w:rPr>
          <w:rFonts w:ascii="Times" w:hAnsi="Times" w:cs="Times New Roman"/>
          <w:b/>
        </w:rPr>
      </w:pPr>
      <w:r w:rsidRPr="00116B24">
        <w:rPr>
          <w:rFonts w:ascii="Times" w:hAnsi="Times" w:cs="Times New Roman"/>
          <w:b/>
        </w:rPr>
        <w:t>Webinar Announcement</w:t>
      </w:r>
    </w:p>
    <w:p w:rsidR="00116B24" w:rsidRPr="00116B24" w:rsidRDefault="00116B24" w:rsidP="00116B24">
      <w:pPr>
        <w:spacing w:before="100" w:beforeAutospacing="1" w:after="100" w:afterAutospacing="1"/>
        <w:rPr>
          <w:rFonts w:ascii="Times" w:hAnsi="Times" w:cs="Times New Roman"/>
        </w:rPr>
      </w:pPr>
      <w:r w:rsidRPr="00116B24">
        <w:rPr>
          <w:rFonts w:ascii="Times" w:hAnsi="Times" w:cs="Times New Roman"/>
        </w:rPr>
        <w:t>Save the Dates!  We want to be on your calendars for the New Year!</w:t>
      </w:r>
    </w:p>
    <w:p w:rsidR="00116B24" w:rsidRPr="00116B24" w:rsidRDefault="00116B24" w:rsidP="00116B24">
      <w:pPr>
        <w:spacing w:before="100" w:beforeAutospacing="1" w:after="100" w:afterAutospacing="1"/>
        <w:rPr>
          <w:rFonts w:ascii="Times" w:hAnsi="Times" w:cs="Times New Roman"/>
        </w:rPr>
      </w:pPr>
      <w:r w:rsidRPr="00116B24">
        <w:rPr>
          <w:rFonts w:ascii="Times" w:hAnsi="Times" w:cs="Times New Roman"/>
        </w:rPr>
        <w:t>We will be holding a series of short webinars on Greenhouse/High Tunnel Vegetable IPM on Thursdays from 12-1 in February and March.  The intent is for each topic to be briefly covered and then followed by discussion:</w:t>
      </w:r>
    </w:p>
    <w:p w:rsidR="00116B24" w:rsidRPr="00116B24" w:rsidRDefault="00116B24" w:rsidP="00116B24">
      <w:pPr>
        <w:rPr>
          <w:rFonts w:ascii="Times" w:hAnsi="Times" w:cs="Times New Roman"/>
        </w:rPr>
      </w:pPr>
      <w:r w:rsidRPr="00116B24">
        <w:rPr>
          <w:rFonts w:ascii="Times" w:hAnsi="Times" w:cs="Times New Roman"/>
        </w:rPr>
        <w:t>Greenhouse/High Tunnel Vegetable IPM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bookmarkStart w:id="0" w:name="_GoBack"/>
      <w:r w:rsidRPr="00116B24">
        <w:rPr>
          <w:rFonts w:ascii="Times" w:eastAsia="Times New Roman" w:hAnsi="Times" w:cs="Times New Roman"/>
        </w:rPr>
        <w:t>Feb 2: Introduction to the project – Betsy Lamb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r w:rsidRPr="00116B24">
        <w:rPr>
          <w:rFonts w:ascii="Times" w:eastAsia="Times New Roman" w:hAnsi="Times" w:cs="Times New Roman"/>
        </w:rPr>
        <w:t>Feb 9 Soilless media fertility/water management – Neil Mattson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r w:rsidRPr="00116B24">
        <w:rPr>
          <w:rFonts w:ascii="Times" w:eastAsia="Times New Roman" w:hAnsi="Times" w:cs="Times New Roman"/>
        </w:rPr>
        <w:t>Feb 16: In-ground fertility/water management – Judson Reid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r w:rsidRPr="00116B24">
        <w:rPr>
          <w:rFonts w:ascii="Times" w:eastAsia="Times New Roman" w:hAnsi="Times" w:cs="Times New Roman"/>
        </w:rPr>
        <w:t>Feb 23: Production factors for greenhouses and high tunnels that relate to IPM – Amy Ivy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r w:rsidRPr="00116B24">
        <w:rPr>
          <w:rFonts w:ascii="Times" w:eastAsia="Times New Roman" w:hAnsi="Times" w:cs="Times New Roman"/>
        </w:rPr>
        <w:t>Mar 2: Disease management in greenhouses and high tunnels - Brian Eshenaur/Amy Ivy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r w:rsidRPr="00116B24">
        <w:rPr>
          <w:rFonts w:ascii="Times" w:eastAsia="Times New Roman" w:hAnsi="Times" w:cs="Times New Roman"/>
        </w:rPr>
        <w:t>Mar 9: Insect management in greenhouses and high tunnels - John Sanderson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r w:rsidRPr="00116B24">
        <w:rPr>
          <w:rFonts w:ascii="Times" w:eastAsia="Times New Roman" w:hAnsi="Times" w:cs="Times New Roman"/>
        </w:rPr>
        <w:t>Mar 16: Weed management in greenhouses and high tunnels – Betsy Lamb</w:t>
      </w:r>
    </w:p>
    <w:p w:rsidR="00116B24" w:rsidRPr="00116B24" w:rsidRDefault="00116B24" w:rsidP="00116B24">
      <w:pPr>
        <w:ind w:left="360"/>
        <w:rPr>
          <w:rFonts w:ascii="Times" w:eastAsia="Times New Roman" w:hAnsi="Times" w:cs="Times New Roman"/>
        </w:rPr>
      </w:pPr>
      <w:r w:rsidRPr="00116B24">
        <w:rPr>
          <w:rFonts w:ascii="Times" w:eastAsia="Times New Roman" w:hAnsi="Times" w:cs="Times New Roman"/>
        </w:rPr>
        <w:t xml:space="preserve">Mar 23: How to write/use an IPM </w:t>
      </w:r>
      <w:proofErr w:type="gramStart"/>
      <w:r w:rsidRPr="00116B24">
        <w:rPr>
          <w:rFonts w:ascii="Times" w:eastAsia="Times New Roman" w:hAnsi="Times" w:cs="Times New Roman"/>
        </w:rPr>
        <w:t>plan</w:t>
      </w:r>
      <w:proofErr w:type="gramEnd"/>
      <w:r w:rsidRPr="00116B24">
        <w:rPr>
          <w:rFonts w:ascii="Times" w:eastAsia="Times New Roman" w:hAnsi="Times" w:cs="Times New Roman"/>
        </w:rPr>
        <w:t xml:space="preserve"> – Betsy Lamb</w:t>
      </w:r>
      <w:bookmarkEnd w:id="0"/>
    </w:p>
    <w:p w:rsidR="00116B24" w:rsidRPr="00116B24" w:rsidRDefault="00116B24" w:rsidP="00116B24">
      <w:pPr>
        <w:spacing w:before="100" w:beforeAutospacing="1" w:after="100" w:afterAutospacing="1"/>
        <w:rPr>
          <w:rFonts w:ascii="Times" w:hAnsi="Times" w:cs="Times New Roman"/>
        </w:rPr>
      </w:pPr>
      <w:r w:rsidRPr="00116B24">
        <w:rPr>
          <w:rFonts w:ascii="Times" w:hAnsi="Times" w:cs="Times New Roman"/>
        </w:rPr>
        <w:t>Zoom information for each webinar will be coming soon.   All webinars will be recorded in case you can’t attend in person.</w:t>
      </w:r>
    </w:p>
    <w:p w:rsidR="00116B24" w:rsidRPr="00116B24" w:rsidRDefault="00116B24" w:rsidP="00116B24">
      <w:pPr>
        <w:spacing w:before="100" w:beforeAutospacing="1" w:after="100" w:afterAutospacing="1"/>
        <w:rPr>
          <w:rFonts w:ascii="Times" w:hAnsi="Times" w:cs="Times New Roman"/>
        </w:rPr>
      </w:pPr>
      <w:r w:rsidRPr="00116B24">
        <w:rPr>
          <w:rFonts w:ascii="Times" w:hAnsi="Times" w:cs="Times New Roman"/>
        </w:rPr>
        <w:t xml:space="preserve">During the week of April 24 we will hold a training session in Geneva to follow up on these webinars. </w:t>
      </w:r>
      <w:proofErr w:type="gramStart"/>
      <w:r w:rsidRPr="00116B24">
        <w:rPr>
          <w:rFonts w:ascii="Times" w:hAnsi="Times" w:cs="Times New Roman"/>
        </w:rPr>
        <w:t>More information to follow on that, too.</w:t>
      </w:r>
      <w:proofErr w:type="gramEnd"/>
    </w:p>
    <w:p w:rsidR="00116B24" w:rsidRPr="00116B24" w:rsidRDefault="00116B24" w:rsidP="00116B24">
      <w:pPr>
        <w:spacing w:before="100" w:beforeAutospacing="1" w:after="100" w:afterAutospacing="1"/>
        <w:rPr>
          <w:rFonts w:ascii="Times" w:hAnsi="Times" w:cs="Times New Roman"/>
        </w:rPr>
      </w:pPr>
      <w:r w:rsidRPr="00116B24">
        <w:rPr>
          <w:rFonts w:ascii="Times" w:hAnsi="Times" w:cs="Times New Roman"/>
        </w:rPr>
        <w:t>We will advertise these programs broadly but if you want to be sure to be included in any future emails, please let me know: </w:t>
      </w:r>
      <w:hyperlink r:id="rId5" w:history="1">
        <w:r w:rsidRPr="00116B24">
          <w:rPr>
            <w:rFonts w:ascii="Times" w:hAnsi="Times" w:cs="Times New Roman"/>
            <w:color w:val="0000FF"/>
            <w:u w:val="single"/>
          </w:rPr>
          <w:t>eml38@cornell.edu</w:t>
        </w:r>
      </w:hyperlink>
    </w:p>
    <w:p w:rsidR="00050CD8" w:rsidRPr="00116B24" w:rsidRDefault="00050CD8"/>
    <w:sectPr w:rsidR="00050CD8" w:rsidRPr="00116B24" w:rsidSect="00050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24"/>
    <w:rsid w:val="00050CD8"/>
    <w:rsid w:val="00116B24"/>
    <w:rsid w:val="007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6C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l38@cornell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Macintosh Word</Application>
  <DocSecurity>0</DocSecurity>
  <Lines>9</Lines>
  <Paragraphs>2</Paragraphs>
  <ScaleCrop>false</ScaleCrop>
  <Company>Cornell University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Lamb</dc:creator>
  <cp:keywords/>
  <dc:description/>
  <cp:lastModifiedBy>Elizabeth Lamb</cp:lastModifiedBy>
  <cp:revision>1</cp:revision>
  <dcterms:created xsi:type="dcterms:W3CDTF">2017-12-28T21:34:00Z</dcterms:created>
  <dcterms:modified xsi:type="dcterms:W3CDTF">2017-12-29T15:29:00Z</dcterms:modified>
</cp:coreProperties>
</file>