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1" w:rsidRPr="006D7268" w:rsidRDefault="00B45971" w:rsidP="00B45971">
      <w:pPr>
        <w:rPr>
          <w:rFonts w:ascii="Times New Roman" w:hAnsi="Times New Roman" w:cs="Times New Roman"/>
          <w:b/>
          <w:sz w:val="28"/>
          <w:szCs w:val="28"/>
        </w:rPr>
      </w:pPr>
      <w:r w:rsidRPr="006D7268">
        <w:rPr>
          <w:rFonts w:ascii="Times New Roman" w:hAnsi="Times New Roman" w:cs="Times New Roman"/>
          <w:b/>
          <w:sz w:val="28"/>
          <w:szCs w:val="28"/>
        </w:rPr>
        <w:t xml:space="preserve">Tables: </w:t>
      </w:r>
      <w:bookmarkStart w:id="0" w:name="_GoBack"/>
      <w:bookmarkEnd w:id="0"/>
    </w:p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6D7268">
        <w:rPr>
          <w:rFonts w:ascii="Times New Roman" w:hAnsi="Times New Roman" w:cs="Times New Roman"/>
          <w:sz w:val="24"/>
          <w:szCs w:val="24"/>
        </w:rPr>
        <w:t>1. Fruit yield of ‘Paladin’ peppers grown in a Clarion loam soil. Means are averages of seven harvests. Experimental design was a split plot with four replications, on bare soil or black plastic mulch (whole plot), and four levels of biochar (0.0, 1.1, 2.2, and 4.5 kg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D7268">
        <w:rPr>
          <w:rFonts w:ascii="Times New Roman" w:hAnsi="Times New Roman" w:cs="Times New Roman"/>
          <w:sz w:val="24"/>
          <w:szCs w:val="24"/>
        </w:rPr>
        <w:t>m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6D7268">
        <w:rPr>
          <w:rFonts w:ascii="Times New Roman" w:hAnsi="Times New Roman" w:cs="Times New Roman"/>
          <w:sz w:val="24"/>
          <w:szCs w:val="24"/>
        </w:rPr>
        <w:t xml:space="preserve">) as sub-plot factors.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B45971" w:rsidRPr="006D7268" w:rsidTr="00AD19FA">
        <w:tc>
          <w:tcPr>
            <w:tcW w:w="1728" w:type="dxa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 number/ha (thousands)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</w:t>
            </w:r>
          </w:p>
          <w:p w:rsidR="00B45971" w:rsidRPr="006D7268" w:rsidRDefault="00B45971" w:rsidP="00AD19F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weight (Mg/ha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Total Non-</w:t>
            </w:r>
            <w:proofErr w:type="spellStart"/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z</w:t>
            </w:r>
            <w:proofErr w:type="spellEnd"/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number/ha (thousands)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Total Non-marketable weight</w:t>
            </w:r>
          </w:p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(Mg/ha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Blossom End Rot </w:t>
            </w:r>
          </w:p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number/ha (thousands)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Sun Scald number/ha (thousands)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0" w:type="dxa"/>
            <w:gridSpan w:val="12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B45971" w:rsidRPr="006D7268" w:rsidTr="00AD19FA">
        <w:tc>
          <w:tcPr>
            <w:tcW w:w="1728" w:type="dxa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B45971" w:rsidRPr="006D7268" w:rsidTr="00AD19FA">
        <w:tc>
          <w:tcPr>
            <w:tcW w:w="1728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Biochar </w:t>
            </w:r>
          </w:p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190.2</w:t>
            </w: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111.9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133.9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 ab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180.2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120.2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 ab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178.8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122.2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 b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180.8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144.8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114.0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110.8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 a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196.8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149.8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168.1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113.6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B*C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Regression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36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Bio Linear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B45971" w:rsidRPr="006D7268" w:rsidTr="00AD19FA">
        <w:tc>
          <w:tcPr>
            <w:tcW w:w="1728" w:type="dxa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Bio Quad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proofErr w:type="gramEnd"/>
      <w:r w:rsidRPr="006D7268">
        <w:rPr>
          <w:rFonts w:ascii="Times New Roman" w:hAnsi="Times New Roman" w:cs="Times New Roman"/>
          <w:sz w:val="24"/>
          <w:szCs w:val="24"/>
        </w:rPr>
        <w:t xml:space="preserve"> Sum of three categories of non-marketable fruit: 1) blossom end rot, 2) sun scald, and 3) size, shape, insect damage and other.</w:t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gramEnd"/>
      <w:r w:rsidRPr="006D7268">
        <w:rPr>
          <w:rFonts w:ascii="Times New Roman" w:hAnsi="Times New Roman" w:cs="Times New Roman"/>
          <w:sz w:val="24"/>
          <w:szCs w:val="24"/>
        </w:rPr>
        <w:t xml:space="preserve"> 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non-significant, * = P ≤ 0.05, ** = P ≤ 0.01</w:t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sz w:val="24"/>
          <w:szCs w:val="24"/>
        </w:rPr>
        <w:lastRenderedPageBreak/>
        <w:t xml:space="preserve">Table 2. Fruit yield of ‘Paladin’ peppers grown in </w:t>
      </w:r>
      <w:r>
        <w:rPr>
          <w:rFonts w:ascii="Times New Roman" w:hAnsi="Times New Roman" w:cs="Times New Roman"/>
          <w:sz w:val="24"/>
          <w:szCs w:val="24"/>
        </w:rPr>
        <w:t>sand based soil</w:t>
      </w:r>
      <w:r w:rsidRPr="006D7268">
        <w:rPr>
          <w:rFonts w:ascii="Times New Roman" w:hAnsi="Times New Roman" w:cs="Times New Roman"/>
          <w:sz w:val="24"/>
          <w:szCs w:val="24"/>
        </w:rPr>
        <w:t>. Means are averages of seven harvests. Experimental design was a split plot with four replications, on bare soil or black plastic mulch were the whole plot factors and four levels of biochar (0.0, 1.1, 2.2, and 4.5 kg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D7268">
        <w:rPr>
          <w:rFonts w:ascii="Times New Roman" w:hAnsi="Times New Roman" w:cs="Times New Roman"/>
          <w:sz w:val="24"/>
          <w:szCs w:val="24"/>
        </w:rPr>
        <w:t>m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6D7268">
        <w:rPr>
          <w:rFonts w:ascii="Times New Roman" w:hAnsi="Times New Roman" w:cs="Times New Roman"/>
          <w:sz w:val="24"/>
          <w:szCs w:val="24"/>
        </w:rPr>
        <w:t xml:space="preserve">) as the sub-plot factors.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52"/>
        <w:gridCol w:w="953"/>
        <w:gridCol w:w="885"/>
        <w:gridCol w:w="900"/>
        <w:gridCol w:w="1072"/>
        <w:gridCol w:w="953"/>
        <w:gridCol w:w="952"/>
        <w:gridCol w:w="953"/>
        <w:gridCol w:w="952"/>
        <w:gridCol w:w="953"/>
        <w:gridCol w:w="952"/>
        <w:gridCol w:w="953"/>
      </w:tblGrid>
      <w:tr w:rsidR="00B45971" w:rsidRPr="006D7268" w:rsidTr="00AD19FA">
        <w:tc>
          <w:tcPr>
            <w:tcW w:w="1728" w:type="dxa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 number/ha (thousands)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</w:t>
            </w:r>
          </w:p>
          <w:p w:rsidR="00B45971" w:rsidRPr="006D7268" w:rsidRDefault="00B45971" w:rsidP="00AD19F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(Mg/ha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Total Non-</w:t>
            </w:r>
            <w:proofErr w:type="spellStart"/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marketable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z</w:t>
            </w:r>
            <w:proofErr w:type="spellEnd"/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number/ha (thousands)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Total Non-marketable (Mg/ha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Blossom End Rot </w:t>
            </w:r>
          </w:p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number/ha (thousands)</w:t>
            </w:r>
          </w:p>
        </w:tc>
        <w:tc>
          <w:tcPr>
            <w:tcW w:w="1905" w:type="dxa"/>
            <w:gridSpan w:val="2"/>
            <w:tcBorders>
              <w:top w:val="doub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Sun Scald number/ha (thousands)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0" w:type="dxa"/>
            <w:gridSpan w:val="12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B45971" w:rsidRPr="006D7268" w:rsidTr="00AD19FA">
        <w:tc>
          <w:tcPr>
            <w:tcW w:w="1728" w:type="dxa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B45971" w:rsidRPr="006D7268" w:rsidTr="00AD19FA">
        <w:tc>
          <w:tcPr>
            <w:tcW w:w="1728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Biochar </w:t>
            </w:r>
          </w:p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188.3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98.5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185.0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102.2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168.7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 ab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 ab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 c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102.2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156.7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 ab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ab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24.2 </w:t>
            </w:r>
            <w:proofErr w:type="spellStart"/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103.9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109.7 a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a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 a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189.7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 a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 a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 b</w:t>
            </w:r>
          </w:p>
        </w:tc>
        <w:tc>
          <w:tcPr>
            <w:tcW w:w="885" w:type="dxa"/>
            <w:vAlign w:val="bottom"/>
          </w:tcPr>
          <w:p w:rsidR="00B45971" w:rsidRPr="006D7268" w:rsidRDefault="00B45971" w:rsidP="00AD19FA">
            <w:pPr>
              <w:tabs>
                <w:tab w:val="decimal" w:pos="3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b</w:t>
            </w:r>
          </w:p>
        </w:tc>
        <w:tc>
          <w:tcPr>
            <w:tcW w:w="900" w:type="dxa"/>
            <w:vAlign w:val="bottom"/>
          </w:tcPr>
          <w:p w:rsidR="00B45971" w:rsidRPr="006D7268" w:rsidRDefault="00B45971" w:rsidP="00AD19FA">
            <w:pPr>
              <w:tabs>
                <w:tab w:val="decimal" w:pos="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 b</w:t>
            </w:r>
          </w:p>
        </w:tc>
        <w:tc>
          <w:tcPr>
            <w:tcW w:w="1072" w:type="dxa"/>
            <w:vAlign w:val="bottom"/>
          </w:tcPr>
          <w:p w:rsidR="00B45971" w:rsidRPr="006D7268" w:rsidRDefault="00B45971" w:rsidP="00AD19FA">
            <w:pPr>
              <w:tabs>
                <w:tab w:val="decimal" w:pos="3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159.9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b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2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 a</w:t>
            </w:r>
          </w:p>
        </w:tc>
        <w:tc>
          <w:tcPr>
            <w:tcW w:w="952" w:type="dxa"/>
            <w:vAlign w:val="bottom"/>
          </w:tcPr>
          <w:p w:rsidR="00B45971" w:rsidRPr="006D7268" w:rsidRDefault="00B45971" w:rsidP="00AD19FA">
            <w:pPr>
              <w:tabs>
                <w:tab w:val="decimal" w:pos="1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 b</w:t>
            </w:r>
          </w:p>
        </w:tc>
        <w:tc>
          <w:tcPr>
            <w:tcW w:w="953" w:type="dxa"/>
            <w:vAlign w:val="bottom"/>
          </w:tcPr>
          <w:p w:rsidR="00B45971" w:rsidRPr="006D7268" w:rsidRDefault="00B45971" w:rsidP="00AD19FA">
            <w:pPr>
              <w:tabs>
                <w:tab w:val="decimal" w:pos="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b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tabs>
                <w:tab w:val="decimal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B*C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85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00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7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Regression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728" w:type="dxa"/>
          </w:tcPr>
          <w:p w:rsidR="00B45971" w:rsidRPr="006D7268" w:rsidRDefault="00B45971" w:rsidP="00AD19FA">
            <w:pPr>
              <w:tabs>
                <w:tab w:val="decimal" w:pos="36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Bio Linear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85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00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7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B45971" w:rsidRPr="006D7268" w:rsidTr="00AD19FA">
        <w:tc>
          <w:tcPr>
            <w:tcW w:w="1728" w:type="dxa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tabs>
                <w:tab w:val="decimal" w:pos="27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Bio Quad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proofErr w:type="gramEnd"/>
      <w:r w:rsidRPr="006D7268">
        <w:rPr>
          <w:rFonts w:ascii="Times New Roman" w:hAnsi="Times New Roman" w:cs="Times New Roman"/>
          <w:sz w:val="24"/>
          <w:szCs w:val="24"/>
        </w:rPr>
        <w:t xml:space="preserve"> Sum of three categories of non-marketable fruit: 1) blossom end rot, 2) sun scald, and 3) size, shape, insect damage and other.</w:t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gramEnd"/>
      <w:r w:rsidRPr="006D7268">
        <w:rPr>
          <w:rFonts w:ascii="Times New Roman" w:hAnsi="Times New Roman" w:cs="Times New Roman"/>
          <w:sz w:val="24"/>
          <w:szCs w:val="24"/>
        </w:rPr>
        <w:t xml:space="preserve"> 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non-significant, * = P ≤ 0.05, ** = P ≤ 0.01</w:t>
      </w:r>
    </w:p>
    <w:p w:rsidR="00B45971" w:rsidRPr="006D7268" w:rsidRDefault="00B45971" w:rsidP="00B45971">
      <w:pPr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sz w:val="24"/>
          <w:szCs w:val="24"/>
        </w:rPr>
        <w:br w:type="page"/>
      </w:r>
    </w:p>
    <w:p w:rsidR="00B45971" w:rsidRDefault="00B45971" w:rsidP="00B45971">
      <w:pPr>
        <w:spacing w:after="0" w:line="480" w:lineRule="auto"/>
        <w:rPr>
          <w:rFonts w:ascii="Times New Roman" w:hAnsi="Times New Roman"/>
          <w:sz w:val="24"/>
        </w:rPr>
        <w:sectPr w:rsidR="00B45971" w:rsidSect="009343F5">
          <w:headerReference w:type="default" r:id="rId5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45971" w:rsidRPr="006D7268" w:rsidRDefault="00B45971" w:rsidP="00B45971">
      <w:pPr>
        <w:spacing w:after="0" w:line="480" w:lineRule="auto"/>
        <w:rPr>
          <w:rFonts w:ascii="Times New Roman" w:hAnsi="Times New Roman"/>
          <w:sz w:val="24"/>
        </w:rPr>
      </w:pPr>
      <w:r w:rsidRPr="006D7268">
        <w:rPr>
          <w:rFonts w:ascii="Times New Roman" w:hAnsi="Times New Roman"/>
          <w:sz w:val="24"/>
        </w:rPr>
        <w:lastRenderedPageBreak/>
        <w:t xml:space="preserve">Table </w:t>
      </w:r>
      <w:r>
        <w:rPr>
          <w:rFonts w:ascii="Times New Roman" w:hAnsi="Times New Roman"/>
          <w:sz w:val="24"/>
        </w:rPr>
        <w:t>3</w:t>
      </w:r>
      <w:r w:rsidRPr="006D7268">
        <w:rPr>
          <w:rFonts w:ascii="Times New Roman" w:hAnsi="Times New Roman"/>
          <w:sz w:val="24"/>
        </w:rPr>
        <w:t xml:space="preserve">. Soil nutrients in </w:t>
      </w:r>
      <w:r>
        <w:rPr>
          <w:rFonts w:ascii="Times New Roman" w:hAnsi="Times New Roman"/>
          <w:sz w:val="24"/>
        </w:rPr>
        <w:t xml:space="preserve">a </w:t>
      </w:r>
      <w:r w:rsidRPr="006D7268">
        <w:rPr>
          <w:rFonts w:ascii="Times New Roman" w:hAnsi="Times New Roman"/>
          <w:sz w:val="24"/>
        </w:rPr>
        <w:t xml:space="preserve">Clarion loam 2012. Samples were taken 7-19-2012 (middle) and 10-04-2012 (late). Nitrogen was extracted using a 2N KCl extraction method. Experimental design was a split plot with four replications, </w:t>
      </w:r>
      <w:r w:rsidRPr="006D7268">
        <w:rPr>
          <w:rFonts w:ascii="Times New Roman" w:hAnsi="Times New Roman" w:cs="Times New Roman"/>
          <w:sz w:val="24"/>
          <w:szCs w:val="24"/>
        </w:rPr>
        <w:t>bare soil or black plastic mulch (whole plot) and four levels of biochar as (sub plot).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4"/>
        <w:gridCol w:w="1789"/>
        <w:gridCol w:w="1697"/>
        <w:gridCol w:w="396"/>
        <w:gridCol w:w="1697"/>
        <w:gridCol w:w="1563"/>
      </w:tblGrid>
      <w:tr w:rsidR="00B45971" w:rsidRPr="006D7268" w:rsidTr="00AD19FA">
        <w:trPr>
          <w:trHeight w:val="240"/>
        </w:trPr>
        <w:tc>
          <w:tcPr>
            <w:tcW w:w="12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5971" w:rsidRPr="006D7268" w:rsidTr="00AD19FA">
        <w:tc>
          <w:tcPr>
            <w:tcW w:w="1271" w:type="pct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Season</w:t>
            </w:r>
          </w:p>
        </w:tc>
      </w:tr>
      <w:tr w:rsidR="00B45971" w:rsidRPr="006D7268" w:rsidTr="00AD19FA">
        <w:tc>
          <w:tcPr>
            <w:tcW w:w="1271" w:type="pct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</w:tr>
      <w:tr w:rsidR="00B45971" w:rsidRPr="006D7268" w:rsidTr="00AD19FA">
        <w:tc>
          <w:tcPr>
            <w:tcW w:w="1271" w:type="pct"/>
            <w:tcBorders>
              <w:top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Biochar 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34" w:type="pct"/>
            <w:hideMark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16" w:type="pct"/>
            <w:hideMark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2.08 a</w:t>
            </w: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4" w:type="pct"/>
            <w:hideMark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816" w:type="pct"/>
            <w:hideMark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1.75 ab</w:t>
            </w: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4" w:type="pct"/>
            <w:hideMark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816" w:type="pct"/>
            <w:hideMark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1.88 a</w:t>
            </w: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34" w:type="pct"/>
            <w:hideMark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16" w:type="pct"/>
            <w:hideMark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1.30 b</w:t>
            </w: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934" w:type="pct"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934" w:type="pct"/>
            <w:hideMark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1.46 a</w:t>
            </w: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hideMark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1.36 b</w:t>
            </w:r>
          </w:p>
        </w:tc>
        <w:tc>
          <w:tcPr>
            <w:tcW w:w="816" w:type="pct"/>
            <w:hideMark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1.46 b</w:t>
            </w:r>
          </w:p>
        </w:tc>
      </w:tr>
      <w:tr w:rsidR="00B45971" w:rsidRPr="006D7268" w:rsidTr="00AD19FA">
        <w:tc>
          <w:tcPr>
            <w:tcW w:w="1271" w:type="pct"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934" w:type="pct"/>
          </w:tcPr>
          <w:p w:rsidR="00B45971" w:rsidRPr="006D7268" w:rsidRDefault="00B45971" w:rsidP="00AD19FA">
            <w:pPr>
              <w:tabs>
                <w:tab w:val="decimal" w:pos="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1.31 b</w:t>
            </w:r>
          </w:p>
        </w:tc>
        <w:tc>
          <w:tcPr>
            <w:tcW w:w="886" w:type="pct"/>
          </w:tcPr>
          <w:p w:rsidR="00B45971" w:rsidRPr="006D7268" w:rsidRDefault="00B45971" w:rsidP="00AD19FA">
            <w:pPr>
              <w:tabs>
                <w:tab w:val="decimal" w:pos="6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tabs>
                <w:tab w:val="decimal" w:pos="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4.46 a</w:t>
            </w:r>
          </w:p>
        </w:tc>
        <w:tc>
          <w:tcPr>
            <w:tcW w:w="816" w:type="pct"/>
          </w:tcPr>
          <w:p w:rsidR="00B45971" w:rsidRPr="006D7268" w:rsidRDefault="00B45971" w:rsidP="00AD19FA">
            <w:pPr>
              <w:tabs>
                <w:tab w:val="decimal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2.04 a</w:t>
            </w:r>
          </w:p>
        </w:tc>
      </w:tr>
      <w:tr w:rsidR="00B45971" w:rsidRPr="006D7268" w:rsidTr="00AD19FA">
        <w:tc>
          <w:tcPr>
            <w:tcW w:w="1271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93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 X C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B45971" w:rsidRPr="006D7268" w:rsidRDefault="00B45971" w:rsidP="00B45971">
      <w:pPr>
        <w:spacing w:line="480" w:lineRule="auto"/>
        <w:rPr>
          <w:rFonts w:ascii="Times New Roman" w:hAnsi="Times New Roman"/>
          <w:sz w:val="24"/>
        </w:rPr>
      </w:pPr>
      <w:proofErr w:type="gramStart"/>
      <w:r w:rsidRPr="006D7268">
        <w:rPr>
          <w:rFonts w:ascii="Times New Roman" w:hAnsi="Times New Roman"/>
          <w:sz w:val="24"/>
          <w:vertAlign w:val="superscript"/>
        </w:rPr>
        <w:t>z</w:t>
      </w:r>
      <w:proofErr w:type="gramEnd"/>
      <w:r w:rsidRPr="006D7268">
        <w:rPr>
          <w:rFonts w:ascii="Times New Roman" w:hAnsi="Times New Roman"/>
          <w:sz w:val="24"/>
        </w:rPr>
        <w:t xml:space="preserve"> </w:t>
      </w:r>
      <w:r w:rsidRPr="006D7268">
        <w:rPr>
          <w:rFonts w:ascii="Times New Roman" w:hAnsi="Times New Roman" w:cs="Times New Roman"/>
          <w:sz w:val="24"/>
          <w:szCs w:val="24"/>
        </w:rPr>
        <w:t xml:space="preserve">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non-significant, * = P ≤ 0.05, ** = P ≤ 0.01</w:t>
      </w:r>
      <w:r w:rsidRPr="006D7268">
        <w:rPr>
          <w:rFonts w:ascii="Times New Roman" w:hAnsi="Times New Roman"/>
          <w:sz w:val="24"/>
        </w:rPr>
        <w:br w:type="page"/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/>
          <w:sz w:val="24"/>
        </w:rPr>
      </w:pPr>
      <w:r w:rsidRPr="006D7268">
        <w:rPr>
          <w:rFonts w:ascii="Times New Roman" w:hAnsi="Times New Roman"/>
          <w:sz w:val="24"/>
        </w:rPr>
        <w:lastRenderedPageBreak/>
        <w:t xml:space="preserve">Table </w:t>
      </w:r>
      <w:r>
        <w:rPr>
          <w:rFonts w:ascii="Times New Roman" w:hAnsi="Times New Roman"/>
          <w:sz w:val="24"/>
        </w:rPr>
        <w:t>4</w:t>
      </w:r>
      <w:r w:rsidRPr="006D7268">
        <w:rPr>
          <w:rFonts w:ascii="Times New Roman" w:hAnsi="Times New Roman"/>
          <w:sz w:val="24"/>
        </w:rPr>
        <w:t xml:space="preserve">. Soil nutrients in </w:t>
      </w:r>
      <w:r>
        <w:rPr>
          <w:rFonts w:ascii="Times New Roman" w:hAnsi="Times New Roman"/>
          <w:sz w:val="24"/>
        </w:rPr>
        <w:t xml:space="preserve">a </w:t>
      </w:r>
      <w:r w:rsidRPr="006D7268">
        <w:rPr>
          <w:rFonts w:ascii="Times New Roman" w:hAnsi="Times New Roman"/>
          <w:sz w:val="24"/>
        </w:rPr>
        <w:t xml:space="preserve">Clarion loam 2013. Samples were taken 06-18-2013 (middle) and 11-12-2013 (late). Nitrogen was extracted using a 2N KCl extraction method. Experimental design was a split plot with four replications, </w:t>
      </w:r>
      <w:r w:rsidRPr="006D7268">
        <w:rPr>
          <w:rFonts w:ascii="Times New Roman" w:hAnsi="Times New Roman" w:cs="Times New Roman"/>
          <w:sz w:val="24"/>
          <w:szCs w:val="24"/>
        </w:rPr>
        <w:t>bare soil or black plastic mulch (whole plot) and four levels of biochar as (sub plot).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1795"/>
        <w:gridCol w:w="1569"/>
        <w:gridCol w:w="404"/>
        <w:gridCol w:w="1731"/>
        <w:gridCol w:w="1595"/>
      </w:tblGrid>
      <w:tr w:rsidR="00B45971" w:rsidRPr="006D7268" w:rsidTr="00AD19FA">
        <w:trPr>
          <w:trHeight w:val="240"/>
        </w:trPr>
        <w:tc>
          <w:tcPr>
            <w:tcW w:w="129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5971" w:rsidRPr="006D7268" w:rsidTr="00AD19FA">
        <w:tc>
          <w:tcPr>
            <w:tcW w:w="1296" w:type="pct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Season</w:t>
            </w:r>
          </w:p>
        </w:tc>
      </w:tr>
      <w:tr w:rsidR="00B45971" w:rsidRPr="006D7268" w:rsidTr="00AD19FA">
        <w:tc>
          <w:tcPr>
            <w:tcW w:w="1296" w:type="pct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</w:tr>
      <w:tr w:rsidR="00B45971" w:rsidRPr="006D7268" w:rsidTr="00AD19FA">
        <w:tc>
          <w:tcPr>
            <w:tcW w:w="1296" w:type="pct"/>
            <w:tcBorders>
              <w:top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Biochar 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37" w:type="pct"/>
            <w:hideMark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 xml:space="preserve">4.89 </w:t>
            </w:r>
            <w:proofErr w:type="spellStart"/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819" w:type="pct"/>
            <w:hideMark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833" w:type="pct"/>
            <w:hideMark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7" w:type="pct"/>
            <w:hideMark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5.09 ab</w:t>
            </w:r>
          </w:p>
        </w:tc>
        <w:tc>
          <w:tcPr>
            <w:tcW w:w="819" w:type="pct"/>
            <w:hideMark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833" w:type="pct"/>
            <w:hideMark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7" w:type="pct"/>
            <w:hideMark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4.80 b</w:t>
            </w:r>
          </w:p>
        </w:tc>
        <w:tc>
          <w:tcPr>
            <w:tcW w:w="819" w:type="pct"/>
            <w:hideMark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833" w:type="pct"/>
            <w:hideMark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37" w:type="pct"/>
            <w:hideMark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5.74 a</w:t>
            </w:r>
          </w:p>
        </w:tc>
        <w:tc>
          <w:tcPr>
            <w:tcW w:w="819" w:type="pct"/>
            <w:hideMark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833" w:type="pct"/>
            <w:hideMark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937" w:type="pct"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937" w:type="pct"/>
            <w:hideMark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6.67 a</w:t>
            </w:r>
          </w:p>
        </w:tc>
        <w:tc>
          <w:tcPr>
            <w:tcW w:w="819" w:type="pct"/>
            <w:hideMark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1.65 a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833" w:type="pct"/>
            <w:hideMark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1.26 b</w:t>
            </w:r>
          </w:p>
        </w:tc>
      </w:tr>
      <w:tr w:rsidR="00B45971" w:rsidRPr="006D7268" w:rsidTr="00AD19FA">
        <w:tc>
          <w:tcPr>
            <w:tcW w:w="1296" w:type="pct"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937" w:type="pct"/>
          </w:tcPr>
          <w:p w:rsidR="00B45971" w:rsidRPr="006D7268" w:rsidRDefault="00B45971" w:rsidP="00AD19FA">
            <w:pPr>
              <w:tabs>
                <w:tab w:val="decimal" w:pos="6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3.59 b</w:t>
            </w:r>
          </w:p>
        </w:tc>
        <w:tc>
          <w:tcPr>
            <w:tcW w:w="819" w:type="pct"/>
          </w:tcPr>
          <w:p w:rsidR="00B45971" w:rsidRPr="006D7268" w:rsidRDefault="00B45971" w:rsidP="00AD19FA">
            <w:pPr>
              <w:tabs>
                <w:tab w:val="decimal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1.44 b</w:t>
            </w: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45971" w:rsidRPr="006D7268" w:rsidRDefault="00B45971" w:rsidP="00AD19FA">
            <w:pPr>
              <w:tabs>
                <w:tab w:val="decimal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833" w:type="pct"/>
          </w:tcPr>
          <w:p w:rsidR="00B45971" w:rsidRPr="006D7268" w:rsidRDefault="00B45971" w:rsidP="00AD19FA">
            <w:pPr>
              <w:tabs>
                <w:tab w:val="decimal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2.46 a</w:t>
            </w:r>
          </w:p>
        </w:tc>
      </w:tr>
      <w:tr w:rsidR="00B45971" w:rsidRPr="006D7268" w:rsidTr="00AD19FA">
        <w:tc>
          <w:tcPr>
            <w:tcW w:w="1296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937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96" w:type="pct"/>
            <w:tcBorders>
              <w:bottom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 X C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B45971" w:rsidRPr="006D7268" w:rsidRDefault="00B45971" w:rsidP="00B45971">
      <w:pPr>
        <w:spacing w:line="480" w:lineRule="auto"/>
        <w:rPr>
          <w:rFonts w:ascii="Times New Roman" w:hAnsi="Times New Roman"/>
          <w:sz w:val="24"/>
        </w:rPr>
      </w:pPr>
      <w:proofErr w:type="gramStart"/>
      <w:r w:rsidRPr="006D7268">
        <w:rPr>
          <w:rFonts w:ascii="Times New Roman" w:hAnsi="Times New Roman"/>
          <w:sz w:val="24"/>
          <w:vertAlign w:val="superscript"/>
        </w:rPr>
        <w:t>z</w:t>
      </w:r>
      <w:proofErr w:type="gramEnd"/>
      <w:r w:rsidRPr="006D7268">
        <w:rPr>
          <w:rFonts w:ascii="Times New Roman" w:hAnsi="Times New Roman"/>
          <w:sz w:val="24"/>
        </w:rPr>
        <w:t xml:space="preserve"> </w:t>
      </w:r>
      <w:r w:rsidRPr="006D7268">
        <w:rPr>
          <w:rFonts w:ascii="Times New Roman" w:hAnsi="Times New Roman" w:cs="Times New Roman"/>
          <w:sz w:val="24"/>
          <w:szCs w:val="24"/>
        </w:rPr>
        <w:t xml:space="preserve">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non-significant, * = P ≤ 0.05, ** = P ≤ 0.01</w:t>
      </w:r>
    </w:p>
    <w:p w:rsidR="00B45971" w:rsidRPr="006D7268" w:rsidRDefault="00B45971" w:rsidP="00B45971">
      <w:pPr>
        <w:spacing w:line="480" w:lineRule="auto"/>
        <w:rPr>
          <w:rFonts w:ascii="Times New Roman" w:hAnsi="Times New Roman"/>
          <w:sz w:val="24"/>
        </w:rPr>
      </w:pPr>
      <w:r w:rsidRPr="006D7268">
        <w:rPr>
          <w:rFonts w:ascii="Times New Roman" w:hAnsi="Times New Roman"/>
          <w:sz w:val="24"/>
        </w:rPr>
        <w:br w:type="page"/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/>
          <w:sz w:val="24"/>
        </w:rPr>
      </w:pPr>
      <w:r w:rsidRPr="006D7268">
        <w:rPr>
          <w:rFonts w:ascii="Times New Roman" w:hAnsi="Times New Roman"/>
          <w:sz w:val="24"/>
        </w:rPr>
        <w:lastRenderedPageBreak/>
        <w:t xml:space="preserve">Table </w:t>
      </w:r>
      <w:r>
        <w:rPr>
          <w:rFonts w:ascii="Times New Roman" w:hAnsi="Times New Roman"/>
          <w:sz w:val="24"/>
        </w:rPr>
        <w:t>5</w:t>
      </w:r>
      <w:r w:rsidRPr="006D7268">
        <w:rPr>
          <w:rFonts w:ascii="Times New Roman" w:hAnsi="Times New Roman"/>
          <w:sz w:val="24"/>
        </w:rPr>
        <w:t xml:space="preserve">. Soil nutrients </w:t>
      </w:r>
      <w:r>
        <w:rPr>
          <w:rFonts w:ascii="Times New Roman" w:hAnsi="Times New Roman" w:cs="Times New Roman"/>
          <w:sz w:val="24"/>
          <w:szCs w:val="24"/>
        </w:rPr>
        <w:t>in a</w:t>
      </w:r>
      <w:r w:rsidRPr="006D7268">
        <w:rPr>
          <w:rFonts w:ascii="Times New Roman" w:hAnsi="Times New Roman" w:cs="Times New Roman"/>
          <w:sz w:val="24"/>
          <w:szCs w:val="24"/>
        </w:rPr>
        <w:t xml:space="preserve"> sand </w:t>
      </w:r>
      <w:r>
        <w:rPr>
          <w:rFonts w:ascii="Times New Roman" w:hAnsi="Times New Roman" w:cs="Times New Roman"/>
          <w:sz w:val="24"/>
          <w:szCs w:val="24"/>
        </w:rPr>
        <w:t xml:space="preserve">based soil </w:t>
      </w:r>
      <w:r w:rsidRPr="006D7268">
        <w:rPr>
          <w:rFonts w:ascii="Times New Roman" w:hAnsi="Times New Roman"/>
          <w:sz w:val="24"/>
        </w:rPr>
        <w:t xml:space="preserve">2012. Samples were taken 7-19-2012 (middle) and 10-04-2012 (late). Nitrogen was extracted using a 2N KCl extraction method. Experimental design was a split plot with four replications, </w:t>
      </w:r>
      <w:r w:rsidRPr="006D7268">
        <w:rPr>
          <w:rFonts w:ascii="Times New Roman" w:hAnsi="Times New Roman" w:cs="Times New Roman"/>
          <w:sz w:val="24"/>
          <w:szCs w:val="24"/>
        </w:rPr>
        <w:t>bare soil or black plastic mulch (whole plot) and four levels of biochar as (sub plot).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8"/>
        <w:gridCol w:w="1990"/>
        <w:gridCol w:w="1653"/>
        <w:gridCol w:w="387"/>
        <w:gridCol w:w="1655"/>
        <w:gridCol w:w="1523"/>
      </w:tblGrid>
      <w:tr w:rsidR="00B45971" w:rsidRPr="006D7268" w:rsidTr="00AD19FA">
        <w:trPr>
          <w:trHeight w:val="240"/>
        </w:trPr>
        <w:tc>
          <w:tcPr>
            <w:tcW w:w="123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5971" w:rsidRPr="006D7268" w:rsidTr="00AD19FA">
        <w:tc>
          <w:tcPr>
            <w:tcW w:w="1237" w:type="pct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Season</w:t>
            </w:r>
          </w:p>
        </w:tc>
      </w:tr>
      <w:tr w:rsidR="00B45971" w:rsidRPr="006D7268" w:rsidTr="00AD19FA">
        <w:tc>
          <w:tcPr>
            <w:tcW w:w="1237" w:type="pct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</w:tr>
      <w:tr w:rsidR="00B45971" w:rsidRPr="006D7268" w:rsidTr="00AD19FA">
        <w:tc>
          <w:tcPr>
            <w:tcW w:w="1237" w:type="pct"/>
            <w:tcBorders>
              <w:top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Biochar 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9" w:type="pct"/>
            <w:hideMark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863" w:type="pct"/>
            <w:hideMark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2.27 a</w:t>
            </w:r>
          </w:p>
        </w:tc>
        <w:tc>
          <w:tcPr>
            <w:tcW w:w="794" w:type="pct"/>
            <w:hideMark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2.23 a</w:t>
            </w: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9" w:type="pct"/>
            <w:hideMark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63" w:type="pct"/>
            <w:hideMark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1.66 b</w:t>
            </w:r>
          </w:p>
        </w:tc>
        <w:tc>
          <w:tcPr>
            <w:tcW w:w="794" w:type="pct"/>
            <w:hideMark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1.58 b</w:t>
            </w: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9" w:type="pct"/>
            <w:hideMark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63" w:type="pct"/>
            <w:hideMark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  <w:proofErr w:type="spellStart"/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94" w:type="pct"/>
            <w:hideMark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 xml:space="preserve">1.48 </w:t>
            </w:r>
            <w:proofErr w:type="spellStart"/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39" w:type="pct"/>
            <w:hideMark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63" w:type="pct"/>
            <w:hideMark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1.15 c</w:t>
            </w:r>
          </w:p>
        </w:tc>
        <w:tc>
          <w:tcPr>
            <w:tcW w:w="794" w:type="pct"/>
            <w:hideMark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0.95 c</w:t>
            </w: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1039" w:type="pct"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1039" w:type="pct"/>
            <w:hideMark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63" w:type="pct"/>
            <w:hideMark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1.78 a</w:t>
            </w:r>
          </w:p>
        </w:tc>
        <w:tc>
          <w:tcPr>
            <w:tcW w:w="794" w:type="pct"/>
            <w:hideMark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B45971" w:rsidRPr="006D7268" w:rsidTr="00AD19FA">
        <w:tc>
          <w:tcPr>
            <w:tcW w:w="1237" w:type="pct"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1039" w:type="pct"/>
          </w:tcPr>
          <w:p w:rsidR="00B45971" w:rsidRPr="006D7268" w:rsidRDefault="00B45971" w:rsidP="00AD19FA">
            <w:pPr>
              <w:tabs>
                <w:tab w:val="decimal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63" w:type="pct"/>
          </w:tcPr>
          <w:p w:rsidR="00B45971" w:rsidRPr="006D7268" w:rsidRDefault="00B45971" w:rsidP="00AD19FA">
            <w:pPr>
              <w:tabs>
                <w:tab w:val="decimal" w:pos="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45971" w:rsidRPr="006D7268" w:rsidRDefault="00B45971" w:rsidP="00AD19FA">
            <w:pPr>
              <w:tabs>
                <w:tab w:val="decimal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1.42 b</w:t>
            </w:r>
          </w:p>
        </w:tc>
        <w:tc>
          <w:tcPr>
            <w:tcW w:w="794" w:type="pct"/>
          </w:tcPr>
          <w:p w:rsidR="00B45971" w:rsidRPr="006D7268" w:rsidRDefault="00B45971" w:rsidP="00AD19FA">
            <w:pPr>
              <w:tabs>
                <w:tab w:val="decimal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 xml:space="preserve">1.66 </w:t>
            </w:r>
          </w:p>
        </w:tc>
      </w:tr>
      <w:tr w:rsidR="00B45971" w:rsidRPr="006D7268" w:rsidTr="00AD19FA">
        <w:tc>
          <w:tcPr>
            <w:tcW w:w="1237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1039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237" w:type="pct"/>
            <w:tcBorders>
              <w:bottom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 X C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B45971" w:rsidRPr="006D7268" w:rsidRDefault="00B45971" w:rsidP="00B45971">
      <w:pPr>
        <w:spacing w:line="480" w:lineRule="auto"/>
        <w:rPr>
          <w:rFonts w:ascii="Times New Roman" w:hAnsi="Times New Roman"/>
          <w:sz w:val="24"/>
        </w:rPr>
      </w:pPr>
      <w:proofErr w:type="gramStart"/>
      <w:r w:rsidRPr="006D7268">
        <w:rPr>
          <w:rFonts w:ascii="Times New Roman" w:hAnsi="Times New Roman"/>
          <w:sz w:val="24"/>
          <w:vertAlign w:val="superscript"/>
        </w:rPr>
        <w:t>z</w:t>
      </w:r>
      <w:proofErr w:type="gramEnd"/>
      <w:r w:rsidRPr="006D7268">
        <w:rPr>
          <w:rFonts w:ascii="Times New Roman" w:hAnsi="Times New Roman"/>
          <w:sz w:val="24"/>
        </w:rPr>
        <w:t xml:space="preserve"> </w:t>
      </w:r>
      <w:r w:rsidRPr="006D7268">
        <w:rPr>
          <w:rFonts w:ascii="Times New Roman" w:hAnsi="Times New Roman" w:cs="Times New Roman"/>
          <w:sz w:val="24"/>
          <w:szCs w:val="24"/>
        </w:rPr>
        <w:t xml:space="preserve">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non-significant, * = P ≤ 0.05, ** = P ≤ 0.01, *** = P ≤ 0.001</w:t>
      </w:r>
      <w:r w:rsidRPr="006D7268">
        <w:rPr>
          <w:rFonts w:ascii="Times New Roman" w:hAnsi="Times New Roman"/>
          <w:sz w:val="24"/>
        </w:rPr>
        <w:br w:type="page"/>
      </w:r>
    </w:p>
    <w:p w:rsidR="00B45971" w:rsidRPr="006D7268" w:rsidRDefault="00B45971" w:rsidP="00B45971">
      <w:pPr>
        <w:spacing w:after="0" w:line="480" w:lineRule="auto"/>
        <w:rPr>
          <w:rFonts w:ascii="Times New Roman" w:hAnsi="Times New Roman"/>
          <w:sz w:val="24"/>
        </w:rPr>
      </w:pPr>
      <w:r w:rsidRPr="006D7268">
        <w:rPr>
          <w:rFonts w:ascii="Times New Roman" w:hAnsi="Times New Roman"/>
          <w:sz w:val="24"/>
        </w:rPr>
        <w:lastRenderedPageBreak/>
        <w:t xml:space="preserve">Table </w:t>
      </w:r>
      <w:r>
        <w:rPr>
          <w:rFonts w:ascii="Times New Roman" w:hAnsi="Times New Roman"/>
          <w:sz w:val="24"/>
        </w:rPr>
        <w:t>6</w:t>
      </w:r>
      <w:r w:rsidRPr="006D7268">
        <w:rPr>
          <w:rFonts w:ascii="Times New Roman" w:hAnsi="Times New Roman"/>
          <w:sz w:val="24"/>
        </w:rPr>
        <w:t xml:space="preserve">. Soil nutrients </w:t>
      </w:r>
      <w:r w:rsidRPr="006D7268">
        <w:rPr>
          <w:rFonts w:ascii="Times New Roman" w:hAnsi="Times New Roman" w:cs="Times New Roman"/>
          <w:sz w:val="24"/>
          <w:szCs w:val="24"/>
        </w:rPr>
        <w:t xml:space="preserve">in a sand </w:t>
      </w:r>
      <w:r>
        <w:rPr>
          <w:rFonts w:ascii="Times New Roman" w:hAnsi="Times New Roman" w:cs="Times New Roman"/>
          <w:sz w:val="24"/>
          <w:szCs w:val="24"/>
        </w:rPr>
        <w:t>based soil</w:t>
      </w:r>
      <w:r w:rsidRPr="006D7268">
        <w:rPr>
          <w:rFonts w:ascii="Times New Roman" w:hAnsi="Times New Roman"/>
          <w:sz w:val="24"/>
        </w:rPr>
        <w:t xml:space="preserve"> 2013. Samples were taken 06-18-2013 (middle) and 11-12-2013 (late). Nitrogen was extracted using a 2N KCl extraction method. Experimental design was a split plot with four replications, </w:t>
      </w:r>
      <w:r w:rsidRPr="006D7268">
        <w:rPr>
          <w:rFonts w:ascii="Times New Roman" w:hAnsi="Times New Roman" w:cs="Times New Roman"/>
          <w:sz w:val="24"/>
          <w:szCs w:val="24"/>
        </w:rPr>
        <w:t>bare soil or black plastic mulch (whole plot) and four levels of biochar as (sub plot).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1496"/>
        <w:gridCol w:w="1666"/>
        <w:gridCol w:w="333"/>
        <w:gridCol w:w="1676"/>
        <w:gridCol w:w="1586"/>
      </w:tblGrid>
      <w:tr w:rsidR="00B45971" w:rsidRPr="006D7268" w:rsidTr="00AD19FA">
        <w:trPr>
          <w:trHeight w:val="240"/>
        </w:trPr>
        <w:tc>
          <w:tcPr>
            <w:tcW w:w="14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-N (mg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5971" w:rsidRPr="006D7268" w:rsidTr="00AD19FA">
        <w:tc>
          <w:tcPr>
            <w:tcW w:w="1472" w:type="pct"/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Season</w:t>
            </w:r>
          </w:p>
        </w:tc>
      </w:tr>
      <w:tr w:rsidR="00B45971" w:rsidRPr="006D7268" w:rsidTr="00AD19FA">
        <w:tc>
          <w:tcPr>
            <w:tcW w:w="1472" w:type="pct"/>
            <w:tcBorders>
              <w:bottom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  <w:tc>
          <w:tcPr>
            <w:tcW w:w="174" w:type="pct"/>
            <w:tcBorders>
              <w:top w:val="single" w:sz="4" w:space="0" w:color="auto"/>
            </w:tcBorders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</w:p>
        </w:tc>
      </w:tr>
      <w:tr w:rsidR="00B45971" w:rsidRPr="006D7268" w:rsidTr="00AD19FA">
        <w:tc>
          <w:tcPr>
            <w:tcW w:w="1472" w:type="pct"/>
            <w:tcBorders>
              <w:top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Biochar (kg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D7268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81" w:type="pct"/>
            <w:hideMark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870" w:type="pct"/>
            <w:hideMark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hideMark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828" w:type="pct"/>
            <w:hideMark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1" w:type="pct"/>
            <w:hideMark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870" w:type="pct"/>
            <w:hideMark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hideMark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828" w:type="pct"/>
            <w:hideMark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1" w:type="pct"/>
            <w:hideMark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70" w:type="pct"/>
            <w:hideMark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hideMark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828" w:type="pct"/>
            <w:hideMark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tabs>
                <w:tab w:val="decimal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1" w:type="pct"/>
            <w:hideMark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870" w:type="pct"/>
            <w:hideMark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hideMark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28" w:type="pct"/>
            <w:hideMark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Cover</w:t>
            </w:r>
          </w:p>
        </w:tc>
        <w:tc>
          <w:tcPr>
            <w:tcW w:w="781" w:type="pct"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781" w:type="pct"/>
            <w:hideMark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70" w:type="pct"/>
            <w:hideMark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0.32 b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hideMark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3.55 b</w:t>
            </w:r>
          </w:p>
        </w:tc>
        <w:tc>
          <w:tcPr>
            <w:tcW w:w="828" w:type="pct"/>
            <w:hideMark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0.59 b</w:t>
            </w:r>
          </w:p>
        </w:tc>
      </w:tr>
      <w:tr w:rsidR="00B45971" w:rsidRPr="006D7268" w:rsidTr="00AD19FA">
        <w:tc>
          <w:tcPr>
            <w:tcW w:w="1472" w:type="pct"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Black Plastic</w:t>
            </w:r>
          </w:p>
        </w:tc>
        <w:tc>
          <w:tcPr>
            <w:tcW w:w="781" w:type="pct"/>
          </w:tcPr>
          <w:p w:rsidR="00B45971" w:rsidRPr="006D7268" w:rsidRDefault="00B45971" w:rsidP="00AD19FA">
            <w:pPr>
              <w:tabs>
                <w:tab w:val="decimal" w:pos="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870" w:type="pct"/>
          </w:tcPr>
          <w:p w:rsidR="00B45971" w:rsidRPr="006D7268" w:rsidRDefault="00B45971" w:rsidP="00AD19FA">
            <w:pPr>
              <w:tabs>
                <w:tab w:val="decimal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0.68 a</w:t>
            </w: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B45971" w:rsidRPr="006D7268" w:rsidRDefault="00B45971" w:rsidP="00AD19FA">
            <w:pPr>
              <w:tabs>
                <w:tab w:val="decimal" w:pos="6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5.64 a</w:t>
            </w:r>
          </w:p>
        </w:tc>
        <w:tc>
          <w:tcPr>
            <w:tcW w:w="828" w:type="pct"/>
          </w:tcPr>
          <w:p w:rsidR="00B45971" w:rsidRPr="006D7268" w:rsidRDefault="00B45971" w:rsidP="00AD19FA">
            <w:pPr>
              <w:tabs>
                <w:tab w:val="decimal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4.29 a</w:t>
            </w:r>
          </w:p>
        </w:tc>
      </w:tr>
      <w:tr w:rsidR="00B45971" w:rsidRPr="006D7268" w:rsidTr="00AD19FA">
        <w:tc>
          <w:tcPr>
            <w:tcW w:w="1472" w:type="pct"/>
            <w:hideMark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781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45971" w:rsidRPr="006D7268" w:rsidRDefault="00B45971" w:rsidP="00AD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71" w:rsidRPr="006D7268" w:rsidTr="00AD19FA">
        <w:tc>
          <w:tcPr>
            <w:tcW w:w="1472" w:type="pct"/>
            <w:tcBorders>
              <w:bottom w:val="single" w:sz="4" w:space="0" w:color="auto"/>
            </w:tcBorders>
            <w:hideMark/>
          </w:tcPr>
          <w:p w:rsidR="00B45971" w:rsidRPr="006D7268" w:rsidRDefault="00B45971" w:rsidP="00AD19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</w:rPr>
              <w:t>B X C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  <w:hideMark/>
          </w:tcPr>
          <w:p w:rsidR="00B45971" w:rsidRPr="006D7268" w:rsidRDefault="00B45971" w:rsidP="00A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</w:tbl>
    <w:p w:rsidR="00E80C10" w:rsidRPr="00B45971" w:rsidRDefault="00B45971" w:rsidP="00B459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268">
        <w:rPr>
          <w:rFonts w:ascii="Times New Roman" w:hAnsi="Times New Roman"/>
          <w:sz w:val="24"/>
          <w:vertAlign w:val="superscript"/>
        </w:rPr>
        <w:t>z</w:t>
      </w:r>
      <w:proofErr w:type="gramEnd"/>
      <w:r w:rsidRPr="006D7268">
        <w:rPr>
          <w:rFonts w:ascii="Times New Roman" w:hAnsi="Times New Roman"/>
          <w:sz w:val="24"/>
        </w:rPr>
        <w:t xml:space="preserve"> </w:t>
      </w:r>
      <w:r w:rsidRPr="006D7268">
        <w:rPr>
          <w:rFonts w:ascii="Times New Roman" w:hAnsi="Times New Roman" w:cs="Times New Roman"/>
          <w:sz w:val="24"/>
          <w:szCs w:val="24"/>
        </w:rPr>
        <w:t xml:space="preserve">Means within columns with the same letter are not significantly different (least significant difference; P ≤ 0.05). </w:t>
      </w:r>
      <w:r w:rsidRPr="006D7268"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r w:rsidRPr="006D7268">
        <w:rPr>
          <w:rFonts w:ascii="Times New Roman" w:hAnsi="Times New Roman" w:cs="Times New Roman"/>
          <w:sz w:val="24"/>
          <w:szCs w:val="24"/>
        </w:rPr>
        <w:t xml:space="preserve"> = non-significan</w:t>
      </w:r>
      <w:r>
        <w:rPr>
          <w:rFonts w:ascii="Times New Roman" w:hAnsi="Times New Roman" w:cs="Times New Roman"/>
          <w:sz w:val="24"/>
          <w:szCs w:val="24"/>
        </w:rPr>
        <w:t>t, * = P ≤ 0.05, ** = P ≤ 0.01</w:t>
      </w:r>
    </w:p>
    <w:sectPr w:rsidR="00E80C10" w:rsidRPr="00B45971" w:rsidSect="006D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AD" w:rsidRPr="00067D50" w:rsidRDefault="00B45971">
    <w:pPr>
      <w:pStyle w:val="Header"/>
      <w:jc w:val="center"/>
      <w:rPr>
        <w:sz w:val="24"/>
        <w:szCs w:val="24"/>
      </w:rPr>
    </w:pPr>
  </w:p>
  <w:p w:rsidR="00A168AD" w:rsidRDefault="00B459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FC143E" wp14:editId="40A172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6395" cy="589343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5893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8AD" w:rsidRPr="00067D50" w:rsidRDefault="00B45971" w:rsidP="006D7268">
                          <w:pPr>
                            <w:pStyle w:val="Footer"/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067D50">
                            <w:rPr>
                              <w:rFonts w:asciiTheme="minorHAnsi" w:eastAsiaTheme="minorEastAsia" w:hAnsiTheme="minorHAnsi" w:cstheme="minorBidi"/>
                            </w:rPr>
                            <w:fldChar w:fldCharType="begin"/>
                          </w:r>
                          <w:r w:rsidRPr="00067D50">
                            <w:instrText xml:space="preserve"> PAGE    \* MERGEFORMAT </w:instrText>
                          </w:r>
                          <w:r w:rsidRPr="00067D50">
                            <w:rPr>
                              <w:rFonts w:asciiTheme="minorHAnsi" w:eastAsiaTheme="minorEastAsia" w:hAnsiTheme="minorHAnsi" w:cstheme="minorBidi"/>
                            </w:rPr>
                            <w:fldChar w:fldCharType="separate"/>
                          </w:r>
                          <w:r w:rsidRPr="00B45971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067D50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28.85pt;height:464.0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bpqwIAAJo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" o:allowincell="f" filled="f" stroked="f">
              <v:textbox style="layout-flow:vertical;mso-fit-shape-to-text:t">
                <w:txbxContent>
                  <w:p w:rsidR="00A168AD" w:rsidRPr="00067D50" w:rsidRDefault="00B45971" w:rsidP="006D7268">
                    <w:pPr>
                      <w:pStyle w:val="Footer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067D50"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 w:rsidRPr="00067D50">
                      <w:instrText xml:space="preserve"> PAGE    \* MERGEFORMAT </w:instrText>
                    </w:r>
                    <w:r w:rsidRPr="00067D50"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Pr="00B45971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067D50">
                      <w:rPr>
                        <w:rFonts w:asciiTheme="majorHAnsi" w:eastAsiaTheme="majorEastAsia" w:hAnsiTheme="majorHAnsi" w:cstheme="majorBidi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1"/>
    <w:rsid w:val="0026296D"/>
    <w:rsid w:val="00744D89"/>
    <w:rsid w:val="00B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71"/>
  </w:style>
  <w:style w:type="paragraph" w:styleId="Footer">
    <w:name w:val="footer"/>
    <w:basedOn w:val="Normal"/>
    <w:link w:val="FooterChar"/>
    <w:uiPriority w:val="99"/>
    <w:unhideWhenUsed/>
    <w:rsid w:val="00B459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9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71"/>
  </w:style>
  <w:style w:type="paragraph" w:styleId="Footer">
    <w:name w:val="footer"/>
    <w:basedOn w:val="Normal"/>
    <w:link w:val="FooterChar"/>
    <w:uiPriority w:val="99"/>
    <w:unhideWhenUsed/>
    <w:rsid w:val="00B459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59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970</Words>
  <Characters>5534</Characters>
  <Application>Microsoft Office Word</Application>
  <DocSecurity>0</DocSecurity>
  <Lines>46</Lines>
  <Paragraphs>12</Paragraphs>
  <ScaleCrop>false</ScaleCrop>
  <Company>College of Ag and Life Sciences - Iowa State Univ.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Carpenter</dc:creator>
  <cp:lastModifiedBy>Brandon Carpenter</cp:lastModifiedBy>
  <cp:revision>1</cp:revision>
  <dcterms:created xsi:type="dcterms:W3CDTF">2015-05-06T13:31:00Z</dcterms:created>
  <dcterms:modified xsi:type="dcterms:W3CDTF">2015-05-06T13:37:00Z</dcterms:modified>
</cp:coreProperties>
</file>