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81" w:rsidRPr="00A71024" w:rsidRDefault="00686481" w:rsidP="00686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proofErr w:type="gramStart"/>
      <w:r>
        <w:rPr>
          <w:bCs/>
          <w:color w:val="000000"/>
          <w:bdr w:val="none" w:sz="0" w:space="0" w:color="auto" w:frame="1"/>
        </w:rPr>
        <w:t>Table 1.</w:t>
      </w:r>
      <w:proofErr w:type="gramEnd"/>
      <w:r>
        <w:rPr>
          <w:bCs/>
          <w:color w:val="000000"/>
          <w:bdr w:val="none" w:sz="0" w:space="0" w:color="auto" w:frame="1"/>
        </w:rPr>
        <w:t xml:space="preserve"> </w:t>
      </w:r>
      <w:r w:rsidRPr="00A71024">
        <w:rPr>
          <w:bCs/>
          <w:color w:val="000000"/>
          <w:bdr w:val="none" w:sz="0" w:space="0" w:color="auto" w:frame="1"/>
        </w:rPr>
        <w:t>Estimated cost</w:t>
      </w:r>
      <w:r>
        <w:rPr>
          <w:bCs/>
          <w:color w:val="000000"/>
          <w:bdr w:val="none" w:sz="0" w:space="0" w:color="auto" w:frame="1"/>
        </w:rPr>
        <w:t>s</w:t>
      </w:r>
      <w:r w:rsidRPr="00A71024">
        <w:rPr>
          <w:bCs/>
          <w:color w:val="000000"/>
          <w:bdr w:val="none" w:sz="0" w:space="0" w:color="auto" w:frame="1"/>
        </w:rPr>
        <w:t xml:space="preserve"> of grafted and non-grafted melon plants</w:t>
      </w:r>
    </w:p>
    <w:tbl>
      <w:tblPr>
        <w:tblW w:w="8265" w:type="dxa"/>
        <w:tblInd w:w="93" w:type="dxa"/>
        <w:tblLook w:val="04A0" w:firstRow="1" w:lastRow="0" w:firstColumn="1" w:lastColumn="0" w:noHBand="0" w:noVBand="1"/>
      </w:tblPr>
      <w:tblGrid>
        <w:gridCol w:w="1506"/>
        <w:gridCol w:w="219"/>
        <w:gridCol w:w="481"/>
        <w:gridCol w:w="689"/>
        <w:gridCol w:w="486"/>
        <w:gridCol w:w="764"/>
        <w:gridCol w:w="280"/>
        <w:gridCol w:w="902"/>
        <w:gridCol w:w="509"/>
        <w:gridCol w:w="389"/>
        <w:gridCol w:w="1011"/>
        <w:gridCol w:w="1029"/>
      </w:tblGrid>
      <w:tr w:rsidR="00686481" w:rsidRPr="00A71024" w:rsidTr="00613491">
        <w:trPr>
          <w:trHeight w:val="300"/>
        </w:trPr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Grafted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grafted</w:t>
            </w:r>
          </w:p>
        </w:tc>
      </w:tr>
      <w:tr w:rsidR="00686481" w:rsidRPr="00A71024" w:rsidTr="00613491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</w:t>
            </w:r>
          </w:p>
        </w:tc>
      </w:tr>
      <w:tr w:rsidR="00686481" w:rsidRPr="00A71024" w:rsidTr="00613491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($/1,000 pla</w:t>
            </w: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nts)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($/1,000 pla</w:t>
            </w: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nts)</w:t>
            </w:r>
          </w:p>
        </w:tc>
      </w:tr>
      <w:tr w:rsidR="00686481" w:rsidRPr="00A71024" w:rsidTr="00613491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Seeds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6481" w:rsidRPr="00A71024" w:rsidTr="00613491">
        <w:trPr>
          <w:trHeight w:val="300"/>
        </w:trPr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Scion (‘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28.26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23.55</w:t>
            </w:r>
          </w:p>
        </w:tc>
      </w:tr>
      <w:tr w:rsidR="00686481" w:rsidRPr="00A71024" w:rsidTr="00613491">
        <w:trPr>
          <w:trHeight w:val="300"/>
        </w:trPr>
        <w:tc>
          <w:tcPr>
            <w:tcW w:w="4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Rootstock (RST-04-109-MW)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81" w:rsidRPr="00A71024" w:rsidTr="00613491">
        <w:trPr>
          <w:trHeight w:val="300"/>
        </w:trPr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Seedling</w:t>
            </w:r>
            <w:r w:rsidRPr="00A71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production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81" w:rsidRPr="00A71024" w:rsidTr="00613491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Potting soil 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6481" w:rsidRPr="00A71024" w:rsidTr="00613491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Flats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16.72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7.31</w:t>
            </w:r>
          </w:p>
        </w:tc>
      </w:tr>
      <w:tr w:rsidR="00686481" w:rsidRPr="00A71024" w:rsidTr="00613491">
        <w:trPr>
          <w:trHeight w:val="300"/>
        </w:trPr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Seed sowing and care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92.95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81" w:rsidRPr="00A71024" w:rsidTr="00613491">
        <w:trPr>
          <w:trHeight w:val="300"/>
        </w:trPr>
        <w:tc>
          <w:tcPr>
            <w:tcW w:w="4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Grafted tran</w:t>
            </w:r>
            <w:r w:rsidRPr="00A71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</w:t>
            </w:r>
            <w:r w:rsidRPr="00A71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nt product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A71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81" w:rsidRPr="00A71024" w:rsidTr="00613491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Grafting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46.94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81" w:rsidRPr="00A71024" w:rsidTr="00613491">
        <w:trPr>
          <w:trHeight w:val="300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Grafting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222.5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81" w:rsidRPr="00A71024" w:rsidTr="00613491">
        <w:trPr>
          <w:trHeight w:val="30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Miscellane</w:t>
            </w: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ous supplies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81" w:rsidRPr="00A71024" w:rsidTr="00613491">
        <w:trPr>
          <w:trHeight w:val="300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graft care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81" w:rsidRPr="00A71024" w:rsidTr="00613491">
        <w:trPr>
          <w:trHeight w:val="300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Healing chamber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81" w:rsidRPr="00A71024" w:rsidTr="00613491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Humidifier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5.49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81" w:rsidRPr="00A71024" w:rsidTr="00613491">
        <w:trPr>
          <w:trHeight w:val="300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conditioner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81" w:rsidRPr="00A71024" w:rsidTr="00613491">
        <w:trPr>
          <w:trHeight w:val="300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Building supplies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26.86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81" w:rsidRPr="00A71024" w:rsidTr="00613491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Assembly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81" w:rsidRPr="00A71024" w:rsidTr="00613491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177.92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458.63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40.36</w:t>
            </w:r>
          </w:p>
        </w:tc>
      </w:tr>
      <w:tr w:rsidR="00686481" w:rsidRPr="00A71024" w:rsidTr="00613491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636.55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99.51</w:t>
            </w:r>
          </w:p>
        </w:tc>
      </w:tr>
      <w:tr w:rsidR="00686481" w:rsidRPr="00A71024" w:rsidTr="00613491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81" w:rsidRPr="00A71024" w:rsidTr="00613491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Cost/plant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81" w:rsidRPr="00A71024" w:rsidRDefault="00686481" w:rsidP="0061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A7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86481" w:rsidRDefault="00686481" w:rsidP="00686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2F4" w:rsidRDefault="00686481">
      <w:bookmarkStart w:id="0" w:name="_GoBack"/>
      <w:bookmarkEnd w:id="0"/>
    </w:p>
    <w:sectPr w:rsidR="00D2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81"/>
    <w:rsid w:val="003B1CC5"/>
    <w:rsid w:val="00686481"/>
    <w:rsid w:val="00863CB9"/>
    <w:rsid w:val="00D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Zhifeng</dc:creator>
  <cp:lastModifiedBy>Zhifeng</cp:lastModifiedBy>
  <cp:revision>1</cp:revision>
  <dcterms:created xsi:type="dcterms:W3CDTF">2015-05-28T03:12:00Z</dcterms:created>
  <dcterms:modified xsi:type="dcterms:W3CDTF">2015-05-28T03:13:00Z</dcterms:modified>
</cp:coreProperties>
</file>