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925E" w14:textId="77777777" w:rsidR="00C43AAE" w:rsidRPr="003840C6" w:rsidRDefault="00C43AAE" w:rsidP="003840C6">
      <w:pPr>
        <w:spacing w:after="120"/>
        <w:rPr>
          <w:szCs w:val="24"/>
        </w:rPr>
      </w:pPr>
    </w:p>
    <w:tbl>
      <w:tblPr>
        <w:tblStyle w:val="TableGrid"/>
        <w:tblW w:w="0" w:type="auto"/>
        <w:tblInd w:w="2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06"/>
        <w:gridCol w:w="925"/>
        <w:gridCol w:w="1082"/>
        <w:gridCol w:w="1287"/>
      </w:tblGrid>
      <w:tr w:rsidR="003840C6" w:rsidRPr="00C43AAE" w14:paraId="2D99C7BC" w14:textId="77777777" w:rsidTr="009E0E4D">
        <w:trPr>
          <w:cantSplit/>
          <w:trHeight w:hRule="exact" w:val="492"/>
        </w:trPr>
        <w:tc>
          <w:tcPr>
            <w:tcW w:w="0" w:type="auto"/>
            <w:gridSpan w:val="4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21AA94" w14:textId="4F69848B" w:rsidR="003840C6" w:rsidRPr="00C43AAE" w:rsidRDefault="003840C6" w:rsidP="009E0E4D">
            <w:pPr>
              <w:spacing w:after="0"/>
              <w:rPr>
                <w:sz w:val="22"/>
              </w:rPr>
            </w:pPr>
            <w:r w:rsidRPr="00C43AAE">
              <w:rPr>
                <w:b/>
                <w:sz w:val="22"/>
              </w:rPr>
              <w:t>Table 1. Nutritional analyses of feed ingredients used in th</w:t>
            </w:r>
            <w:r w:rsidR="00442D23" w:rsidRPr="00C43AAE">
              <w:rPr>
                <w:b/>
                <w:sz w:val="22"/>
              </w:rPr>
              <w:t>e 2013 trial</w:t>
            </w:r>
            <w:r w:rsidRPr="00C43AAE">
              <w:rPr>
                <w:b/>
                <w:sz w:val="22"/>
              </w:rPr>
              <w:t>.</w:t>
            </w:r>
          </w:p>
        </w:tc>
      </w:tr>
      <w:tr w:rsidR="003840C6" w:rsidRPr="00C43AAE" w14:paraId="5526E4FD" w14:textId="77777777" w:rsidTr="009E0E4D">
        <w:trPr>
          <w:cantSplit/>
          <w:trHeight w:hRule="exact" w:val="469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903436" w14:textId="77777777" w:rsidR="003840C6" w:rsidRPr="00C43AAE" w:rsidRDefault="003840C6" w:rsidP="009E0E4D">
            <w:pPr>
              <w:spacing w:after="0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Nutrient in Feed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2FEF4E" w14:textId="77777777" w:rsidR="003840C6" w:rsidRPr="00C43AAE" w:rsidRDefault="003840C6" w:rsidP="009E0E4D">
            <w:pPr>
              <w:spacing w:after="0"/>
              <w:jc w:val="center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Corn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FC6E8E" w14:textId="77777777" w:rsidR="003840C6" w:rsidRPr="00C43AAE" w:rsidRDefault="003840C6" w:rsidP="009E0E4D">
            <w:pPr>
              <w:spacing w:after="0"/>
              <w:jc w:val="center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Pellets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E2A3B05" w14:textId="77777777" w:rsidR="003840C6" w:rsidRPr="00C43AAE" w:rsidRDefault="003840C6" w:rsidP="009E0E4D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C43AAE">
              <w:rPr>
                <w:b/>
                <w:sz w:val="22"/>
              </w:rPr>
              <w:t>Haylage</w:t>
            </w:r>
            <w:proofErr w:type="spellEnd"/>
          </w:p>
        </w:tc>
      </w:tr>
      <w:tr w:rsidR="003840C6" w:rsidRPr="00C43AAE" w14:paraId="48E5F112" w14:textId="77777777" w:rsidTr="009E0E4D">
        <w:trPr>
          <w:cantSplit/>
          <w:trHeight w:hRule="exact" w:val="469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2BA443" w14:textId="77777777" w:rsidR="003840C6" w:rsidRPr="00AB4484" w:rsidRDefault="003840C6" w:rsidP="009E0E4D">
            <w:pPr>
              <w:spacing w:after="0"/>
              <w:rPr>
                <w:sz w:val="22"/>
              </w:rPr>
            </w:pPr>
            <w:r w:rsidRPr="00AB4484">
              <w:rPr>
                <w:sz w:val="22"/>
              </w:rPr>
              <w:t>Dry matter, %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497CD3" w14:textId="77777777" w:rsidR="003840C6" w:rsidRPr="00C43AAE" w:rsidRDefault="003840C6" w:rsidP="009E0E4D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83.8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46865D" w14:textId="77777777" w:rsidR="003840C6" w:rsidRPr="00C43AAE" w:rsidRDefault="003840C6" w:rsidP="009E0E4D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92.1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9D8437" w14:textId="77777777" w:rsidR="003840C6" w:rsidRPr="00C43AAE" w:rsidRDefault="003840C6" w:rsidP="009E0E4D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30.9</w:t>
            </w:r>
          </w:p>
        </w:tc>
        <w:bookmarkStart w:id="0" w:name="_GoBack"/>
        <w:bookmarkEnd w:id="0"/>
      </w:tr>
      <w:tr w:rsidR="003840C6" w:rsidRPr="00C43AAE" w14:paraId="2F23D0F8" w14:textId="77777777" w:rsidTr="009E0E4D">
        <w:trPr>
          <w:cantSplit/>
          <w:trHeight w:hRule="exact" w:val="379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5E1722" w14:textId="77777777" w:rsidR="003840C6" w:rsidRPr="00AB4484" w:rsidRDefault="003840C6" w:rsidP="009E0E4D">
            <w:pPr>
              <w:spacing w:after="0"/>
              <w:rPr>
                <w:sz w:val="22"/>
              </w:rPr>
            </w:pPr>
            <w:r w:rsidRPr="00AB4484">
              <w:rPr>
                <w:sz w:val="22"/>
              </w:rPr>
              <w:t>Crude protein, %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CAA33CB" w14:textId="77777777" w:rsidR="003840C6" w:rsidRPr="00C43AAE" w:rsidRDefault="003840C6" w:rsidP="009E0E4D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8.1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91AE50" w14:textId="77777777" w:rsidR="003840C6" w:rsidRPr="00C43AAE" w:rsidRDefault="003840C6" w:rsidP="009E0E4D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17.7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D91C6A" w14:textId="77777777" w:rsidR="003840C6" w:rsidRPr="00C43AAE" w:rsidRDefault="003840C6" w:rsidP="009E0E4D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18.7</w:t>
            </w:r>
          </w:p>
        </w:tc>
      </w:tr>
      <w:tr w:rsidR="003840C6" w:rsidRPr="00C43AAE" w14:paraId="2917E0AB" w14:textId="77777777" w:rsidTr="009E0E4D">
        <w:trPr>
          <w:cantSplit/>
          <w:trHeight w:hRule="exact" w:val="469"/>
        </w:trPr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4985B" w14:textId="77777777" w:rsidR="003840C6" w:rsidRPr="00AB4484" w:rsidRDefault="00565CEF" w:rsidP="009E0E4D">
            <w:pPr>
              <w:spacing w:after="0"/>
              <w:rPr>
                <w:sz w:val="22"/>
              </w:rPr>
            </w:pPr>
            <w:r w:rsidRPr="00AB4484">
              <w:rPr>
                <w:sz w:val="22"/>
              </w:rPr>
              <w:t>Total digestible nutrients, %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25A1DF" w14:textId="77777777" w:rsidR="003840C6" w:rsidRPr="00C43AAE" w:rsidRDefault="003840C6" w:rsidP="009E0E4D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83.2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BF8E12" w14:textId="77777777" w:rsidR="003840C6" w:rsidRPr="00C43AAE" w:rsidRDefault="003840C6" w:rsidP="009E0E4D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60.1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BA533C" w14:textId="77777777" w:rsidR="003840C6" w:rsidRPr="00C43AAE" w:rsidRDefault="003840C6" w:rsidP="009E0E4D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59.5</w:t>
            </w:r>
          </w:p>
        </w:tc>
      </w:tr>
    </w:tbl>
    <w:p w14:paraId="4501E2BF" w14:textId="4AA0F008" w:rsidR="00731A25" w:rsidRPr="00731A25" w:rsidRDefault="00731A25" w:rsidP="000D0D07">
      <w:pPr>
        <w:spacing w:after="0" w:line="384" w:lineRule="atLeast"/>
        <w:rPr>
          <w:rFonts w:eastAsia="Times New Roman"/>
          <w:color w:val="000000"/>
          <w:szCs w:val="24"/>
          <w:lang w:eastAsia="en-US"/>
        </w:rPr>
      </w:pPr>
    </w:p>
    <w:sectPr w:rsidR="00731A25" w:rsidRPr="00731A25" w:rsidSect="008A08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D7"/>
    <w:multiLevelType w:val="hybridMultilevel"/>
    <w:tmpl w:val="8D429B74"/>
    <w:lvl w:ilvl="0" w:tplc="6F28D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5C70"/>
    <w:multiLevelType w:val="hybridMultilevel"/>
    <w:tmpl w:val="CFF0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A2"/>
    <w:rsid w:val="00026F6B"/>
    <w:rsid w:val="000338E7"/>
    <w:rsid w:val="000B6CC8"/>
    <w:rsid w:val="000D0D07"/>
    <w:rsid w:val="00107F43"/>
    <w:rsid w:val="002147B1"/>
    <w:rsid w:val="002212D9"/>
    <w:rsid w:val="00294867"/>
    <w:rsid w:val="002A00E7"/>
    <w:rsid w:val="002E15A7"/>
    <w:rsid w:val="00371F1A"/>
    <w:rsid w:val="003840C6"/>
    <w:rsid w:val="00384510"/>
    <w:rsid w:val="00395C1A"/>
    <w:rsid w:val="003B12E5"/>
    <w:rsid w:val="003E6C94"/>
    <w:rsid w:val="0041260A"/>
    <w:rsid w:val="00435081"/>
    <w:rsid w:val="00442D23"/>
    <w:rsid w:val="0045724C"/>
    <w:rsid w:val="00565CEF"/>
    <w:rsid w:val="00566EBB"/>
    <w:rsid w:val="00597901"/>
    <w:rsid w:val="005F2574"/>
    <w:rsid w:val="006133B4"/>
    <w:rsid w:val="00617E9B"/>
    <w:rsid w:val="00623BD9"/>
    <w:rsid w:val="00624999"/>
    <w:rsid w:val="00627DFA"/>
    <w:rsid w:val="006421C9"/>
    <w:rsid w:val="00645033"/>
    <w:rsid w:val="006C1ECE"/>
    <w:rsid w:val="00731A25"/>
    <w:rsid w:val="00754E1A"/>
    <w:rsid w:val="007F7645"/>
    <w:rsid w:val="00841569"/>
    <w:rsid w:val="008938B5"/>
    <w:rsid w:val="008A0894"/>
    <w:rsid w:val="008F45D5"/>
    <w:rsid w:val="00915A8F"/>
    <w:rsid w:val="009215FB"/>
    <w:rsid w:val="009929F0"/>
    <w:rsid w:val="009B46D0"/>
    <w:rsid w:val="009D193E"/>
    <w:rsid w:val="009E0E4D"/>
    <w:rsid w:val="009E6782"/>
    <w:rsid w:val="00A50908"/>
    <w:rsid w:val="00A633F9"/>
    <w:rsid w:val="00A85693"/>
    <w:rsid w:val="00A93B0F"/>
    <w:rsid w:val="00AB4484"/>
    <w:rsid w:val="00AC2BB6"/>
    <w:rsid w:val="00AE40A2"/>
    <w:rsid w:val="00B25A4D"/>
    <w:rsid w:val="00B3063F"/>
    <w:rsid w:val="00BB55DD"/>
    <w:rsid w:val="00C43AAE"/>
    <w:rsid w:val="00CC2335"/>
    <w:rsid w:val="00D0622A"/>
    <w:rsid w:val="00D15040"/>
    <w:rsid w:val="00D4674F"/>
    <w:rsid w:val="00D64C72"/>
    <w:rsid w:val="00D87274"/>
    <w:rsid w:val="00DC642A"/>
    <w:rsid w:val="00DD2517"/>
    <w:rsid w:val="00DE5A8C"/>
    <w:rsid w:val="00E02FBD"/>
    <w:rsid w:val="00E7034E"/>
    <w:rsid w:val="00ED7B8B"/>
    <w:rsid w:val="00F0399A"/>
    <w:rsid w:val="00F03F74"/>
    <w:rsid w:val="00F107D2"/>
    <w:rsid w:val="00F36C7C"/>
    <w:rsid w:val="00F92617"/>
    <w:rsid w:val="00FC2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7A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w w:val="113"/>
        <w:position w:val="-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NR"/>
    <w:qFormat/>
    <w:rsid w:val="009929F0"/>
    <w:pPr>
      <w:spacing w:after="240"/>
    </w:pPr>
    <w:rPr>
      <w:rFonts w:eastAsia="Calibri"/>
      <w:color w:val="auto"/>
      <w:w w:val="100"/>
      <w:position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BodyText"/>
    <w:next w:val="BodyText"/>
    <w:rsid w:val="00623BD9"/>
  </w:style>
  <w:style w:type="paragraph" w:styleId="BodyText">
    <w:name w:val="Body Text"/>
    <w:basedOn w:val="Normal"/>
    <w:link w:val="BodyTextChar"/>
    <w:uiPriority w:val="99"/>
    <w:semiHidden/>
    <w:unhideWhenUsed/>
    <w:rsid w:val="00623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D9"/>
  </w:style>
  <w:style w:type="paragraph" w:customStyle="1" w:styleId="BoldHeader">
    <w:name w:val="Bold Header"/>
    <w:basedOn w:val="Normal"/>
    <w:autoRedefine/>
    <w:qFormat/>
    <w:rsid w:val="002147B1"/>
    <w:pPr>
      <w:widowControl w:val="0"/>
      <w:spacing w:line="276" w:lineRule="auto"/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D9"/>
    <w:rPr>
      <w:rFonts w:ascii="Lucida Grande" w:eastAsiaTheme="minorHAnsi" w:hAnsi="Lucida Grande" w:cs="Lucida Grande"/>
      <w:color w:val="auto"/>
      <w:w w:val="100"/>
      <w:position w:val="0"/>
      <w:sz w:val="18"/>
      <w:szCs w:val="18"/>
      <w:lang w:eastAsia="en-US"/>
    </w:rPr>
  </w:style>
  <w:style w:type="character" w:customStyle="1" w:styleId="evdate">
    <w:name w:val="evdate"/>
    <w:basedOn w:val="DefaultParagraphFont"/>
    <w:rsid w:val="00AE40A2"/>
  </w:style>
  <w:style w:type="character" w:customStyle="1" w:styleId="apple-converted-space">
    <w:name w:val="apple-converted-space"/>
    <w:basedOn w:val="DefaultParagraphFont"/>
    <w:rsid w:val="00AE40A2"/>
  </w:style>
  <w:style w:type="paragraph" w:styleId="NormalWeb">
    <w:name w:val="Normal (Web)"/>
    <w:basedOn w:val="Normal"/>
    <w:uiPriority w:val="99"/>
    <w:semiHidden/>
    <w:unhideWhenUsed/>
    <w:rsid w:val="00AE40A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E40A2"/>
    <w:rPr>
      <w:i/>
      <w:iCs/>
    </w:rPr>
  </w:style>
  <w:style w:type="table" w:styleId="TableGrid">
    <w:name w:val="Table Grid"/>
    <w:basedOn w:val="TableNormal"/>
    <w:uiPriority w:val="59"/>
    <w:rsid w:val="00731A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w w:val="113"/>
        <w:position w:val="-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NR"/>
    <w:qFormat/>
    <w:rsid w:val="009929F0"/>
    <w:pPr>
      <w:spacing w:after="240"/>
    </w:pPr>
    <w:rPr>
      <w:rFonts w:eastAsia="Calibri"/>
      <w:color w:val="auto"/>
      <w:w w:val="100"/>
      <w:position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BodyText"/>
    <w:next w:val="BodyText"/>
    <w:rsid w:val="00623BD9"/>
  </w:style>
  <w:style w:type="paragraph" w:styleId="BodyText">
    <w:name w:val="Body Text"/>
    <w:basedOn w:val="Normal"/>
    <w:link w:val="BodyTextChar"/>
    <w:uiPriority w:val="99"/>
    <w:semiHidden/>
    <w:unhideWhenUsed/>
    <w:rsid w:val="00623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D9"/>
  </w:style>
  <w:style w:type="paragraph" w:customStyle="1" w:styleId="BoldHeader">
    <w:name w:val="Bold Header"/>
    <w:basedOn w:val="Normal"/>
    <w:autoRedefine/>
    <w:qFormat/>
    <w:rsid w:val="002147B1"/>
    <w:pPr>
      <w:widowControl w:val="0"/>
      <w:spacing w:line="276" w:lineRule="auto"/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D9"/>
    <w:rPr>
      <w:rFonts w:ascii="Lucida Grande" w:eastAsiaTheme="minorHAnsi" w:hAnsi="Lucida Grande" w:cs="Lucida Grande"/>
      <w:color w:val="auto"/>
      <w:w w:val="100"/>
      <w:position w:val="0"/>
      <w:sz w:val="18"/>
      <w:szCs w:val="18"/>
      <w:lang w:eastAsia="en-US"/>
    </w:rPr>
  </w:style>
  <w:style w:type="character" w:customStyle="1" w:styleId="evdate">
    <w:name w:val="evdate"/>
    <w:basedOn w:val="DefaultParagraphFont"/>
    <w:rsid w:val="00AE40A2"/>
  </w:style>
  <w:style w:type="character" w:customStyle="1" w:styleId="apple-converted-space">
    <w:name w:val="apple-converted-space"/>
    <w:basedOn w:val="DefaultParagraphFont"/>
    <w:rsid w:val="00AE40A2"/>
  </w:style>
  <w:style w:type="paragraph" w:styleId="NormalWeb">
    <w:name w:val="Normal (Web)"/>
    <w:basedOn w:val="Normal"/>
    <w:uiPriority w:val="99"/>
    <w:semiHidden/>
    <w:unhideWhenUsed/>
    <w:rsid w:val="00AE40A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E40A2"/>
    <w:rPr>
      <w:i/>
      <w:iCs/>
    </w:rPr>
  </w:style>
  <w:style w:type="table" w:styleId="TableGrid">
    <w:name w:val="Table Grid"/>
    <w:basedOn w:val="TableNormal"/>
    <w:uiPriority w:val="59"/>
    <w:rsid w:val="00731A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Macintosh Word</Application>
  <DocSecurity>0</DocSecurity>
  <Lines>1</Lines>
  <Paragraphs>1</Paragraphs>
  <ScaleCrop>false</ScaleCrop>
  <Company>Utah State University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Burritt</dc:creator>
  <cp:keywords/>
  <dc:description/>
  <cp:lastModifiedBy>anonymous Burritt</cp:lastModifiedBy>
  <cp:revision>4</cp:revision>
  <dcterms:created xsi:type="dcterms:W3CDTF">2015-06-18T21:46:00Z</dcterms:created>
  <dcterms:modified xsi:type="dcterms:W3CDTF">2015-06-18T22:13:00Z</dcterms:modified>
</cp:coreProperties>
</file>