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10" w:rsidRDefault="00FC00C9">
      <w:bookmarkStart w:id="0" w:name="_GoBack"/>
      <w:proofErr w:type="gramStart"/>
      <w:r w:rsidRPr="009B5498">
        <w:rPr>
          <w:b/>
        </w:rPr>
        <w:t>Table 1.</w:t>
      </w:r>
      <w:proofErr w:type="gramEnd"/>
      <w:r>
        <w:t xml:space="preserve"> Responses from winter 2013-201</w:t>
      </w:r>
      <w:r w:rsidR="006C26E0">
        <w:t xml:space="preserve">4 </w:t>
      </w:r>
      <w:r w:rsidR="009B5498">
        <w:t xml:space="preserve">(150 respondents) </w:t>
      </w:r>
      <w:r w:rsidR="006C26E0">
        <w:t>and winter 2014-2015</w:t>
      </w:r>
      <w:r>
        <w:t xml:space="preserve"> </w:t>
      </w:r>
      <w:r w:rsidR="009B5498">
        <w:t xml:space="preserve">(123 respondents) </w:t>
      </w:r>
      <w:r>
        <w:t>Research Updates for Ag Professionals Minnesota extension meetings.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66"/>
        <w:gridCol w:w="7441"/>
        <w:gridCol w:w="913"/>
        <w:gridCol w:w="936"/>
      </w:tblGrid>
      <w:tr w:rsidR="006C26E0" w:rsidRPr="006C26E0" w:rsidTr="006C26E0">
        <w:trPr>
          <w:trHeight w:val="300"/>
        </w:trPr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1. Have you utilized soybean varieties that are resistant to soybean aphids (aphid-resistant soybean)?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6C26E0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2014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6C26E0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2015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25.33%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14.63%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 xml:space="preserve">No, but aware </w:t>
            </w:r>
            <w:r w:rsidR="007B04AB">
              <w:rPr>
                <w:rFonts w:ascii="Calibri" w:eastAsia="Times New Roman" w:hAnsi="Calibri" w:cs="Times New Roman"/>
                <w:color w:val="000000"/>
              </w:rPr>
              <w:t xml:space="preserve">they are </w:t>
            </w:r>
            <w:r w:rsidRPr="006C26E0">
              <w:rPr>
                <w:rFonts w:ascii="Calibri" w:eastAsia="Times New Roman" w:hAnsi="Calibri" w:cs="Times New Roman"/>
                <w:color w:val="000000"/>
              </w:rPr>
              <w:t xml:space="preserve">on </w:t>
            </w:r>
            <w:r w:rsidR="007B04AB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6C26E0">
              <w:rPr>
                <w:rFonts w:ascii="Calibri" w:eastAsia="Times New Roman" w:hAnsi="Calibri" w:cs="Times New Roman"/>
                <w:color w:val="000000"/>
              </w:rPr>
              <w:t>market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54.67%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69.92%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No, did not know they are available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12.67%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10.57%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7.33%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4.88%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26E0" w:rsidRPr="006C26E0" w:rsidTr="006C26E0">
        <w:trPr>
          <w:trHeight w:val="30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2. Do you expect to use less insecticide for aphids when you grow aphid-resistant soybean?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49.33%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57.72%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23.33%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17.07%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27.33%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25.20%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26E0" w:rsidRPr="006C26E0" w:rsidTr="006C26E0">
        <w:trPr>
          <w:trHeight w:val="30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3. Are you aware that beneficial insects (for example, ladybugs) that consume soybean aphids may be negatively impacted by insecticides used against soybean aphid?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96.00%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98.37%</w:t>
            </w:r>
          </w:p>
        </w:tc>
      </w:tr>
      <w:tr w:rsidR="006C26E0" w:rsidRPr="006C26E0" w:rsidTr="006C26E0">
        <w:trPr>
          <w:trHeight w:val="3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1.33%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1.63%</w:t>
            </w:r>
          </w:p>
        </w:tc>
      </w:tr>
      <w:tr w:rsidR="006C26E0" w:rsidRPr="006C26E0" w:rsidTr="006C26E0">
        <w:trPr>
          <w:trHeight w:val="315"/>
        </w:trPr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2.67%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6E0" w:rsidRPr="006C26E0" w:rsidRDefault="006C26E0" w:rsidP="006C2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26E0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bookmarkEnd w:id="0"/>
    </w:tbl>
    <w:p w:rsidR="007B04AB" w:rsidRDefault="007B04AB"/>
    <w:sectPr w:rsidR="007B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1C9"/>
    <w:multiLevelType w:val="multilevel"/>
    <w:tmpl w:val="3890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9090C"/>
    <w:multiLevelType w:val="hybridMultilevel"/>
    <w:tmpl w:val="7124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9"/>
    <w:rsid w:val="006C26E0"/>
    <w:rsid w:val="007B04AB"/>
    <w:rsid w:val="00994D10"/>
    <w:rsid w:val="009B5498"/>
    <w:rsid w:val="00B54697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Hanson</dc:creator>
  <cp:lastModifiedBy>Anthony Hanson</cp:lastModifiedBy>
  <cp:revision>4</cp:revision>
  <dcterms:created xsi:type="dcterms:W3CDTF">2015-07-28T16:48:00Z</dcterms:created>
  <dcterms:modified xsi:type="dcterms:W3CDTF">2015-07-30T12:58:00Z</dcterms:modified>
</cp:coreProperties>
</file>