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389AF" w14:textId="77777777" w:rsidR="00655E6D" w:rsidRPr="007C4078" w:rsidRDefault="00655E6D" w:rsidP="00655E6D">
      <w:pPr>
        <w:rPr>
          <w:rFonts w:ascii="Times New Roman" w:hAnsi="Times New Roman" w:cs="Times New Roman"/>
        </w:rPr>
      </w:pPr>
    </w:p>
    <w:p w14:paraId="6D9876C7" w14:textId="17E092CE" w:rsidR="00486E6E" w:rsidRPr="007C4078" w:rsidRDefault="00486E6E" w:rsidP="00486E6E">
      <w:pPr>
        <w:pStyle w:val="Caption"/>
        <w:keepNext/>
        <w:rPr>
          <w:rFonts w:ascii="Times New Roman" w:hAnsi="Times New Roman" w:cs="Times New Roman"/>
          <w:color w:val="auto"/>
        </w:rPr>
      </w:pPr>
      <w:r w:rsidRPr="007C4078">
        <w:rPr>
          <w:rFonts w:ascii="Times New Roman" w:hAnsi="Times New Roman" w:cs="Times New Roman"/>
          <w:color w:val="auto"/>
        </w:rPr>
        <w:t xml:space="preserve">Table </w:t>
      </w:r>
      <w:r w:rsidRPr="007C4078">
        <w:rPr>
          <w:rFonts w:ascii="Times New Roman" w:hAnsi="Times New Roman" w:cs="Times New Roman"/>
          <w:color w:val="auto"/>
        </w:rPr>
        <w:fldChar w:fldCharType="begin"/>
      </w:r>
      <w:r w:rsidRPr="007C4078">
        <w:rPr>
          <w:rFonts w:ascii="Times New Roman" w:hAnsi="Times New Roman" w:cs="Times New Roman"/>
          <w:color w:val="auto"/>
        </w:rPr>
        <w:instrText xml:space="preserve"> SEQ Table \* ARABIC </w:instrText>
      </w:r>
      <w:r w:rsidRPr="007C4078">
        <w:rPr>
          <w:rFonts w:ascii="Times New Roman" w:hAnsi="Times New Roman" w:cs="Times New Roman"/>
          <w:color w:val="auto"/>
        </w:rPr>
        <w:fldChar w:fldCharType="separate"/>
      </w:r>
      <w:r w:rsidRPr="007C4078">
        <w:rPr>
          <w:rFonts w:ascii="Times New Roman" w:hAnsi="Times New Roman" w:cs="Times New Roman"/>
          <w:noProof/>
          <w:color w:val="auto"/>
        </w:rPr>
        <w:t>1</w:t>
      </w:r>
      <w:r w:rsidRPr="007C4078">
        <w:rPr>
          <w:rFonts w:ascii="Times New Roman" w:hAnsi="Times New Roman" w:cs="Times New Roman"/>
          <w:color w:val="auto"/>
        </w:rPr>
        <w:fldChar w:fldCharType="end"/>
      </w:r>
      <w:r w:rsidRPr="007C4078">
        <w:rPr>
          <w:rFonts w:ascii="Times New Roman" w:hAnsi="Times New Roman" w:cs="Times New Roman"/>
          <w:color w:val="auto"/>
        </w:rPr>
        <w:t>. Cumulative water budgets from November 10, 2013 through November 9, 2014. All components of the water budget (Precipitation, Irrigation, Potential Recharge, Net Recharge) are reported in mm.</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17"/>
        <w:gridCol w:w="746"/>
        <w:gridCol w:w="980"/>
        <w:gridCol w:w="968"/>
        <w:gridCol w:w="1037"/>
        <w:gridCol w:w="575"/>
        <w:gridCol w:w="618"/>
        <w:gridCol w:w="1169"/>
        <w:gridCol w:w="1050"/>
      </w:tblGrid>
      <w:tr w:rsidR="00531B09" w:rsidRPr="007C4078" w14:paraId="291B0259" w14:textId="77777777" w:rsidTr="00267A46">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43FC12" w14:textId="4286F942" w:rsidR="00531B09" w:rsidRPr="007C4078" w:rsidRDefault="007C4D04" w:rsidP="007C4D04">
            <w:pPr>
              <w:rPr>
                <w:rFonts w:ascii="Times New Roman" w:hAnsi="Times New Roman" w:cs="Times New Roman"/>
                <w:sz w:val="18"/>
                <w:szCs w:val="18"/>
              </w:rPr>
            </w:pPr>
            <w:r w:rsidRPr="007C4078">
              <w:rPr>
                <w:rFonts w:ascii="Times New Roman" w:hAnsi="Times New Roman" w:cs="Times New Roman"/>
                <w:sz w:val="18"/>
                <w:szCs w:val="18"/>
              </w:rPr>
              <w:t>Cropping</w:t>
            </w:r>
            <w:r w:rsidR="00082D9A" w:rsidRPr="007C4078">
              <w:rPr>
                <w:rFonts w:ascii="Times New Roman" w:hAnsi="Times New Roman" w:cs="Times New Roman"/>
                <w:sz w:val="18"/>
                <w:szCs w:val="18"/>
              </w:rPr>
              <w:t xml:space="preserve"> system (field name, soil subtype</w:t>
            </w:r>
            <w:r w:rsidRPr="007C4078">
              <w:rPr>
                <w:rFonts w:ascii="Times New Roman" w:hAnsi="Times New Roman" w:cs="Times New Roman"/>
                <w:sz w:val="18"/>
                <w:szCs w:val="18"/>
              </w:rPr>
              <w:t>)</w:t>
            </w:r>
            <w:r w:rsidR="00531B09" w:rsidRPr="007C4078">
              <w:rPr>
                <w:rFonts w:ascii="Times New Roman" w:hAnsi="Times New Roman" w:cs="Times New Roman"/>
                <w:sz w:val="18"/>
                <w:szCs w:val="18"/>
              </w:rPr>
              <w:t xml:space="preserve"> </w:t>
            </w:r>
          </w:p>
        </w:tc>
        <w:tc>
          <w:tcPr>
            <w:tcW w:w="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29FFCD" w14:textId="2E7710E9" w:rsidR="00531B09" w:rsidRPr="007C4078" w:rsidRDefault="00531B09" w:rsidP="007C4D04">
            <w:pPr>
              <w:rPr>
                <w:rFonts w:ascii="Times New Roman" w:hAnsi="Times New Roman" w:cs="Times New Roman"/>
                <w:sz w:val="18"/>
                <w:szCs w:val="18"/>
              </w:rPr>
            </w:pPr>
            <w:r w:rsidRPr="007C4078">
              <w:rPr>
                <w:rFonts w:ascii="Times New Roman" w:hAnsi="Times New Roman" w:cs="Times New Roman"/>
                <w:sz w:val="18"/>
                <w:szCs w:val="18"/>
              </w:rPr>
              <w:t>Precip</w:t>
            </w:r>
            <w:r w:rsidR="007C4D04" w:rsidRPr="007C4078">
              <w:rPr>
                <w:rFonts w:ascii="Times New Roman" w:hAnsi="Times New Roman" w:cs="Times New Roman"/>
                <w:sz w:val="18"/>
                <w:szCs w:val="18"/>
              </w:rPr>
              <w:t xml:space="preserve"> </w:t>
            </w:r>
          </w:p>
        </w:tc>
        <w:tc>
          <w:tcPr>
            <w:tcW w:w="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473D55"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Irrigation</w:t>
            </w:r>
          </w:p>
        </w:tc>
        <w:tc>
          <w:tcPr>
            <w:tcW w:w="9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08A1E6" w14:textId="1C2407A8" w:rsidR="00531B09" w:rsidRPr="007C4078" w:rsidRDefault="00CA3423" w:rsidP="00267A46">
            <w:pPr>
              <w:rPr>
                <w:rFonts w:ascii="Times New Roman" w:hAnsi="Times New Roman" w:cs="Times New Roman"/>
                <w:sz w:val="18"/>
                <w:szCs w:val="18"/>
              </w:rPr>
            </w:pPr>
            <w:r w:rsidRPr="007C4078">
              <w:rPr>
                <w:rFonts w:ascii="Times New Roman" w:hAnsi="Times New Roman" w:cs="Times New Roman"/>
                <w:sz w:val="18"/>
                <w:szCs w:val="18"/>
              </w:rPr>
              <w:t>Potential recharge</w:t>
            </w:r>
          </w:p>
        </w:tc>
        <w:tc>
          <w:tcPr>
            <w:tcW w:w="10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37BAFD" w14:textId="04FB44D9" w:rsidR="00531B09" w:rsidRPr="007C4078" w:rsidRDefault="00CA3423" w:rsidP="00267A46">
            <w:pPr>
              <w:rPr>
                <w:rFonts w:ascii="Times New Roman" w:hAnsi="Times New Roman" w:cs="Times New Roman"/>
                <w:sz w:val="18"/>
                <w:szCs w:val="18"/>
              </w:rPr>
            </w:pPr>
            <w:r w:rsidRPr="007C4078">
              <w:rPr>
                <w:rFonts w:ascii="Times New Roman" w:hAnsi="Times New Roman" w:cs="Times New Roman"/>
                <w:sz w:val="18"/>
                <w:szCs w:val="18"/>
              </w:rPr>
              <w:t>Potential recharge</w:t>
            </w:r>
            <w:r w:rsidR="00531B09" w:rsidRPr="007C4078">
              <w:rPr>
                <w:rFonts w:ascii="Times New Roman" w:hAnsi="Times New Roman" w:cs="Times New Roman"/>
                <w:sz w:val="18"/>
                <w:szCs w:val="18"/>
              </w:rPr>
              <w:t xml:space="preserve"> </w:t>
            </w:r>
          </w:p>
          <w:p w14:paraId="7B0D4BDB"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CV</w:t>
            </w:r>
          </w:p>
        </w:tc>
        <w:tc>
          <w:tcPr>
            <w:tcW w:w="5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24097E"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ET</w:t>
            </w:r>
          </w:p>
        </w:tc>
        <w:tc>
          <w:tcPr>
            <w:tcW w:w="6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8D0735"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 xml:space="preserve">ET </w:t>
            </w:r>
          </w:p>
          <w:p w14:paraId="225A4D54"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CV</w:t>
            </w:r>
          </w:p>
        </w:tc>
        <w:tc>
          <w:tcPr>
            <w:tcW w:w="1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555785"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Net Recharge</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0B7882"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Net Recharge CV</w:t>
            </w:r>
          </w:p>
        </w:tc>
      </w:tr>
      <w:tr w:rsidR="00531B09" w:rsidRPr="007C4078" w14:paraId="3110B7C2" w14:textId="77777777" w:rsidTr="00267A46">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35D21F" w14:textId="418786F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Potato (</w:t>
            </w:r>
            <w:r w:rsidR="007C4D04" w:rsidRPr="007C4078">
              <w:rPr>
                <w:rFonts w:ascii="Times New Roman" w:hAnsi="Times New Roman" w:cs="Times New Roman"/>
                <w:sz w:val="18"/>
                <w:szCs w:val="18"/>
              </w:rPr>
              <w:t xml:space="preserve">Gilman, </w:t>
            </w:r>
            <w:r w:rsidRPr="007C4078">
              <w:rPr>
                <w:rFonts w:ascii="Times New Roman" w:hAnsi="Times New Roman" w:cs="Times New Roman"/>
                <w:sz w:val="18"/>
                <w:szCs w:val="18"/>
              </w:rPr>
              <w:t>Richford)</w:t>
            </w:r>
          </w:p>
        </w:tc>
        <w:tc>
          <w:tcPr>
            <w:tcW w:w="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CAB52C"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888</w:t>
            </w:r>
          </w:p>
        </w:tc>
        <w:tc>
          <w:tcPr>
            <w:tcW w:w="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951E86"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196</w:t>
            </w:r>
          </w:p>
        </w:tc>
        <w:tc>
          <w:tcPr>
            <w:tcW w:w="9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C09D60"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407</w:t>
            </w:r>
          </w:p>
        </w:tc>
        <w:tc>
          <w:tcPr>
            <w:tcW w:w="10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62232B"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0.37</w:t>
            </w:r>
          </w:p>
        </w:tc>
        <w:tc>
          <w:tcPr>
            <w:tcW w:w="5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EC2AC5"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677</w:t>
            </w:r>
          </w:p>
        </w:tc>
        <w:tc>
          <w:tcPr>
            <w:tcW w:w="6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31B50A"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0.22</w:t>
            </w:r>
          </w:p>
        </w:tc>
        <w:tc>
          <w:tcPr>
            <w:tcW w:w="1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FB0293"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211</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9E6EE2"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0.72</w:t>
            </w:r>
          </w:p>
        </w:tc>
      </w:tr>
      <w:tr w:rsidR="00531B09" w:rsidRPr="007C4078" w14:paraId="609E766D" w14:textId="77777777" w:rsidTr="00267A46">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6662BE" w14:textId="07518B46"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Peas-Pearl Millet (</w:t>
            </w:r>
            <w:r w:rsidR="007C4D04" w:rsidRPr="007C4078">
              <w:rPr>
                <w:rFonts w:ascii="Times New Roman" w:hAnsi="Times New Roman" w:cs="Times New Roman"/>
                <w:sz w:val="18"/>
                <w:szCs w:val="18"/>
              </w:rPr>
              <w:t xml:space="preserve">Homefield, </w:t>
            </w:r>
            <w:r w:rsidRPr="007C4078">
              <w:rPr>
                <w:rFonts w:ascii="Times New Roman" w:hAnsi="Times New Roman" w:cs="Times New Roman"/>
                <w:sz w:val="18"/>
                <w:szCs w:val="18"/>
              </w:rPr>
              <w:t>Richford)</w:t>
            </w:r>
          </w:p>
        </w:tc>
        <w:tc>
          <w:tcPr>
            <w:tcW w:w="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E707FD"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888</w:t>
            </w:r>
          </w:p>
        </w:tc>
        <w:tc>
          <w:tcPr>
            <w:tcW w:w="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2A3D25"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119</w:t>
            </w:r>
          </w:p>
        </w:tc>
        <w:tc>
          <w:tcPr>
            <w:tcW w:w="9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786BD1"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427</w:t>
            </w:r>
          </w:p>
        </w:tc>
        <w:tc>
          <w:tcPr>
            <w:tcW w:w="10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CCED51"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0.50</w:t>
            </w:r>
          </w:p>
        </w:tc>
        <w:tc>
          <w:tcPr>
            <w:tcW w:w="5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B925B4"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580</w:t>
            </w:r>
          </w:p>
        </w:tc>
        <w:tc>
          <w:tcPr>
            <w:tcW w:w="6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E825D0"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0.37</w:t>
            </w:r>
          </w:p>
        </w:tc>
        <w:tc>
          <w:tcPr>
            <w:tcW w:w="1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FF519C"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307</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EABE96"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0.70</w:t>
            </w:r>
          </w:p>
        </w:tc>
      </w:tr>
      <w:tr w:rsidR="00531B09" w:rsidRPr="007C4078" w14:paraId="66BC00F4" w14:textId="77777777" w:rsidTr="00267A46">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323034" w14:textId="5E58B23A"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Sweet Corn (</w:t>
            </w:r>
            <w:r w:rsidR="007C4D04" w:rsidRPr="007C4078">
              <w:rPr>
                <w:rFonts w:ascii="Times New Roman" w:hAnsi="Times New Roman" w:cs="Times New Roman"/>
                <w:sz w:val="18"/>
                <w:szCs w:val="18"/>
              </w:rPr>
              <w:t xml:space="preserve">East Alt, </w:t>
            </w:r>
            <w:r w:rsidRPr="007C4078">
              <w:rPr>
                <w:rFonts w:ascii="Times New Roman" w:hAnsi="Times New Roman" w:cs="Times New Roman"/>
                <w:sz w:val="18"/>
                <w:szCs w:val="18"/>
              </w:rPr>
              <w:t>Rosholt)</w:t>
            </w:r>
          </w:p>
        </w:tc>
        <w:tc>
          <w:tcPr>
            <w:tcW w:w="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70175A"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932</w:t>
            </w:r>
          </w:p>
        </w:tc>
        <w:tc>
          <w:tcPr>
            <w:tcW w:w="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3CB715"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193</w:t>
            </w:r>
          </w:p>
        </w:tc>
        <w:tc>
          <w:tcPr>
            <w:tcW w:w="9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485CDF"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735</w:t>
            </w:r>
          </w:p>
        </w:tc>
        <w:tc>
          <w:tcPr>
            <w:tcW w:w="10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1FB25A"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0.79</w:t>
            </w:r>
          </w:p>
        </w:tc>
        <w:tc>
          <w:tcPr>
            <w:tcW w:w="5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09EA48"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390</w:t>
            </w:r>
          </w:p>
        </w:tc>
        <w:tc>
          <w:tcPr>
            <w:tcW w:w="6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6D9FDA"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1.50</w:t>
            </w:r>
          </w:p>
        </w:tc>
        <w:tc>
          <w:tcPr>
            <w:tcW w:w="1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9A43EA"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542</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2C3A0E"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1.07</w:t>
            </w:r>
          </w:p>
        </w:tc>
      </w:tr>
      <w:tr w:rsidR="00531B09" w:rsidRPr="007C4078" w14:paraId="3284D9B8" w14:textId="77777777" w:rsidTr="00267A46">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7D709F" w14:textId="0BBA44F3"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Sweet Corn (</w:t>
            </w:r>
            <w:r w:rsidR="007C4D04" w:rsidRPr="007C4078">
              <w:rPr>
                <w:rFonts w:ascii="Times New Roman" w:hAnsi="Times New Roman" w:cs="Times New Roman"/>
                <w:sz w:val="18"/>
                <w:szCs w:val="18"/>
              </w:rPr>
              <w:t xml:space="preserve">East Alt, </w:t>
            </w:r>
            <w:r w:rsidRPr="007C4078">
              <w:rPr>
                <w:rFonts w:ascii="Times New Roman" w:hAnsi="Times New Roman" w:cs="Times New Roman"/>
                <w:sz w:val="18"/>
                <w:szCs w:val="18"/>
              </w:rPr>
              <w:t>Rosholt, without low outlier)</w:t>
            </w:r>
          </w:p>
        </w:tc>
        <w:tc>
          <w:tcPr>
            <w:tcW w:w="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5677C0"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932</w:t>
            </w:r>
          </w:p>
        </w:tc>
        <w:tc>
          <w:tcPr>
            <w:tcW w:w="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3CE17C"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193</w:t>
            </w:r>
          </w:p>
        </w:tc>
        <w:tc>
          <w:tcPr>
            <w:tcW w:w="9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A318A2"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447</w:t>
            </w:r>
          </w:p>
        </w:tc>
        <w:tc>
          <w:tcPr>
            <w:tcW w:w="10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F4B660"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0.24</w:t>
            </w:r>
          </w:p>
        </w:tc>
        <w:tc>
          <w:tcPr>
            <w:tcW w:w="5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054B34"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678</w:t>
            </w:r>
          </w:p>
        </w:tc>
        <w:tc>
          <w:tcPr>
            <w:tcW w:w="6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22EAED"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0.16</w:t>
            </w:r>
          </w:p>
        </w:tc>
        <w:tc>
          <w:tcPr>
            <w:tcW w:w="1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9B4232"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254</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471F34"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0.44</w:t>
            </w:r>
          </w:p>
        </w:tc>
      </w:tr>
      <w:tr w:rsidR="00531B09" w:rsidRPr="007C4078" w14:paraId="518530BF" w14:textId="77777777" w:rsidTr="00267A46">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A13ACA" w14:textId="03F3C4A5"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Sweet Corn (</w:t>
            </w:r>
            <w:r w:rsidR="007C4D04" w:rsidRPr="007C4078">
              <w:rPr>
                <w:rFonts w:ascii="Times New Roman" w:hAnsi="Times New Roman" w:cs="Times New Roman"/>
                <w:sz w:val="18"/>
                <w:szCs w:val="18"/>
              </w:rPr>
              <w:t xml:space="preserve">Louis, </w:t>
            </w:r>
            <w:r w:rsidRPr="007C4078">
              <w:rPr>
                <w:rFonts w:ascii="Times New Roman" w:hAnsi="Times New Roman" w:cs="Times New Roman"/>
                <w:sz w:val="18"/>
                <w:szCs w:val="18"/>
              </w:rPr>
              <w:t>Richford)</w:t>
            </w:r>
          </w:p>
        </w:tc>
        <w:tc>
          <w:tcPr>
            <w:tcW w:w="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593425"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927</w:t>
            </w:r>
          </w:p>
        </w:tc>
        <w:tc>
          <w:tcPr>
            <w:tcW w:w="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324457"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142</w:t>
            </w:r>
          </w:p>
        </w:tc>
        <w:tc>
          <w:tcPr>
            <w:tcW w:w="9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74695D"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486</w:t>
            </w:r>
          </w:p>
        </w:tc>
        <w:tc>
          <w:tcPr>
            <w:tcW w:w="10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FAF19F"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0.79</w:t>
            </w:r>
          </w:p>
        </w:tc>
        <w:tc>
          <w:tcPr>
            <w:tcW w:w="5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1453A1"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583</w:t>
            </w:r>
          </w:p>
        </w:tc>
        <w:tc>
          <w:tcPr>
            <w:tcW w:w="6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D90C6D"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0.66</w:t>
            </w:r>
          </w:p>
        </w:tc>
        <w:tc>
          <w:tcPr>
            <w:tcW w:w="1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EBE6944"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343</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D95455"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1.11</w:t>
            </w:r>
          </w:p>
        </w:tc>
      </w:tr>
      <w:tr w:rsidR="00531B09" w:rsidRPr="007C4078" w14:paraId="59DFCD08" w14:textId="77777777" w:rsidTr="00267A46">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ABF07E" w14:textId="39CBA16B"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Sweet Corn (</w:t>
            </w:r>
            <w:r w:rsidR="007C4D04" w:rsidRPr="007C4078">
              <w:rPr>
                <w:rFonts w:ascii="Times New Roman" w:hAnsi="Times New Roman" w:cs="Times New Roman"/>
                <w:sz w:val="18"/>
                <w:szCs w:val="18"/>
              </w:rPr>
              <w:t xml:space="preserve">Louis, </w:t>
            </w:r>
            <w:r w:rsidRPr="007C4078">
              <w:rPr>
                <w:rFonts w:ascii="Times New Roman" w:hAnsi="Times New Roman" w:cs="Times New Roman"/>
                <w:sz w:val="18"/>
                <w:szCs w:val="18"/>
              </w:rPr>
              <w:t>Richford, without low outlier)</w:t>
            </w:r>
          </w:p>
        </w:tc>
        <w:tc>
          <w:tcPr>
            <w:tcW w:w="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35FB33"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927</w:t>
            </w:r>
          </w:p>
        </w:tc>
        <w:tc>
          <w:tcPr>
            <w:tcW w:w="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F29CE2"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142</w:t>
            </w:r>
          </w:p>
        </w:tc>
        <w:tc>
          <w:tcPr>
            <w:tcW w:w="9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795D46"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313</w:t>
            </w:r>
          </w:p>
        </w:tc>
        <w:tc>
          <w:tcPr>
            <w:tcW w:w="10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9FC11BC"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0.65</w:t>
            </w:r>
          </w:p>
        </w:tc>
        <w:tc>
          <w:tcPr>
            <w:tcW w:w="5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4121D4"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756</w:t>
            </w:r>
          </w:p>
        </w:tc>
        <w:tc>
          <w:tcPr>
            <w:tcW w:w="6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BB9543"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0.27</w:t>
            </w:r>
          </w:p>
        </w:tc>
        <w:tc>
          <w:tcPr>
            <w:tcW w:w="1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59FD9C"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171</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633472"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1.19</w:t>
            </w:r>
          </w:p>
        </w:tc>
      </w:tr>
      <w:tr w:rsidR="00531B09" w:rsidRPr="007C4078" w14:paraId="634F8BB9" w14:textId="77777777" w:rsidTr="00267A46">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C9A104" w14:textId="53FC578B"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Field Corn (</w:t>
            </w:r>
            <w:r w:rsidR="007C4D04" w:rsidRPr="007C4078">
              <w:rPr>
                <w:rFonts w:ascii="Times New Roman" w:hAnsi="Times New Roman" w:cs="Times New Roman"/>
                <w:sz w:val="18"/>
                <w:szCs w:val="18"/>
              </w:rPr>
              <w:t xml:space="preserve">West Alt, </w:t>
            </w:r>
            <w:r w:rsidRPr="007C4078">
              <w:rPr>
                <w:rFonts w:ascii="Times New Roman" w:hAnsi="Times New Roman" w:cs="Times New Roman"/>
                <w:sz w:val="18"/>
                <w:szCs w:val="18"/>
              </w:rPr>
              <w:t>Rosholt)</w:t>
            </w:r>
          </w:p>
        </w:tc>
        <w:tc>
          <w:tcPr>
            <w:tcW w:w="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3312FC"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932</w:t>
            </w:r>
          </w:p>
        </w:tc>
        <w:tc>
          <w:tcPr>
            <w:tcW w:w="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6C2331"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151</w:t>
            </w:r>
          </w:p>
        </w:tc>
        <w:tc>
          <w:tcPr>
            <w:tcW w:w="9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8ED9E2"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752</w:t>
            </w:r>
          </w:p>
        </w:tc>
        <w:tc>
          <w:tcPr>
            <w:tcW w:w="10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B4966BA"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0.57</w:t>
            </w:r>
          </w:p>
        </w:tc>
        <w:tc>
          <w:tcPr>
            <w:tcW w:w="5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F6CD2D"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331</w:t>
            </w:r>
          </w:p>
        </w:tc>
        <w:tc>
          <w:tcPr>
            <w:tcW w:w="6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2A2EDD"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1.29</w:t>
            </w:r>
          </w:p>
        </w:tc>
        <w:tc>
          <w:tcPr>
            <w:tcW w:w="1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547CF9"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601</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4B2822"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0.71</w:t>
            </w:r>
          </w:p>
        </w:tc>
      </w:tr>
      <w:tr w:rsidR="00531B09" w:rsidRPr="007C4078" w14:paraId="2B965E30" w14:textId="77777777" w:rsidTr="00267A46">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B01D35" w14:textId="12B748E3"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Field Corn (</w:t>
            </w:r>
            <w:r w:rsidR="007C4D04" w:rsidRPr="007C4078">
              <w:rPr>
                <w:rFonts w:ascii="Times New Roman" w:hAnsi="Times New Roman" w:cs="Times New Roman"/>
                <w:sz w:val="18"/>
                <w:szCs w:val="18"/>
              </w:rPr>
              <w:t xml:space="preserve">West Alt, </w:t>
            </w:r>
            <w:r w:rsidRPr="007C4078">
              <w:rPr>
                <w:rFonts w:ascii="Times New Roman" w:hAnsi="Times New Roman" w:cs="Times New Roman"/>
                <w:sz w:val="18"/>
                <w:szCs w:val="18"/>
              </w:rPr>
              <w:t>Rosholt without low outlier)</w:t>
            </w:r>
          </w:p>
        </w:tc>
        <w:tc>
          <w:tcPr>
            <w:tcW w:w="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5D74C2"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932</w:t>
            </w:r>
          </w:p>
        </w:tc>
        <w:tc>
          <w:tcPr>
            <w:tcW w:w="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553614"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151</w:t>
            </w:r>
          </w:p>
        </w:tc>
        <w:tc>
          <w:tcPr>
            <w:tcW w:w="9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0883EB"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556</w:t>
            </w:r>
          </w:p>
        </w:tc>
        <w:tc>
          <w:tcPr>
            <w:tcW w:w="10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B9A25E"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0.64</w:t>
            </w:r>
          </w:p>
        </w:tc>
        <w:tc>
          <w:tcPr>
            <w:tcW w:w="5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96BB5F"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567</w:t>
            </w:r>
          </w:p>
        </w:tc>
        <w:tc>
          <w:tcPr>
            <w:tcW w:w="6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9F39CE"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0.40</w:t>
            </w:r>
          </w:p>
        </w:tc>
        <w:tc>
          <w:tcPr>
            <w:tcW w:w="1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7944E9"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405</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C559DDF"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0.52</w:t>
            </w:r>
          </w:p>
        </w:tc>
      </w:tr>
      <w:tr w:rsidR="00531B09" w:rsidRPr="007C4078" w14:paraId="04D59670" w14:textId="77777777" w:rsidTr="00267A46">
        <w:tc>
          <w:tcPr>
            <w:tcW w:w="16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A819C0" w14:textId="1C73FAB1"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Field Corn (</w:t>
            </w:r>
            <w:r w:rsidR="007C4D04" w:rsidRPr="007C4078">
              <w:rPr>
                <w:rFonts w:ascii="Times New Roman" w:hAnsi="Times New Roman" w:cs="Times New Roman"/>
                <w:sz w:val="18"/>
                <w:szCs w:val="18"/>
              </w:rPr>
              <w:t xml:space="preserve">Poznek, </w:t>
            </w:r>
            <w:r w:rsidRPr="007C4078">
              <w:rPr>
                <w:rFonts w:ascii="Times New Roman" w:hAnsi="Times New Roman" w:cs="Times New Roman"/>
                <w:sz w:val="18"/>
                <w:szCs w:val="18"/>
              </w:rPr>
              <w:t>Richford)</w:t>
            </w:r>
          </w:p>
        </w:tc>
        <w:tc>
          <w:tcPr>
            <w:tcW w:w="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F0AB13"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927</w:t>
            </w:r>
          </w:p>
        </w:tc>
        <w:tc>
          <w:tcPr>
            <w:tcW w:w="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DFC6F4"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169</w:t>
            </w:r>
          </w:p>
        </w:tc>
        <w:tc>
          <w:tcPr>
            <w:tcW w:w="9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E04A51"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530</w:t>
            </w:r>
          </w:p>
        </w:tc>
        <w:tc>
          <w:tcPr>
            <w:tcW w:w="103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8FF0CD"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0.65</w:t>
            </w:r>
          </w:p>
        </w:tc>
        <w:tc>
          <w:tcPr>
            <w:tcW w:w="5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15A730"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565</w:t>
            </w:r>
          </w:p>
        </w:tc>
        <w:tc>
          <w:tcPr>
            <w:tcW w:w="6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BBB78E"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0.61</w:t>
            </w:r>
          </w:p>
        </w:tc>
        <w:tc>
          <w:tcPr>
            <w:tcW w:w="1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7D7145"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362</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6F1DC3" w14:textId="77777777" w:rsidR="00531B09" w:rsidRPr="007C4078" w:rsidRDefault="00531B09" w:rsidP="00267A46">
            <w:pPr>
              <w:rPr>
                <w:rFonts w:ascii="Times New Roman" w:hAnsi="Times New Roman" w:cs="Times New Roman"/>
                <w:sz w:val="18"/>
                <w:szCs w:val="18"/>
              </w:rPr>
            </w:pPr>
            <w:r w:rsidRPr="007C4078">
              <w:rPr>
                <w:rFonts w:ascii="Times New Roman" w:hAnsi="Times New Roman" w:cs="Times New Roman"/>
                <w:sz w:val="18"/>
                <w:szCs w:val="18"/>
              </w:rPr>
              <w:t>0.95</w:t>
            </w:r>
          </w:p>
        </w:tc>
      </w:tr>
    </w:tbl>
    <w:p w14:paraId="3A1B486B" w14:textId="77777777" w:rsidR="00267A46" w:rsidRPr="007C4078" w:rsidRDefault="00267A46" w:rsidP="00267A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2"/>
          <w:szCs w:val="22"/>
        </w:rPr>
      </w:pPr>
    </w:p>
    <w:p w14:paraId="771478EF" w14:textId="4334D751" w:rsidR="002E33D0" w:rsidRPr="007C4078" w:rsidRDefault="002E33D0" w:rsidP="00267A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2"/>
          <w:szCs w:val="22"/>
        </w:rPr>
      </w:pPr>
    </w:p>
    <w:p w14:paraId="0600D9CA" w14:textId="77777777" w:rsidR="00CA3423" w:rsidRPr="007C4078" w:rsidRDefault="00CA3423" w:rsidP="00CA3423">
      <w:pPr>
        <w:keepNext/>
        <w:rPr>
          <w:rFonts w:ascii="Times New Roman" w:hAnsi="Times New Roman" w:cs="Times New Roman"/>
        </w:rPr>
      </w:pPr>
      <w:r w:rsidRPr="007C4078">
        <w:rPr>
          <w:rFonts w:ascii="Times New Roman" w:hAnsi="Times New Roman" w:cs="Times New Roman"/>
          <w:iCs/>
          <w:noProof/>
          <w:sz w:val="22"/>
          <w:szCs w:val="22"/>
        </w:rPr>
        <w:lastRenderedPageBreak/>
        <w:drawing>
          <wp:inline distT="0" distB="0" distL="0" distR="0" wp14:anchorId="2DD60813" wp14:editId="07008491">
            <wp:extent cx="4303789" cy="2468880"/>
            <wp:effectExtent l="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3789" cy="2468880"/>
                    </a:xfrm>
                    <a:prstGeom prst="rect">
                      <a:avLst/>
                    </a:prstGeom>
                    <a:noFill/>
                    <a:ln>
                      <a:noFill/>
                    </a:ln>
                  </pic:spPr>
                </pic:pic>
              </a:graphicData>
            </a:graphic>
          </wp:inline>
        </w:drawing>
      </w:r>
      <w:r w:rsidRPr="007C4078">
        <w:rPr>
          <w:rFonts w:ascii="Times New Roman" w:hAnsi="Times New Roman" w:cs="Times New Roman"/>
          <w:iCs/>
          <w:noProof/>
          <w:sz w:val="22"/>
          <w:szCs w:val="22"/>
        </w:rPr>
        <w:drawing>
          <wp:inline distT="0" distB="0" distL="0" distR="0" wp14:anchorId="3EC431E4" wp14:editId="07BAC216">
            <wp:extent cx="4185125" cy="2651760"/>
            <wp:effectExtent l="0" t="0" r="635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5125" cy="2651760"/>
                    </a:xfrm>
                    <a:prstGeom prst="rect">
                      <a:avLst/>
                    </a:prstGeom>
                    <a:noFill/>
                    <a:ln>
                      <a:noFill/>
                    </a:ln>
                  </pic:spPr>
                </pic:pic>
              </a:graphicData>
            </a:graphic>
          </wp:inline>
        </w:drawing>
      </w:r>
      <w:r w:rsidRPr="007C4078">
        <w:rPr>
          <w:rFonts w:ascii="Times New Roman" w:hAnsi="Times New Roman" w:cs="Times New Roman"/>
          <w:iCs/>
          <w:noProof/>
          <w:sz w:val="22"/>
          <w:szCs w:val="22"/>
        </w:rPr>
        <w:drawing>
          <wp:inline distT="0" distB="0" distL="0" distR="0" wp14:anchorId="6A208DED" wp14:editId="7DF1B3B5">
            <wp:extent cx="4091572" cy="2468880"/>
            <wp:effectExtent l="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1572" cy="2468880"/>
                    </a:xfrm>
                    <a:prstGeom prst="rect">
                      <a:avLst/>
                    </a:prstGeom>
                    <a:noFill/>
                    <a:ln>
                      <a:noFill/>
                    </a:ln>
                  </pic:spPr>
                </pic:pic>
              </a:graphicData>
            </a:graphic>
          </wp:inline>
        </w:drawing>
      </w:r>
    </w:p>
    <w:p w14:paraId="674A9506" w14:textId="3452BD75" w:rsidR="00531B09" w:rsidRPr="007C4078" w:rsidRDefault="00CA3423" w:rsidP="00CA3423">
      <w:pPr>
        <w:pStyle w:val="Caption"/>
        <w:rPr>
          <w:rFonts w:ascii="Times New Roman" w:hAnsi="Times New Roman" w:cs="Times New Roman"/>
          <w:color w:val="auto"/>
        </w:rPr>
      </w:pPr>
      <w:r w:rsidRPr="007C4078">
        <w:rPr>
          <w:rFonts w:ascii="Times New Roman" w:hAnsi="Times New Roman" w:cs="Times New Roman"/>
          <w:color w:val="auto"/>
        </w:rPr>
        <w:t xml:space="preserve">Figure </w:t>
      </w:r>
      <w:r w:rsidRPr="007C4078">
        <w:rPr>
          <w:rFonts w:ascii="Times New Roman" w:hAnsi="Times New Roman" w:cs="Times New Roman"/>
          <w:color w:val="auto"/>
        </w:rPr>
        <w:fldChar w:fldCharType="begin"/>
      </w:r>
      <w:r w:rsidRPr="007C4078">
        <w:rPr>
          <w:rFonts w:ascii="Times New Roman" w:hAnsi="Times New Roman" w:cs="Times New Roman"/>
          <w:color w:val="auto"/>
        </w:rPr>
        <w:instrText xml:space="preserve"> SEQ Figure \* ARABIC </w:instrText>
      </w:r>
      <w:r w:rsidRPr="007C4078">
        <w:rPr>
          <w:rFonts w:ascii="Times New Roman" w:hAnsi="Times New Roman" w:cs="Times New Roman"/>
          <w:color w:val="auto"/>
        </w:rPr>
        <w:fldChar w:fldCharType="separate"/>
      </w:r>
      <w:r w:rsidR="002604DE" w:rsidRPr="007C4078">
        <w:rPr>
          <w:rFonts w:ascii="Times New Roman" w:hAnsi="Times New Roman" w:cs="Times New Roman"/>
          <w:noProof/>
          <w:color w:val="auto"/>
        </w:rPr>
        <w:t>4</w:t>
      </w:r>
      <w:r w:rsidRPr="007C4078">
        <w:rPr>
          <w:rFonts w:ascii="Times New Roman" w:hAnsi="Times New Roman" w:cs="Times New Roman"/>
          <w:color w:val="auto"/>
        </w:rPr>
        <w:fldChar w:fldCharType="end"/>
      </w:r>
      <w:r w:rsidRPr="007C4078">
        <w:rPr>
          <w:rFonts w:ascii="Times New Roman" w:hAnsi="Times New Roman" w:cs="Times New Roman"/>
          <w:color w:val="auto"/>
        </w:rPr>
        <w:t>. Weekly potential recharge me</w:t>
      </w:r>
      <w:r w:rsidR="008A3567" w:rsidRPr="007C4078">
        <w:rPr>
          <w:rFonts w:ascii="Times New Roman" w:hAnsi="Times New Roman" w:cs="Times New Roman"/>
          <w:color w:val="auto"/>
        </w:rPr>
        <w:t>asured by lysimeters (mm, left axes</w:t>
      </w:r>
      <w:r w:rsidRPr="007C4078">
        <w:rPr>
          <w:rFonts w:ascii="Times New Roman" w:hAnsi="Times New Roman" w:cs="Times New Roman"/>
          <w:color w:val="auto"/>
        </w:rPr>
        <w:t>) along with preci</w:t>
      </w:r>
      <w:r w:rsidR="008A3567" w:rsidRPr="007C4078">
        <w:rPr>
          <w:rFonts w:ascii="Times New Roman" w:hAnsi="Times New Roman" w:cs="Times New Roman"/>
          <w:color w:val="auto"/>
        </w:rPr>
        <w:t>pitation and irrigation (mm, right axes</w:t>
      </w:r>
      <w:r w:rsidRPr="007C4078">
        <w:rPr>
          <w:rFonts w:ascii="Times New Roman" w:hAnsi="Times New Roman" w:cs="Times New Roman"/>
          <w:color w:val="auto"/>
        </w:rPr>
        <w:t>) for six fields on Isherwood Farms during the 2014 growing season.</w:t>
      </w:r>
    </w:p>
    <w:p w14:paraId="1FF0B482" w14:textId="77777777" w:rsidR="00177875" w:rsidRPr="007C4078" w:rsidRDefault="00177875" w:rsidP="001778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rPr>
      </w:pPr>
    </w:p>
    <w:p w14:paraId="7F6B726B" w14:textId="77777777" w:rsidR="001F54A9" w:rsidRPr="007C4078" w:rsidRDefault="007D7329" w:rsidP="001F54A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rPr>
      </w:pPr>
      <w:r w:rsidRPr="007C4078">
        <w:rPr>
          <w:rFonts w:ascii="Times New Roman" w:hAnsi="Times New Roman" w:cs="Times New Roman"/>
          <w:noProof/>
        </w:rPr>
        <w:drawing>
          <wp:inline distT="0" distB="0" distL="0" distR="0" wp14:anchorId="365B2CAC" wp14:editId="346EDC36">
            <wp:extent cx="2412333" cy="4800600"/>
            <wp:effectExtent l="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66" cy="4802058"/>
                    </a:xfrm>
                    <a:prstGeom prst="rect">
                      <a:avLst/>
                    </a:prstGeom>
                    <a:noFill/>
                    <a:ln>
                      <a:noFill/>
                    </a:ln>
                  </pic:spPr>
                </pic:pic>
              </a:graphicData>
            </a:graphic>
          </wp:inline>
        </w:drawing>
      </w:r>
    </w:p>
    <w:p w14:paraId="79DC07F2" w14:textId="6D2D8CCF" w:rsidR="007D7329" w:rsidRPr="007C4078" w:rsidRDefault="001F54A9" w:rsidP="001F54A9">
      <w:pPr>
        <w:pStyle w:val="Caption"/>
        <w:rPr>
          <w:rFonts w:ascii="Times New Roman" w:hAnsi="Times New Roman" w:cs="Times New Roman"/>
          <w:color w:val="auto"/>
        </w:rPr>
      </w:pPr>
      <w:r w:rsidRPr="007C4078">
        <w:rPr>
          <w:rFonts w:ascii="Times New Roman" w:hAnsi="Times New Roman" w:cs="Times New Roman"/>
          <w:color w:val="auto"/>
        </w:rPr>
        <w:t xml:space="preserve">Figure </w:t>
      </w:r>
      <w:r w:rsidRPr="007C4078">
        <w:rPr>
          <w:rFonts w:ascii="Times New Roman" w:hAnsi="Times New Roman" w:cs="Times New Roman"/>
          <w:color w:val="auto"/>
        </w:rPr>
        <w:fldChar w:fldCharType="begin"/>
      </w:r>
      <w:r w:rsidRPr="007C4078">
        <w:rPr>
          <w:rFonts w:ascii="Times New Roman" w:hAnsi="Times New Roman" w:cs="Times New Roman"/>
          <w:color w:val="auto"/>
        </w:rPr>
        <w:instrText xml:space="preserve"> SEQ Figure \* ARABIC </w:instrText>
      </w:r>
      <w:r w:rsidRPr="007C4078">
        <w:rPr>
          <w:rFonts w:ascii="Times New Roman" w:hAnsi="Times New Roman" w:cs="Times New Roman"/>
          <w:color w:val="auto"/>
        </w:rPr>
        <w:fldChar w:fldCharType="separate"/>
      </w:r>
      <w:r w:rsidR="002604DE" w:rsidRPr="007C4078">
        <w:rPr>
          <w:rFonts w:ascii="Times New Roman" w:hAnsi="Times New Roman" w:cs="Times New Roman"/>
          <w:noProof/>
          <w:color w:val="auto"/>
        </w:rPr>
        <w:t>5</w:t>
      </w:r>
      <w:r w:rsidRPr="007C4078">
        <w:rPr>
          <w:rFonts w:ascii="Times New Roman" w:hAnsi="Times New Roman" w:cs="Times New Roman"/>
          <w:color w:val="auto"/>
        </w:rPr>
        <w:fldChar w:fldCharType="end"/>
      </w:r>
      <w:r w:rsidRPr="007C4078">
        <w:rPr>
          <w:rFonts w:ascii="Times New Roman" w:hAnsi="Times New Roman" w:cs="Times New Roman"/>
          <w:color w:val="auto"/>
        </w:rPr>
        <w:t>. Potential recharge (</w:t>
      </w:r>
      <w:r w:rsidR="00082D9A" w:rsidRPr="007C4078">
        <w:rPr>
          <w:rFonts w:ascii="Times New Roman" w:hAnsi="Times New Roman" w:cs="Times New Roman"/>
          <w:color w:val="auto"/>
        </w:rPr>
        <w:t>mm,</w:t>
      </w:r>
      <w:r w:rsidR="008A3567" w:rsidRPr="007C4078">
        <w:rPr>
          <w:rFonts w:ascii="Times New Roman" w:hAnsi="Times New Roman" w:cs="Times New Roman"/>
          <w:color w:val="auto"/>
        </w:rPr>
        <w:t xml:space="preserve"> left axes,</w:t>
      </w:r>
      <w:r w:rsidR="00082D9A" w:rsidRPr="007C4078">
        <w:rPr>
          <w:rFonts w:ascii="Times New Roman" w:hAnsi="Times New Roman" w:cs="Times New Roman"/>
          <w:color w:val="auto"/>
        </w:rPr>
        <w:t xml:space="preserve"> </w:t>
      </w:r>
      <w:r w:rsidRPr="007C4078">
        <w:rPr>
          <w:rFonts w:ascii="Times New Roman" w:hAnsi="Times New Roman" w:cs="Times New Roman"/>
          <w:color w:val="auto"/>
        </w:rPr>
        <w:t xml:space="preserve">5-minute flux from lysimeters) measured by pressure transducers during the 2015 growing season in </w:t>
      </w:r>
      <w:r w:rsidR="00082D9A" w:rsidRPr="007C4078">
        <w:rPr>
          <w:rFonts w:ascii="Times New Roman" w:hAnsi="Times New Roman" w:cs="Times New Roman"/>
          <w:color w:val="auto"/>
        </w:rPr>
        <w:t>sweet corn (top, Louis, sand) and potato (bottom, East Alt, gravel). Precipitation and irrigation (mm) are indicated by the right axes for each field.</w:t>
      </w:r>
    </w:p>
    <w:p w14:paraId="5EA1CDE3" w14:textId="77777777" w:rsidR="005E7ECC" w:rsidRPr="007C4078" w:rsidRDefault="005E7ECC" w:rsidP="005E7ECC">
      <w:pPr>
        <w:rPr>
          <w:rFonts w:ascii="Times New Roman" w:hAnsi="Times New Roman" w:cs="Times New Roman"/>
        </w:rPr>
      </w:pPr>
    </w:p>
    <w:p w14:paraId="26F920CE" w14:textId="77777777" w:rsidR="00870798" w:rsidRPr="007C4078" w:rsidRDefault="00870798" w:rsidP="00177875">
      <w:pPr>
        <w:pStyle w:val="Heading2"/>
        <w:rPr>
          <w:rFonts w:ascii="Times New Roman" w:hAnsi="Times New Roman" w:cs="Times New Roman"/>
        </w:rPr>
      </w:pPr>
    </w:p>
    <w:p w14:paraId="13F4FE30" w14:textId="77777777" w:rsidR="00870798" w:rsidRPr="007C4078" w:rsidRDefault="00870798" w:rsidP="00870798">
      <w:pPr>
        <w:rPr>
          <w:rFonts w:ascii="Times New Roman" w:hAnsi="Times New Roman" w:cs="Times New Roman"/>
        </w:rPr>
      </w:pPr>
    </w:p>
    <w:p w14:paraId="38C82CB6" w14:textId="77777777" w:rsidR="00870798" w:rsidRPr="007C4078" w:rsidRDefault="00870798" w:rsidP="00870798">
      <w:pPr>
        <w:rPr>
          <w:rFonts w:ascii="Times New Roman" w:hAnsi="Times New Roman" w:cs="Times New Roman"/>
        </w:rPr>
      </w:pPr>
    </w:p>
    <w:p w14:paraId="72682193" w14:textId="77777777" w:rsidR="00870798" w:rsidRPr="007C4078" w:rsidRDefault="00870798" w:rsidP="00870798">
      <w:pPr>
        <w:rPr>
          <w:rFonts w:ascii="Times New Roman" w:hAnsi="Times New Roman" w:cs="Times New Roman"/>
        </w:rPr>
      </w:pPr>
    </w:p>
    <w:p w14:paraId="1FDCEDFB" w14:textId="77777777" w:rsidR="00870798" w:rsidRPr="007C4078" w:rsidRDefault="00870798" w:rsidP="00870798">
      <w:pPr>
        <w:rPr>
          <w:rFonts w:ascii="Times New Roman" w:hAnsi="Times New Roman" w:cs="Times New Roman"/>
        </w:rPr>
      </w:pPr>
    </w:p>
    <w:p w14:paraId="79A2671C" w14:textId="77777777" w:rsidR="00870798" w:rsidRPr="007C4078" w:rsidRDefault="00870798" w:rsidP="00870798">
      <w:pPr>
        <w:rPr>
          <w:rFonts w:ascii="Times New Roman" w:hAnsi="Times New Roman" w:cs="Times New Roman"/>
        </w:rPr>
      </w:pPr>
    </w:p>
    <w:p w14:paraId="665A8E76" w14:textId="77777777" w:rsidR="00870798" w:rsidRPr="007C4078" w:rsidRDefault="00870798" w:rsidP="00870798">
      <w:pPr>
        <w:rPr>
          <w:rFonts w:ascii="Times New Roman" w:hAnsi="Times New Roman" w:cs="Times New Roman"/>
        </w:rPr>
      </w:pPr>
    </w:p>
    <w:p w14:paraId="3B183749" w14:textId="77777777" w:rsidR="00870798" w:rsidRPr="007C4078" w:rsidRDefault="00870798" w:rsidP="00870798">
      <w:pPr>
        <w:rPr>
          <w:rFonts w:ascii="Times New Roman" w:hAnsi="Times New Roman" w:cs="Times New Roman"/>
        </w:rPr>
      </w:pPr>
    </w:p>
    <w:p w14:paraId="2B0DAD02" w14:textId="77777777" w:rsidR="00870798" w:rsidRPr="007C4078" w:rsidRDefault="00870798" w:rsidP="00870798">
      <w:pPr>
        <w:rPr>
          <w:rFonts w:ascii="Times New Roman" w:hAnsi="Times New Roman" w:cs="Times New Roman"/>
        </w:rPr>
      </w:pPr>
    </w:p>
    <w:p w14:paraId="46B2F620" w14:textId="77777777" w:rsidR="00870798" w:rsidRPr="007C4078" w:rsidRDefault="00870798" w:rsidP="00870798">
      <w:pPr>
        <w:rPr>
          <w:rFonts w:ascii="Times New Roman" w:hAnsi="Times New Roman" w:cs="Times New Roman"/>
        </w:rPr>
      </w:pPr>
    </w:p>
    <w:p w14:paraId="5BACEC60" w14:textId="77777777" w:rsidR="00870798" w:rsidRPr="007C4078" w:rsidRDefault="00870798" w:rsidP="00177875">
      <w:pPr>
        <w:pStyle w:val="Heading2"/>
        <w:rPr>
          <w:rFonts w:ascii="Times New Roman" w:hAnsi="Times New Roman" w:cs="Times New Roman"/>
        </w:rPr>
      </w:pPr>
    </w:p>
    <w:p w14:paraId="460F92A6" w14:textId="77777777" w:rsidR="00870798" w:rsidRPr="007C4078" w:rsidRDefault="00870798" w:rsidP="008707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2"/>
          <w:szCs w:val="22"/>
        </w:rPr>
      </w:pPr>
    </w:p>
    <w:p w14:paraId="5E79D168" w14:textId="77777777" w:rsidR="00870798" w:rsidRPr="007C4078" w:rsidRDefault="00870798" w:rsidP="0087079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C4078">
        <w:rPr>
          <w:rFonts w:ascii="Times New Roman" w:hAnsi="Times New Roman" w:cs="Times New Roman"/>
          <w:iCs/>
          <w:noProof/>
          <w:sz w:val="22"/>
          <w:szCs w:val="22"/>
        </w:rPr>
        <w:drawing>
          <wp:inline distT="0" distB="0" distL="0" distR="0" wp14:anchorId="38891593" wp14:editId="7E0D6C36">
            <wp:extent cx="2286000" cy="1670538"/>
            <wp:effectExtent l="0" t="0" r="0" b="635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2287398" cy="1671560"/>
                    </a:xfrm>
                    <a:prstGeom prst="rect">
                      <a:avLst/>
                    </a:prstGeom>
                  </pic:spPr>
                </pic:pic>
              </a:graphicData>
            </a:graphic>
          </wp:inline>
        </w:drawing>
      </w:r>
      <w:r w:rsidRPr="007C4078">
        <w:rPr>
          <w:rFonts w:ascii="Times New Roman" w:hAnsi="Times New Roman" w:cs="Times New Roman"/>
          <w:iCs/>
          <w:noProof/>
          <w:sz w:val="22"/>
          <w:szCs w:val="22"/>
        </w:rPr>
        <w:drawing>
          <wp:inline distT="0" distB="0" distL="0" distR="0" wp14:anchorId="63FD5338" wp14:editId="086E7213">
            <wp:extent cx="2057400" cy="1634067"/>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2059168" cy="1635471"/>
                    </a:xfrm>
                    <a:prstGeom prst="rect">
                      <a:avLst/>
                    </a:prstGeom>
                  </pic:spPr>
                </pic:pic>
              </a:graphicData>
            </a:graphic>
          </wp:inline>
        </w:drawing>
      </w:r>
    </w:p>
    <w:p w14:paraId="54B3AA34" w14:textId="75F024FC" w:rsidR="002604DE" w:rsidRPr="00E62E22" w:rsidRDefault="00870798" w:rsidP="00E62E22">
      <w:pPr>
        <w:pStyle w:val="Caption"/>
        <w:rPr>
          <w:rFonts w:ascii="Times New Roman" w:hAnsi="Times New Roman" w:cs="Times New Roman"/>
          <w:iCs/>
          <w:color w:val="auto"/>
        </w:rPr>
      </w:pPr>
      <w:r w:rsidRPr="007C4078">
        <w:rPr>
          <w:rFonts w:ascii="Times New Roman" w:hAnsi="Times New Roman" w:cs="Times New Roman"/>
          <w:color w:val="auto"/>
        </w:rPr>
        <w:t>Figure</w:t>
      </w:r>
      <w:r w:rsidR="00637D1A">
        <w:rPr>
          <w:rFonts w:ascii="Times New Roman" w:hAnsi="Times New Roman" w:cs="Times New Roman"/>
          <w:color w:val="auto"/>
        </w:rPr>
        <w:t xml:space="preserve"> 6</w:t>
      </w:r>
      <w:r w:rsidRPr="007C4078">
        <w:rPr>
          <w:rFonts w:ascii="Times New Roman" w:hAnsi="Times New Roman" w:cs="Times New Roman"/>
          <w:color w:val="auto"/>
        </w:rPr>
        <w:t xml:space="preserve">. </w:t>
      </w:r>
      <w:r w:rsidRPr="007C4078">
        <w:rPr>
          <w:rFonts w:ascii="Times New Roman" w:hAnsi="Times New Roman" w:cs="Times New Roman"/>
          <w:iCs/>
          <w:color w:val="auto"/>
        </w:rPr>
        <w:t>Soil moisture (left) and temperature (right) for 2013 growing season in irrigated maize treatment. Blue, green, and red lines represent soil moisture and temperature at 10, 20, and 40 cm depths, respectively.</w:t>
      </w:r>
      <w:bookmarkStart w:id="0" w:name="OLE_LINK47"/>
      <w:bookmarkStart w:id="1" w:name="OLE_LINK48"/>
    </w:p>
    <w:bookmarkEnd w:id="0"/>
    <w:bookmarkEnd w:id="1"/>
    <w:p w14:paraId="45A18473" w14:textId="77777777" w:rsidR="002604DE" w:rsidRPr="007C4078" w:rsidRDefault="002604DE" w:rsidP="002604DE">
      <w:pPr>
        <w:rPr>
          <w:rFonts w:ascii="Times New Roman" w:hAnsi="Times New Roman" w:cs="Times New Roman"/>
        </w:rPr>
      </w:pPr>
    </w:p>
    <w:p w14:paraId="553F985D" w14:textId="77777777" w:rsidR="002604DE" w:rsidRPr="007C4078" w:rsidRDefault="00531B09" w:rsidP="002604DE">
      <w:pPr>
        <w:keepNext/>
        <w:rPr>
          <w:rFonts w:ascii="Times New Roman" w:hAnsi="Times New Roman" w:cs="Times New Roman"/>
        </w:rPr>
      </w:pPr>
      <w:r w:rsidRPr="007C4078">
        <w:rPr>
          <w:rFonts w:ascii="Times New Roman" w:hAnsi="Times New Roman" w:cs="Times New Roman"/>
          <w:noProof/>
        </w:rPr>
        <w:drawing>
          <wp:inline distT="0" distB="0" distL="0" distR="0" wp14:anchorId="14E6116E" wp14:editId="1C756DFE">
            <wp:extent cx="3430494" cy="2527608"/>
            <wp:effectExtent l="0" t="0" r="0" b="1270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stretch>
                      <a:fillRect/>
                    </a:stretch>
                  </pic:blipFill>
                  <pic:spPr>
                    <a:xfrm>
                      <a:off x="0" y="0"/>
                      <a:ext cx="3430494" cy="2527608"/>
                    </a:xfrm>
                    <a:prstGeom prst="rect">
                      <a:avLst/>
                    </a:prstGeom>
                  </pic:spPr>
                </pic:pic>
              </a:graphicData>
            </a:graphic>
          </wp:inline>
        </w:drawing>
      </w:r>
      <w:r w:rsidR="002604DE" w:rsidRPr="007C4078">
        <w:rPr>
          <w:rFonts w:ascii="Times New Roman" w:hAnsi="Times New Roman" w:cs="Times New Roman"/>
        </w:rPr>
        <w:t xml:space="preserve"> </w:t>
      </w:r>
      <w:r w:rsidR="002604DE" w:rsidRPr="007C4078">
        <w:rPr>
          <w:rFonts w:ascii="Times New Roman" w:hAnsi="Times New Roman" w:cs="Times New Roman"/>
          <w:noProof/>
        </w:rPr>
        <w:drawing>
          <wp:inline distT="0" distB="0" distL="0" distR="0" wp14:anchorId="37EE27B3" wp14:editId="336D187A">
            <wp:extent cx="3575424" cy="3158565"/>
            <wp:effectExtent l="0" t="0" r="6350" b="0"/>
            <wp:docPr id="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6646" cy="3159644"/>
                    </a:xfrm>
                    <a:prstGeom prst="rect">
                      <a:avLst/>
                    </a:prstGeom>
                    <a:noFill/>
                    <a:ln>
                      <a:noFill/>
                    </a:ln>
                  </pic:spPr>
                </pic:pic>
              </a:graphicData>
            </a:graphic>
          </wp:inline>
        </w:drawing>
      </w:r>
    </w:p>
    <w:p w14:paraId="78A367FD" w14:textId="35E05A6F" w:rsidR="00DD1F59" w:rsidRPr="00503AF0" w:rsidRDefault="002604DE" w:rsidP="00503AF0">
      <w:pPr>
        <w:pStyle w:val="Caption"/>
        <w:rPr>
          <w:rFonts w:ascii="Times New Roman" w:hAnsi="Times New Roman" w:cs="Times New Roman"/>
          <w:color w:val="auto"/>
        </w:rPr>
        <w:sectPr w:rsidR="00DD1F59" w:rsidRPr="00503AF0" w:rsidSect="00CC2E87">
          <w:footerReference w:type="even" r:id="rId17"/>
          <w:footerReference w:type="default" r:id="rId18"/>
          <w:pgSz w:w="12240" w:h="15840"/>
          <w:pgMar w:top="1440" w:right="1800" w:bottom="1440" w:left="1800" w:header="720" w:footer="720" w:gutter="0"/>
          <w:cols w:space="720"/>
        </w:sectPr>
      </w:pPr>
      <w:r w:rsidRPr="007C4078">
        <w:rPr>
          <w:rFonts w:ascii="Times New Roman" w:hAnsi="Times New Roman" w:cs="Times New Roman"/>
          <w:color w:val="auto"/>
        </w:rPr>
        <w:t>Figure</w:t>
      </w:r>
      <w:r w:rsidR="00503AF0">
        <w:rPr>
          <w:rFonts w:ascii="Times New Roman" w:hAnsi="Times New Roman" w:cs="Times New Roman"/>
          <w:color w:val="auto"/>
        </w:rPr>
        <w:t xml:space="preserve"> 7</w:t>
      </w:r>
      <w:r w:rsidRPr="007C4078">
        <w:rPr>
          <w:rFonts w:ascii="Times New Roman" w:hAnsi="Times New Roman" w:cs="Times New Roman"/>
          <w:color w:val="auto"/>
        </w:rPr>
        <w:t>. Modeled actual (top) and potential (bottom) annual evapotranspiration rates simulated by Agro-IBIS for 1948-2007</w:t>
      </w:r>
    </w:p>
    <w:p w14:paraId="6AB3E6C3" w14:textId="77777777" w:rsidR="00EB6F3A" w:rsidRPr="007C4078" w:rsidRDefault="00EB6F3A" w:rsidP="00EB6F3A">
      <w:pPr>
        <w:rPr>
          <w:rFonts w:ascii="Times New Roman" w:hAnsi="Times New Roman" w:cs="Times New Roman"/>
        </w:rPr>
      </w:pPr>
    </w:p>
    <w:p w14:paraId="6C598BA9" w14:textId="2C39A6EE" w:rsidR="00EB6F3A" w:rsidRPr="008F1DAF" w:rsidRDefault="00EB6F3A" w:rsidP="00EB6F3A">
      <w:pPr>
        <w:rPr>
          <w:rFonts w:ascii="Times New Roman" w:hAnsi="Times New Roman" w:cs="Times New Roman"/>
        </w:rPr>
      </w:pPr>
      <w:bookmarkStart w:id="2" w:name="_GoBack"/>
      <w:bookmarkEnd w:id="2"/>
    </w:p>
    <w:sectPr w:rsidR="00EB6F3A" w:rsidRPr="008F1DAF" w:rsidSect="00B57BB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A447F" w14:textId="77777777" w:rsidR="00E62E22" w:rsidRDefault="00E62E22" w:rsidP="00007135">
      <w:r>
        <w:separator/>
      </w:r>
    </w:p>
  </w:endnote>
  <w:endnote w:type="continuationSeparator" w:id="0">
    <w:p w14:paraId="7C2D4836" w14:textId="77777777" w:rsidR="00E62E22" w:rsidRDefault="00E62E22" w:rsidP="0000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0076" w14:textId="77777777" w:rsidR="00E62E22" w:rsidRDefault="00E62E22" w:rsidP="005D0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39565" w14:textId="77777777" w:rsidR="00E62E22" w:rsidRDefault="00E62E22" w:rsidP="005D0B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9796" w14:textId="77777777" w:rsidR="00E62E22" w:rsidRDefault="00E62E22" w:rsidP="005D0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AF0">
      <w:rPr>
        <w:rStyle w:val="PageNumber"/>
        <w:noProof/>
      </w:rPr>
      <w:t>1</w:t>
    </w:r>
    <w:r>
      <w:rPr>
        <w:rStyle w:val="PageNumber"/>
      </w:rPr>
      <w:fldChar w:fldCharType="end"/>
    </w:r>
  </w:p>
  <w:p w14:paraId="51A7A714" w14:textId="77777777" w:rsidR="00E62E22" w:rsidRDefault="00E62E22" w:rsidP="005D0B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609C7" w14:textId="77777777" w:rsidR="00E62E22" w:rsidRDefault="00E62E22" w:rsidP="00007135">
      <w:r>
        <w:separator/>
      </w:r>
    </w:p>
  </w:footnote>
  <w:footnote w:type="continuationSeparator" w:id="0">
    <w:p w14:paraId="5B899E63" w14:textId="77777777" w:rsidR="00E62E22" w:rsidRDefault="00E62E22" w:rsidP="000071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82EBE"/>
    <w:multiLevelType w:val="hybridMultilevel"/>
    <w:tmpl w:val="C1683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9D"/>
    <w:rsid w:val="00007135"/>
    <w:rsid w:val="00007538"/>
    <w:rsid w:val="00011FE7"/>
    <w:rsid w:val="000140C9"/>
    <w:rsid w:val="00014B44"/>
    <w:rsid w:val="000214BE"/>
    <w:rsid w:val="000245FA"/>
    <w:rsid w:val="00024B42"/>
    <w:rsid w:val="000255C3"/>
    <w:rsid w:val="00036D92"/>
    <w:rsid w:val="00041DFD"/>
    <w:rsid w:val="000446E7"/>
    <w:rsid w:val="00045510"/>
    <w:rsid w:val="000467A1"/>
    <w:rsid w:val="00046D3A"/>
    <w:rsid w:val="00051CFB"/>
    <w:rsid w:val="00054670"/>
    <w:rsid w:val="0006369D"/>
    <w:rsid w:val="0007194A"/>
    <w:rsid w:val="000725E6"/>
    <w:rsid w:val="00072859"/>
    <w:rsid w:val="00072BE4"/>
    <w:rsid w:val="00077E60"/>
    <w:rsid w:val="00082D9A"/>
    <w:rsid w:val="000834C1"/>
    <w:rsid w:val="000871CC"/>
    <w:rsid w:val="000A172A"/>
    <w:rsid w:val="000A31FE"/>
    <w:rsid w:val="000B5332"/>
    <w:rsid w:val="000B71A9"/>
    <w:rsid w:val="000C1B1D"/>
    <w:rsid w:val="000C6747"/>
    <w:rsid w:val="000D3663"/>
    <w:rsid w:val="000D39CD"/>
    <w:rsid w:val="000E02CF"/>
    <w:rsid w:val="000E050A"/>
    <w:rsid w:val="000E1F60"/>
    <w:rsid w:val="000E2D8E"/>
    <w:rsid w:val="000E3A1A"/>
    <w:rsid w:val="000E5B56"/>
    <w:rsid w:val="000F32F7"/>
    <w:rsid w:val="000F505C"/>
    <w:rsid w:val="000F7B78"/>
    <w:rsid w:val="00100709"/>
    <w:rsid w:val="00100AC3"/>
    <w:rsid w:val="00107567"/>
    <w:rsid w:val="001153E2"/>
    <w:rsid w:val="001160C0"/>
    <w:rsid w:val="001210D4"/>
    <w:rsid w:val="00121623"/>
    <w:rsid w:val="0012255F"/>
    <w:rsid w:val="00123BF9"/>
    <w:rsid w:val="00124036"/>
    <w:rsid w:val="001252D6"/>
    <w:rsid w:val="00125DE7"/>
    <w:rsid w:val="00132577"/>
    <w:rsid w:val="0013658D"/>
    <w:rsid w:val="001401DC"/>
    <w:rsid w:val="00141CC8"/>
    <w:rsid w:val="00145010"/>
    <w:rsid w:val="00151BA2"/>
    <w:rsid w:val="00161A15"/>
    <w:rsid w:val="001759AC"/>
    <w:rsid w:val="00177875"/>
    <w:rsid w:val="0017792D"/>
    <w:rsid w:val="00181F1B"/>
    <w:rsid w:val="001861D4"/>
    <w:rsid w:val="00190D5A"/>
    <w:rsid w:val="001911C2"/>
    <w:rsid w:val="00195A6B"/>
    <w:rsid w:val="00196F6E"/>
    <w:rsid w:val="001B0F42"/>
    <w:rsid w:val="001B4A78"/>
    <w:rsid w:val="001B6E51"/>
    <w:rsid w:val="001C7A83"/>
    <w:rsid w:val="001D1297"/>
    <w:rsid w:val="001D1586"/>
    <w:rsid w:val="001D75E9"/>
    <w:rsid w:val="001E4154"/>
    <w:rsid w:val="001E5690"/>
    <w:rsid w:val="001F2D63"/>
    <w:rsid w:val="001F38CC"/>
    <w:rsid w:val="001F3F50"/>
    <w:rsid w:val="001F54A9"/>
    <w:rsid w:val="001F6D01"/>
    <w:rsid w:val="001F6F5B"/>
    <w:rsid w:val="00202A4F"/>
    <w:rsid w:val="00204327"/>
    <w:rsid w:val="002050E2"/>
    <w:rsid w:val="00213D4A"/>
    <w:rsid w:val="00217525"/>
    <w:rsid w:val="0022752C"/>
    <w:rsid w:val="00227AE6"/>
    <w:rsid w:val="002307B0"/>
    <w:rsid w:val="0023264D"/>
    <w:rsid w:val="00240918"/>
    <w:rsid w:val="00256669"/>
    <w:rsid w:val="002604DE"/>
    <w:rsid w:val="00260AAA"/>
    <w:rsid w:val="002623AA"/>
    <w:rsid w:val="00266BA3"/>
    <w:rsid w:val="00267778"/>
    <w:rsid w:val="00267A46"/>
    <w:rsid w:val="00270819"/>
    <w:rsid w:val="002814F9"/>
    <w:rsid w:val="00292504"/>
    <w:rsid w:val="002955F0"/>
    <w:rsid w:val="002A43D5"/>
    <w:rsid w:val="002A47D7"/>
    <w:rsid w:val="002A52F6"/>
    <w:rsid w:val="002B7C9E"/>
    <w:rsid w:val="002B7E8E"/>
    <w:rsid w:val="002C109D"/>
    <w:rsid w:val="002C2616"/>
    <w:rsid w:val="002C2962"/>
    <w:rsid w:val="002D10E5"/>
    <w:rsid w:val="002D6106"/>
    <w:rsid w:val="002E16C9"/>
    <w:rsid w:val="002E33D0"/>
    <w:rsid w:val="002E51ED"/>
    <w:rsid w:val="002E64BE"/>
    <w:rsid w:val="002E6E6E"/>
    <w:rsid w:val="002E7727"/>
    <w:rsid w:val="002F4B6F"/>
    <w:rsid w:val="002F6686"/>
    <w:rsid w:val="00306E09"/>
    <w:rsid w:val="00312142"/>
    <w:rsid w:val="00312470"/>
    <w:rsid w:val="003167C6"/>
    <w:rsid w:val="00316E16"/>
    <w:rsid w:val="00323B7D"/>
    <w:rsid w:val="00324CDC"/>
    <w:rsid w:val="003314AA"/>
    <w:rsid w:val="00337F20"/>
    <w:rsid w:val="00344746"/>
    <w:rsid w:val="0034515C"/>
    <w:rsid w:val="00351EE7"/>
    <w:rsid w:val="00351FAF"/>
    <w:rsid w:val="00361D11"/>
    <w:rsid w:val="003647C2"/>
    <w:rsid w:val="003676FA"/>
    <w:rsid w:val="00376165"/>
    <w:rsid w:val="00380FB8"/>
    <w:rsid w:val="003817A4"/>
    <w:rsid w:val="00384DF8"/>
    <w:rsid w:val="00385F34"/>
    <w:rsid w:val="003942FA"/>
    <w:rsid w:val="003A24CE"/>
    <w:rsid w:val="003A4705"/>
    <w:rsid w:val="003B0701"/>
    <w:rsid w:val="003B326D"/>
    <w:rsid w:val="003C1284"/>
    <w:rsid w:val="003D146A"/>
    <w:rsid w:val="003D14E3"/>
    <w:rsid w:val="003D32D0"/>
    <w:rsid w:val="003D5ECB"/>
    <w:rsid w:val="003D7A68"/>
    <w:rsid w:val="003E549D"/>
    <w:rsid w:val="003E55EC"/>
    <w:rsid w:val="003F0132"/>
    <w:rsid w:val="003F152B"/>
    <w:rsid w:val="004042BA"/>
    <w:rsid w:val="00415CE6"/>
    <w:rsid w:val="00420776"/>
    <w:rsid w:val="00420D1F"/>
    <w:rsid w:val="00422E79"/>
    <w:rsid w:val="00425A68"/>
    <w:rsid w:val="00430675"/>
    <w:rsid w:val="004314E4"/>
    <w:rsid w:val="004353C9"/>
    <w:rsid w:val="004419D0"/>
    <w:rsid w:val="004436DF"/>
    <w:rsid w:val="00443870"/>
    <w:rsid w:val="004472FC"/>
    <w:rsid w:val="00447A12"/>
    <w:rsid w:val="00451ADD"/>
    <w:rsid w:val="00452454"/>
    <w:rsid w:val="00457F7F"/>
    <w:rsid w:val="00465B98"/>
    <w:rsid w:val="00470481"/>
    <w:rsid w:val="004720FA"/>
    <w:rsid w:val="00476CE4"/>
    <w:rsid w:val="00486E6E"/>
    <w:rsid w:val="00487E6F"/>
    <w:rsid w:val="00494729"/>
    <w:rsid w:val="0049660E"/>
    <w:rsid w:val="004B3AAA"/>
    <w:rsid w:val="004B3FAE"/>
    <w:rsid w:val="004C2634"/>
    <w:rsid w:val="004C337B"/>
    <w:rsid w:val="004C3B6A"/>
    <w:rsid w:val="004C4D7D"/>
    <w:rsid w:val="004C5292"/>
    <w:rsid w:val="004D2B6D"/>
    <w:rsid w:val="004D36FB"/>
    <w:rsid w:val="004D4DCB"/>
    <w:rsid w:val="004E1F09"/>
    <w:rsid w:val="004E3F97"/>
    <w:rsid w:val="004E7451"/>
    <w:rsid w:val="004F2301"/>
    <w:rsid w:val="004F55E8"/>
    <w:rsid w:val="00503AF0"/>
    <w:rsid w:val="005052C8"/>
    <w:rsid w:val="0050633A"/>
    <w:rsid w:val="005175C2"/>
    <w:rsid w:val="0053036E"/>
    <w:rsid w:val="00531044"/>
    <w:rsid w:val="0053130D"/>
    <w:rsid w:val="00531B09"/>
    <w:rsid w:val="0054424D"/>
    <w:rsid w:val="00545EA2"/>
    <w:rsid w:val="00547121"/>
    <w:rsid w:val="005527FB"/>
    <w:rsid w:val="00554C37"/>
    <w:rsid w:val="00554DEA"/>
    <w:rsid w:val="00563EEE"/>
    <w:rsid w:val="00565ECD"/>
    <w:rsid w:val="005759A3"/>
    <w:rsid w:val="005872D3"/>
    <w:rsid w:val="00592342"/>
    <w:rsid w:val="005962C8"/>
    <w:rsid w:val="005A5515"/>
    <w:rsid w:val="005B3A08"/>
    <w:rsid w:val="005B48FE"/>
    <w:rsid w:val="005B597A"/>
    <w:rsid w:val="005D0BE9"/>
    <w:rsid w:val="005D435E"/>
    <w:rsid w:val="005D4488"/>
    <w:rsid w:val="005D7C29"/>
    <w:rsid w:val="005E0548"/>
    <w:rsid w:val="005E2393"/>
    <w:rsid w:val="005E291E"/>
    <w:rsid w:val="005E3C8B"/>
    <w:rsid w:val="005E4E48"/>
    <w:rsid w:val="005E7ECC"/>
    <w:rsid w:val="005F076E"/>
    <w:rsid w:val="005F684C"/>
    <w:rsid w:val="005F75C2"/>
    <w:rsid w:val="00601094"/>
    <w:rsid w:val="00610BA4"/>
    <w:rsid w:val="00621562"/>
    <w:rsid w:val="00623345"/>
    <w:rsid w:val="00623CFF"/>
    <w:rsid w:val="006244FB"/>
    <w:rsid w:val="00635D67"/>
    <w:rsid w:val="006368E0"/>
    <w:rsid w:val="00637D1A"/>
    <w:rsid w:val="0064677C"/>
    <w:rsid w:val="00647A61"/>
    <w:rsid w:val="00653408"/>
    <w:rsid w:val="0065349F"/>
    <w:rsid w:val="00655E6D"/>
    <w:rsid w:val="00657EA5"/>
    <w:rsid w:val="00661F22"/>
    <w:rsid w:val="00665F6C"/>
    <w:rsid w:val="00670D79"/>
    <w:rsid w:val="00676156"/>
    <w:rsid w:val="0067618E"/>
    <w:rsid w:val="006767D3"/>
    <w:rsid w:val="0067727E"/>
    <w:rsid w:val="006833E8"/>
    <w:rsid w:val="00683E33"/>
    <w:rsid w:val="00685303"/>
    <w:rsid w:val="00696298"/>
    <w:rsid w:val="006B0223"/>
    <w:rsid w:val="006B21E9"/>
    <w:rsid w:val="006B402B"/>
    <w:rsid w:val="006B521D"/>
    <w:rsid w:val="006C38F0"/>
    <w:rsid w:val="006C7C7F"/>
    <w:rsid w:val="006D0E1D"/>
    <w:rsid w:val="006D465B"/>
    <w:rsid w:val="006F01F3"/>
    <w:rsid w:val="006F6671"/>
    <w:rsid w:val="006F7189"/>
    <w:rsid w:val="006F787D"/>
    <w:rsid w:val="00702E66"/>
    <w:rsid w:val="00705FC3"/>
    <w:rsid w:val="0070702F"/>
    <w:rsid w:val="00712330"/>
    <w:rsid w:val="00730441"/>
    <w:rsid w:val="00733F45"/>
    <w:rsid w:val="007354DC"/>
    <w:rsid w:val="00743DE7"/>
    <w:rsid w:val="00745B6D"/>
    <w:rsid w:val="00751674"/>
    <w:rsid w:val="007539A5"/>
    <w:rsid w:val="00756CC6"/>
    <w:rsid w:val="00761BD3"/>
    <w:rsid w:val="00764018"/>
    <w:rsid w:val="00767136"/>
    <w:rsid w:val="007717F5"/>
    <w:rsid w:val="00772617"/>
    <w:rsid w:val="007728FA"/>
    <w:rsid w:val="007805E2"/>
    <w:rsid w:val="007936F7"/>
    <w:rsid w:val="007A224B"/>
    <w:rsid w:val="007A36D2"/>
    <w:rsid w:val="007A6B62"/>
    <w:rsid w:val="007B009F"/>
    <w:rsid w:val="007B1497"/>
    <w:rsid w:val="007B490E"/>
    <w:rsid w:val="007C4078"/>
    <w:rsid w:val="007C4D04"/>
    <w:rsid w:val="007D5DFB"/>
    <w:rsid w:val="007D671F"/>
    <w:rsid w:val="007D7329"/>
    <w:rsid w:val="007E0BA2"/>
    <w:rsid w:val="007E1DBC"/>
    <w:rsid w:val="007E2132"/>
    <w:rsid w:val="007E5DFE"/>
    <w:rsid w:val="007F1C64"/>
    <w:rsid w:val="007F1F6B"/>
    <w:rsid w:val="007F5116"/>
    <w:rsid w:val="007F7119"/>
    <w:rsid w:val="00800475"/>
    <w:rsid w:val="00800605"/>
    <w:rsid w:val="00801E0D"/>
    <w:rsid w:val="0080352A"/>
    <w:rsid w:val="00805150"/>
    <w:rsid w:val="00810578"/>
    <w:rsid w:val="0081190F"/>
    <w:rsid w:val="00812A75"/>
    <w:rsid w:val="00815FE2"/>
    <w:rsid w:val="008245B0"/>
    <w:rsid w:val="008246A2"/>
    <w:rsid w:val="00827FAD"/>
    <w:rsid w:val="00837153"/>
    <w:rsid w:val="00854493"/>
    <w:rsid w:val="00854BD6"/>
    <w:rsid w:val="00856FA4"/>
    <w:rsid w:val="00867DD2"/>
    <w:rsid w:val="00870798"/>
    <w:rsid w:val="00871CCB"/>
    <w:rsid w:val="00876BE5"/>
    <w:rsid w:val="00882E5C"/>
    <w:rsid w:val="00892C78"/>
    <w:rsid w:val="00896F3D"/>
    <w:rsid w:val="008971A1"/>
    <w:rsid w:val="008A3567"/>
    <w:rsid w:val="008A372B"/>
    <w:rsid w:val="008A42AA"/>
    <w:rsid w:val="008A5E88"/>
    <w:rsid w:val="008A6344"/>
    <w:rsid w:val="008A68CE"/>
    <w:rsid w:val="008A6A3B"/>
    <w:rsid w:val="008B3218"/>
    <w:rsid w:val="008B437C"/>
    <w:rsid w:val="008B62B1"/>
    <w:rsid w:val="008B649F"/>
    <w:rsid w:val="008B750F"/>
    <w:rsid w:val="008B75E9"/>
    <w:rsid w:val="008C0928"/>
    <w:rsid w:val="008C3A70"/>
    <w:rsid w:val="008C763A"/>
    <w:rsid w:val="008D0C6E"/>
    <w:rsid w:val="008D2F9B"/>
    <w:rsid w:val="008D4570"/>
    <w:rsid w:val="008E49FA"/>
    <w:rsid w:val="008F1DAF"/>
    <w:rsid w:val="008F2E2B"/>
    <w:rsid w:val="008F561B"/>
    <w:rsid w:val="008F6961"/>
    <w:rsid w:val="008F7047"/>
    <w:rsid w:val="008F7221"/>
    <w:rsid w:val="0090120B"/>
    <w:rsid w:val="00903726"/>
    <w:rsid w:val="009047C0"/>
    <w:rsid w:val="00910A4C"/>
    <w:rsid w:val="009126B8"/>
    <w:rsid w:val="00913070"/>
    <w:rsid w:val="00923052"/>
    <w:rsid w:val="00923251"/>
    <w:rsid w:val="0092366E"/>
    <w:rsid w:val="00925F58"/>
    <w:rsid w:val="00933303"/>
    <w:rsid w:val="00934BF5"/>
    <w:rsid w:val="0094257C"/>
    <w:rsid w:val="00954144"/>
    <w:rsid w:val="00955E8D"/>
    <w:rsid w:val="009569CC"/>
    <w:rsid w:val="00967051"/>
    <w:rsid w:val="00972A52"/>
    <w:rsid w:val="00973414"/>
    <w:rsid w:val="009738EE"/>
    <w:rsid w:val="00983E7B"/>
    <w:rsid w:val="009906EC"/>
    <w:rsid w:val="009926F6"/>
    <w:rsid w:val="0099354A"/>
    <w:rsid w:val="00994795"/>
    <w:rsid w:val="00997909"/>
    <w:rsid w:val="009A12F6"/>
    <w:rsid w:val="009B24A9"/>
    <w:rsid w:val="009B5FD5"/>
    <w:rsid w:val="009C4A85"/>
    <w:rsid w:val="009D780C"/>
    <w:rsid w:val="009E2000"/>
    <w:rsid w:val="009E2020"/>
    <w:rsid w:val="009E2102"/>
    <w:rsid w:val="009E2B8F"/>
    <w:rsid w:val="009F40A9"/>
    <w:rsid w:val="00A10E86"/>
    <w:rsid w:val="00A16BF6"/>
    <w:rsid w:val="00A207E1"/>
    <w:rsid w:val="00A2232F"/>
    <w:rsid w:val="00A24831"/>
    <w:rsid w:val="00A25546"/>
    <w:rsid w:val="00A35463"/>
    <w:rsid w:val="00A35A34"/>
    <w:rsid w:val="00A404D9"/>
    <w:rsid w:val="00A4065C"/>
    <w:rsid w:val="00A408EC"/>
    <w:rsid w:val="00A44D4B"/>
    <w:rsid w:val="00A45229"/>
    <w:rsid w:val="00A53021"/>
    <w:rsid w:val="00A60762"/>
    <w:rsid w:val="00A728C6"/>
    <w:rsid w:val="00A94228"/>
    <w:rsid w:val="00AA06C3"/>
    <w:rsid w:val="00AA1B1B"/>
    <w:rsid w:val="00AA3509"/>
    <w:rsid w:val="00AA4755"/>
    <w:rsid w:val="00AB0260"/>
    <w:rsid w:val="00AB254E"/>
    <w:rsid w:val="00AB2723"/>
    <w:rsid w:val="00AB595B"/>
    <w:rsid w:val="00AD62A7"/>
    <w:rsid w:val="00AD6F7F"/>
    <w:rsid w:val="00AD7BC1"/>
    <w:rsid w:val="00AE0E9E"/>
    <w:rsid w:val="00AE47B6"/>
    <w:rsid w:val="00AF2A4D"/>
    <w:rsid w:val="00AF720D"/>
    <w:rsid w:val="00B11A63"/>
    <w:rsid w:val="00B16119"/>
    <w:rsid w:val="00B22F16"/>
    <w:rsid w:val="00B25843"/>
    <w:rsid w:val="00B3182B"/>
    <w:rsid w:val="00B35AEF"/>
    <w:rsid w:val="00B4392F"/>
    <w:rsid w:val="00B456DB"/>
    <w:rsid w:val="00B46296"/>
    <w:rsid w:val="00B50893"/>
    <w:rsid w:val="00B51D66"/>
    <w:rsid w:val="00B52AD3"/>
    <w:rsid w:val="00B5514F"/>
    <w:rsid w:val="00B5519A"/>
    <w:rsid w:val="00B567BD"/>
    <w:rsid w:val="00B57BB6"/>
    <w:rsid w:val="00B57D04"/>
    <w:rsid w:val="00B61BA0"/>
    <w:rsid w:val="00B679BF"/>
    <w:rsid w:val="00B70A5C"/>
    <w:rsid w:val="00B73C16"/>
    <w:rsid w:val="00B73EC3"/>
    <w:rsid w:val="00B741E2"/>
    <w:rsid w:val="00B87404"/>
    <w:rsid w:val="00B95756"/>
    <w:rsid w:val="00B969F9"/>
    <w:rsid w:val="00BA3116"/>
    <w:rsid w:val="00BA5C7B"/>
    <w:rsid w:val="00BB0D75"/>
    <w:rsid w:val="00BB56AE"/>
    <w:rsid w:val="00BC60DC"/>
    <w:rsid w:val="00BC649D"/>
    <w:rsid w:val="00BD0765"/>
    <w:rsid w:val="00BF426B"/>
    <w:rsid w:val="00BF4E5A"/>
    <w:rsid w:val="00BF713B"/>
    <w:rsid w:val="00BF7583"/>
    <w:rsid w:val="00C01BF0"/>
    <w:rsid w:val="00C02545"/>
    <w:rsid w:val="00C02C79"/>
    <w:rsid w:val="00C02E02"/>
    <w:rsid w:val="00C110CC"/>
    <w:rsid w:val="00C24D7D"/>
    <w:rsid w:val="00C250D2"/>
    <w:rsid w:val="00C27142"/>
    <w:rsid w:val="00C4670D"/>
    <w:rsid w:val="00C46CA5"/>
    <w:rsid w:val="00C47A6B"/>
    <w:rsid w:val="00C51F7B"/>
    <w:rsid w:val="00C57A8D"/>
    <w:rsid w:val="00C726E0"/>
    <w:rsid w:val="00C7506E"/>
    <w:rsid w:val="00C757EC"/>
    <w:rsid w:val="00C77DEA"/>
    <w:rsid w:val="00C8449D"/>
    <w:rsid w:val="00C857A6"/>
    <w:rsid w:val="00C9409F"/>
    <w:rsid w:val="00C96A28"/>
    <w:rsid w:val="00C97F33"/>
    <w:rsid w:val="00CA3423"/>
    <w:rsid w:val="00CA47DF"/>
    <w:rsid w:val="00CB0849"/>
    <w:rsid w:val="00CB2973"/>
    <w:rsid w:val="00CB4DC1"/>
    <w:rsid w:val="00CC2E87"/>
    <w:rsid w:val="00CC2EC3"/>
    <w:rsid w:val="00CC37B6"/>
    <w:rsid w:val="00CD2191"/>
    <w:rsid w:val="00CD6038"/>
    <w:rsid w:val="00CE0DE6"/>
    <w:rsid w:val="00CE3246"/>
    <w:rsid w:val="00CE3FAB"/>
    <w:rsid w:val="00CE4A31"/>
    <w:rsid w:val="00CE58B3"/>
    <w:rsid w:val="00CE6021"/>
    <w:rsid w:val="00CE664D"/>
    <w:rsid w:val="00CE765C"/>
    <w:rsid w:val="00CF1B3B"/>
    <w:rsid w:val="00D03CBE"/>
    <w:rsid w:val="00D12595"/>
    <w:rsid w:val="00D13711"/>
    <w:rsid w:val="00D24461"/>
    <w:rsid w:val="00D2699F"/>
    <w:rsid w:val="00D30AF7"/>
    <w:rsid w:val="00D30BAA"/>
    <w:rsid w:val="00D36BB9"/>
    <w:rsid w:val="00D37325"/>
    <w:rsid w:val="00D37FE5"/>
    <w:rsid w:val="00D427E7"/>
    <w:rsid w:val="00D446DD"/>
    <w:rsid w:val="00D47D7F"/>
    <w:rsid w:val="00D60314"/>
    <w:rsid w:val="00D714A2"/>
    <w:rsid w:val="00D74F6C"/>
    <w:rsid w:val="00D75ADF"/>
    <w:rsid w:val="00D8428A"/>
    <w:rsid w:val="00D9096D"/>
    <w:rsid w:val="00D90DA0"/>
    <w:rsid w:val="00D93F13"/>
    <w:rsid w:val="00DC0285"/>
    <w:rsid w:val="00DC0F66"/>
    <w:rsid w:val="00DC2A7E"/>
    <w:rsid w:val="00DC41DC"/>
    <w:rsid w:val="00DC4AFC"/>
    <w:rsid w:val="00DC5616"/>
    <w:rsid w:val="00DD0619"/>
    <w:rsid w:val="00DD1F59"/>
    <w:rsid w:val="00DE0170"/>
    <w:rsid w:val="00DE4316"/>
    <w:rsid w:val="00DE6CDD"/>
    <w:rsid w:val="00DE6ED2"/>
    <w:rsid w:val="00DF292F"/>
    <w:rsid w:val="00E02A6C"/>
    <w:rsid w:val="00E12C9B"/>
    <w:rsid w:val="00E130A4"/>
    <w:rsid w:val="00E13409"/>
    <w:rsid w:val="00E1441D"/>
    <w:rsid w:val="00E15754"/>
    <w:rsid w:val="00E164DE"/>
    <w:rsid w:val="00E2350D"/>
    <w:rsid w:val="00E2418A"/>
    <w:rsid w:val="00E40B13"/>
    <w:rsid w:val="00E41673"/>
    <w:rsid w:val="00E424D6"/>
    <w:rsid w:val="00E45D4A"/>
    <w:rsid w:val="00E527D0"/>
    <w:rsid w:val="00E53E4C"/>
    <w:rsid w:val="00E55F9C"/>
    <w:rsid w:val="00E62E22"/>
    <w:rsid w:val="00E62F13"/>
    <w:rsid w:val="00E6326F"/>
    <w:rsid w:val="00E73DCB"/>
    <w:rsid w:val="00E90137"/>
    <w:rsid w:val="00EA4222"/>
    <w:rsid w:val="00EA517A"/>
    <w:rsid w:val="00EA75B1"/>
    <w:rsid w:val="00EB6C55"/>
    <w:rsid w:val="00EB6F3A"/>
    <w:rsid w:val="00EB72E9"/>
    <w:rsid w:val="00EE5550"/>
    <w:rsid w:val="00EE6A25"/>
    <w:rsid w:val="00EF5736"/>
    <w:rsid w:val="00F012E5"/>
    <w:rsid w:val="00F02C8F"/>
    <w:rsid w:val="00F1075C"/>
    <w:rsid w:val="00F117EB"/>
    <w:rsid w:val="00F14972"/>
    <w:rsid w:val="00F26807"/>
    <w:rsid w:val="00F30E7F"/>
    <w:rsid w:val="00F32A92"/>
    <w:rsid w:val="00F336CB"/>
    <w:rsid w:val="00F34D02"/>
    <w:rsid w:val="00F371A2"/>
    <w:rsid w:val="00F373D3"/>
    <w:rsid w:val="00F40CEF"/>
    <w:rsid w:val="00F428E6"/>
    <w:rsid w:val="00F43B68"/>
    <w:rsid w:val="00F45FDC"/>
    <w:rsid w:val="00F463B2"/>
    <w:rsid w:val="00F563DB"/>
    <w:rsid w:val="00F567E4"/>
    <w:rsid w:val="00F713C4"/>
    <w:rsid w:val="00F72D95"/>
    <w:rsid w:val="00F77844"/>
    <w:rsid w:val="00F810DE"/>
    <w:rsid w:val="00F82BE4"/>
    <w:rsid w:val="00F86B82"/>
    <w:rsid w:val="00F94D8B"/>
    <w:rsid w:val="00F96073"/>
    <w:rsid w:val="00F96CD3"/>
    <w:rsid w:val="00F9751A"/>
    <w:rsid w:val="00FA0F5C"/>
    <w:rsid w:val="00FA2FD3"/>
    <w:rsid w:val="00FB43DB"/>
    <w:rsid w:val="00FB6278"/>
    <w:rsid w:val="00FB728C"/>
    <w:rsid w:val="00FC0689"/>
    <w:rsid w:val="00FC0E57"/>
    <w:rsid w:val="00FC1621"/>
    <w:rsid w:val="00FC21EC"/>
    <w:rsid w:val="00FC2780"/>
    <w:rsid w:val="00FC6489"/>
    <w:rsid w:val="00FD0A0A"/>
    <w:rsid w:val="00FD18F7"/>
    <w:rsid w:val="00FD290F"/>
    <w:rsid w:val="00FD3F4B"/>
    <w:rsid w:val="00FD4B90"/>
    <w:rsid w:val="00FD6300"/>
    <w:rsid w:val="00FD6AC8"/>
    <w:rsid w:val="00FE16CA"/>
    <w:rsid w:val="00FE30C4"/>
    <w:rsid w:val="00FF1D13"/>
    <w:rsid w:val="00FF58FB"/>
    <w:rsid w:val="00FF5E9E"/>
    <w:rsid w:val="00FF7A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B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0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0B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78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A8D"/>
    <w:rPr>
      <w:rFonts w:ascii="Lucida Grande" w:hAnsi="Lucida Grande" w:cs="Lucida Grande"/>
      <w:sz w:val="18"/>
      <w:szCs w:val="18"/>
    </w:rPr>
  </w:style>
  <w:style w:type="paragraph" w:styleId="Caption">
    <w:name w:val="caption"/>
    <w:basedOn w:val="Normal"/>
    <w:next w:val="Normal"/>
    <w:uiPriority w:val="35"/>
    <w:unhideWhenUsed/>
    <w:qFormat/>
    <w:rsid w:val="00DC2A7E"/>
    <w:pPr>
      <w:spacing w:after="200"/>
    </w:pPr>
    <w:rPr>
      <w:b/>
      <w:bCs/>
      <w:color w:val="4F81BD" w:themeColor="accent1"/>
      <w:sz w:val="18"/>
      <w:szCs w:val="18"/>
    </w:rPr>
  </w:style>
  <w:style w:type="paragraph" w:styleId="Header">
    <w:name w:val="header"/>
    <w:basedOn w:val="Normal"/>
    <w:link w:val="HeaderChar"/>
    <w:uiPriority w:val="99"/>
    <w:unhideWhenUsed/>
    <w:rsid w:val="00007135"/>
    <w:pPr>
      <w:tabs>
        <w:tab w:val="center" w:pos="4320"/>
        <w:tab w:val="right" w:pos="8640"/>
      </w:tabs>
    </w:pPr>
  </w:style>
  <w:style w:type="character" w:customStyle="1" w:styleId="HeaderChar">
    <w:name w:val="Header Char"/>
    <w:basedOn w:val="DefaultParagraphFont"/>
    <w:link w:val="Header"/>
    <w:uiPriority w:val="99"/>
    <w:rsid w:val="00007135"/>
  </w:style>
  <w:style w:type="paragraph" w:styleId="Footer">
    <w:name w:val="footer"/>
    <w:basedOn w:val="Normal"/>
    <w:link w:val="FooterChar"/>
    <w:uiPriority w:val="99"/>
    <w:unhideWhenUsed/>
    <w:rsid w:val="00007135"/>
    <w:pPr>
      <w:tabs>
        <w:tab w:val="center" w:pos="4320"/>
        <w:tab w:val="right" w:pos="8640"/>
      </w:tabs>
    </w:pPr>
  </w:style>
  <w:style w:type="character" w:customStyle="1" w:styleId="FooterChar">
    <w:name w:val="Footer Char"/>
    <w:basedOn w:val="DefaultParagraphFont"/>
    <w:link w:val="Footer"/>
    <w:uiPriority w:val="99"/>
    <w:rsid w:val="00007135"/>
  </w:style>
  <w:style w:type="paragraph" w:styleId="NormalWeb">
    <w:name w:val="Normal (Web)"/>
    <w:basedOn w:val="Normal"/>
    <w:uiPriority w:val="99"/>
    <w:unhideWhenUsed/>
    <w:rsid w:val="004042B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539A5"/>
    <w:rPr>
      <w:rFonts w:asciiTheme="majorHAnsi" w:hAnsiTheme="majorHAnsi" w:cstheme="majorBidi"/>
      <w:color w:val="000000" w:themeColor="text1"/>
      <w:sz w:val="28"/>
      <w:szCs w:val="28"/>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3345"/>
    <w:pPr>
      <w:ind w:left="720"/>
      <w:contextualSpacing/>
    </w:pPr>
    <w:rPr>
      <w:rFonts w:asciiTheme="majorHAnsi" w:hAnsiTheme="majorHAnsi" w:cstheme="majorBidi"/>
      <w:color w:val="000000" w:themeColor="text1"/>
      <w:sz w:val="28"/>
      <w:szCs w:val="28"/>
      <w:u w:val="single"/>
    </w:rPr>
  </w:style>
  <w:style w:type="character" w:customStyle="1" w:styleId="Heading1Char">
    <w:name w:val="Heading 1 Char"/>
    <w:basedOn w:val="DefaultParagraphFont"/>
    <w:link w:val="Heading1"/>
    <w:uiPriority w:val="9"/>
    <w:rsid w:val="005D0BE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D0BE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D0BE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D0BE9"/>
    <w:pPr>
      <w:spacing w:before="120"/>
    </w:pPr>
    <w:rPr>
      <w:b/>
    </w:rPr>
  </w:style>
  <w:style w:type="paragraph" w:styleId="TOC2">
    <w:name w:val="toc 2"/>
    <w:basedOn w:val="Normal"/>
    <w:next w:val="Normal"/>
    <w:autoRedefine/>
    <w:uiPriority w:val="39"/>
    <w:unhideWhenUsed/>
    <w:rsid w:val="005D0BE9"/>
    <w:pPr>
      <w:ind w:left="240"/>
    </w:pPr>
    <w:rPr>
      <w:b/>
      <w:sz w:val="22"/>
      <w:szCs w:val="22"/>
    </w:rPr>
  </w:style>
  <w:style w:type="paragraph" w:styleId="TOC3">
    <w:name w:val="toc 3"/>
    <w:basedOn w:val="Normal"/>
    <w:next w:val="Normal"/>
    <w:autoRedefine/>
    <w:uiPriority w:val="39"/>
    <w:unhideWhenUsed/>
    <w:rsid w:val="005D0BE9"/>
    <w:pPr>
      <w:ind w:left="480"/>
    </w:pPr>
    <w:rPr>
      <w:sz w:val="22"/>
      <w:szCs w:val="22"/>
    </w:rPr>
  </w:style>
  <w:style w:type="paragraph" w:styleId="TOC4">
    <w:name w:val="toc 4"/>
    <w:basedOn w:val="Normal"/>
    <w:next w:val="Normal"/>
    <w:autoRedefine/>
    <w:uiPriority w:val="39"/>
    <w:semiHidden/>
    <w:unhideWhenUsed/>
    <w:rsid w:val="005D0BE9"/>
    <w:pPr>
      <w:ind w:left="720"/>
    </w:pPr>
    <w:rPr>
      <w:sz w:val="20"/>
      <w:szCs w:val="20"/>
    </w:rPr>
  </w:style>
  <w:style w:type="paragraph" w:styleId="TOC5">
    <w:name w:val="toc 5"/>
    <w:basedOn w:val="Normal"/>
    <w:next w:val="Normal"/>
    <w:autoRedefine/>
    <w:uiPriority w:val="39"/>
    <w:semiHidden/>
    <w:unhideWhenUsed/>
    <w:rsid w:val="005D0BE9"/>
    <w:pPr>
      <w:ind w:left="960"/>
    </w:pPr>
    <w:rPr>
      <w:sz w:val="20"/>
      <w:szCs w:val="20"/>
    </w:rPr>
  </w:style>
  <w:style w:type="paragraph" w:styleId="TOC6">
    <w:name w:val="toc 6"/>
    <w:basedOn w:val="Normal"/>
    <w:next w:val="Normal"/>
    <w:autoRedefine/>
    <w:uiPriority w:val="39"/>
    <w:semiHidden/>
    <w:unhideWhenUsed/>
    <w:rsid w:val="005D0BE9"/>
    <w:pPr>
      <w:ind w:left="1200"/>
    </w:pPr>
    <w:rPr>
      <w:sz w:val="20"/>
      <w:szCs w:val="20"/>
    </w:rPr>
  </w:style>
  <w:style w:type="paragraph" w:styleId="TOC7">
    <w:name w:val="toc 7"/>
    <w:basedOn w:val="Normal"/>
    <w:next w:val="Normal"/>
    <w:autoRedefine/>
    <w:uiPriority w:val="39"/>
    <w:semiHidden/>
    <w:unhideWhenUsed/>
    <w:rsid w:val="005D0BE9"/>
    <w:pPr>
      <w:ind w:left="1440"/>
    </w:pPr>
    <w:rPr>
      <w:sz w:val="20"/>
      <w:szCs w:val="20"/>
    </w:rPr>
  </w:style>
  <w:style w:type="paragraph" w:styleId="TOC8">
    <w:name w:val="toc 8"/>
    <w:basedOn w:val="Normal"/>
    <w:next w:val="Normal"/>
    <w:autoRedefine/>
    <w:uiPriority w:val="39"/>
    <w:semiHidden/>
    <w:unhideWhenUsed/>
    <w:rsid w:val="005D0BE9"/>
    <w:pPr>
      <w:ind w:left="1680"/>
    </w:pPr>
    <w:rPr>
      <w:sz w:val="20"/>
      <w:szCs w:val="20"/>
    </w:rPr>
  </w:style>
  <w:style w:type="paragraph" w:styleId="TOC9">
    <w:name w:val="toc 9"/>
    <w:basedOn w:val="Normal"/>
    <w:next w:val="Normal"/>
    <w:autoRedefine/>
    <w:uiPriority w:val="39"/>
    <w:semiHidden/>
    <w:unhideWhenUsed/>
    <w:rsid w:val="005D0BE9"/>
    <w:pPr>
      <w:ind w:left="1920"/>
    </w:pPr>
    <w:rPr>
      <w:sz w:val="20"/>
      <w:szCs w:val="20"/>
    </w:rPr>
  </w:style>
  <w:style w:type="character" w:styleId="PageNumber">
    <w:name w:val="page number"/>
    <w:basedOn w:val="DefaultParagraphFont"/>
    <w:uiPriority w:val="99"/>
    <w:semiHidden/>
    <w:unhideWhenUsed/>
    <w:rsid w:val="005D0BE9"/>
  </w:style>
  <w:style w:type="character" w:customStyle="1" w:styleId="Heading3Char">
    <w:name w:val="Heading 3 Char"/>
    <w:basedOn w:val="DefaultParagraphFont"/>
    <w:link w:val="Heading3"/>
    <w:uiPriority w:val="9"/>
    <w:rsid w:val="005D0B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787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D1F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B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0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0B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78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A8D"/>
    <w:rPr>
      <w:rFonts w:ascii="Lucida Grande" w:hAnsi="Lucida Grande" w:cs="Lucida Grande"/>
      <w:sz w:val="18"/>
      <w:szCs w:val="18"/>
    </w:rPr>
  </w:style>
  <w:style w:type="paragraph" w:styleId="Caption">
    <w:name w:val="caption"/>
    <w:basedOn w:val="Normal"/>
    <w:next w:val="Normal"/>
    <w:uiPriority w:val="35"/>
    <w:unhideWhenUsed/>
    <w:qFormat/>
    <w:rsid w:val="00DC2A7E"/>
    <w:pPr>
      <w:spacing w:after="200"/>
    </w:pPr>
    <w:rPr>
      <w:b/>
      <w:bCs/>
      <w:color w:val="4F81BD" w:themeColor="accent1"/>
      <w:sz w:val="18"/>
      <w:szCs w:val="18"/>
    </w:rPr>
  </w:style>
  <w:style w:type="paragraph" w:styleId="Header">
    <w:name w:val="header"/>
    <w:basedOn w:val="Normal"/>
    <w:link w:val="HeaderChar"/>
    <w:uiPriority w:val="99"/>
    <w:unhideWhenUsed/>
    <w:rsid w:val="00007135"/>
    <w:pPr>
      <w:tabs>
        <w:tab w:val="center" w:pos="4320"/>
        <w:tab w:val="right" w:pos="8640"/>
      </w:tabs>
    </w:pPr>
  </w:style>
  <w:style w:type="character" w:customStyle="1" w:styleId="HeaderChar">
    <w:name w:val="Header Char"/>
    <w:basedOn w:val="DefaultParagraphFont"/>
    <w:link w:val="Header"/>
    <w:uiPriority w:val="99"/>
    <w:rsid w:val="00007135"/>
  </w:style>
  <w:style w:type="paragraph" w:styleId="Footer">
    <w:name w:val="footer"/>
    <w:basedOn w:val="Normal"/>
    <w:link w:val="FooterChar"/>
    <w:uiPriority w:val="99"/>
    <w:unhideWhenUsed/>
    <w:rsid w:val="00007135"/>
    <w:pPr>
      <w:tabs>
        <w:tab w:val="center" w:pos="4320"/>
        <w:tab w:val="right" w:pos="8640"/>
      </w:tabs>
    </w:pPr>
  </w:style>
  <w:style w:type="character" w:customStyle="1" w:styleId="FooterChar">
    <w:name w:val="Footer Char"/>
    <w:basedOn w:val="DefaultParagraphFont"/>
    <w:link w:val="Footer"/>
    <w:uiPriority w:val="99"/>
    <w:rsid w:val="00007135"/>
  </w:style>
  <w:style w:type="paragraph" w:styleId="NormalWeb">
    <w:name w:val="Normal (Web)"/>
    <w:basedOn w:val="Normal"/>
    <w:uiPriority w:val="99"/>
    <w:unhideWhenUsed/>
    <w:rsid w:val="004042B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539A5"/>
    <w:rPr>
      <w:rFonts w:asciiTheme="majorHAnsi" w:hAnsiTheme="majorHAnsi" w:cstheme="majorBidi"/>
      <w:color w:val="000000" w:themeColor="text1"/>
      <w:sz w:val="28"/>
      <w:szCs w:val="28"/>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3345"/>
    <w:pPr>
      <w:ind w:left="720"/>
      <w:contextualSpacing/>
    </w:pPr>
    <w:rPr>
      <w:rFonts w:asciiTheme="majorHAnsi" w:hAnsiTheme="majorHAnsi" w:cstheme="majorBidi"/>
      <w:color w:val="000000" w:themeColor="text1"/>
      <w:sz w:val="28"/>
      <w:szCs w:val="28"/>
      <w:u w:val="single"/>
    </w:rPr>
  </w:style>
  <w:style w:type="character" w:customStyle="1" w:styleId="Heading1Char">
    <w:name w:val="Heading 1 Char"/>
    <w:basedOn w:val="DefaultParagraphFont"/>
    <w:link w:val="Heading1"/>
    <w:uiPriority w:val="9"/>
    <w:rsid w:val="005D0BE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D0BE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D0BE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D0BE9"/>
    <w:pPr>
      <w:spacing w:before="120"/>
    </w:pPr>
    <w:rPr>
      <w:b/>
    </w:rPr>
  </w:style>
  <w:style w:type="paragraph" w:styleId="TOC2">
    <w:name w:val="toc 2"/>
    <w:basedOn w:val="Normal"/>
    <w:next w:val="Normal"/>
    <w:autoRedefine/>
    <w:uiPriority w:val="39"/>
    <w:unhideWhenUsed/>
    <w:rsid w:val="005D0BE9"/>
    <w:pPr>
      <w:ind w:left="240"/>
    </w:pPr>
    <w:rPr>
      <w:b/>
      <w:sz w:val="22"/>
      <w:szCs w:val="22"/>
    </w:rPr>
  </w:style>
  <w:style w:type="paragraph" w:styleId="TOC3">
    <w:name w:val="toc 3"/>
    <w:basedOn w:val="Normal"/>
    <w:next w:val="Normal"/>
    <w:autoRedefine/>
    <w:uiPriority w:val="39"/>
    <w:unhideWhenUsed/>
    <w:rsid w:val="005D0BE9"/>
    <w:pPr>
      <w:ind w:left="480"/>
    </w:pPr>
    <w:rPr>
      <w:sz w:val="22"/>
      <w:szCs w:val="22"/>
    </w:rPr>
  </w:style>
  <w:style w:type="paragraph" w:styleId="TOC4">
    <w:name w:val="toc 4"/>
    <w:basedOn w:val="Normal"/>
    <w:next w:val="Normal"/>
    <w:autoRedefine/>
    <w:uiPriority w:val="39"/>
    <w:semiHidden/>
    <w:unhideWhenUsed/>
    <w:rsid w:val="005D0BE9"/>
    <w:pPr>
      <w:ind w:left="720"/>
    </w:pPr>
    <w:rPr>
      <w:sz w:val="20"/>
      <w:szCs w:val="20"/>
    </w:rPr>
  </w:style>
  <w:style w:type="paragraph" w:styleId="TOC5">
    <w:name w:val="toc 5"/>
    <w:basedOn w:val="Normal"/>
    <w:next w:val="Normal"/>
    <w:autoRedefine/>
    <w:uiPriority w:val="39"/>
    <w:semiHidden/>
    <w:unhideWhenUsed/>
    <w:rsid w:val="005D0BE9"/>
    <w:pPr>
      <w:ind w:left="960"/>
    </w:pPr>
    <w:rPr>
      <w:sz w:val="20"/>
      <w:szCs w:val="20"/>
    </w:rPr>
  </w:style>
  <w:style w:type="paragraph" w:styleId="TOC6">
    <w:name w:val="toc 6"/>
    <w:basedOn w:val="Normal"/>
    <w:next w:val="Normal"/>
    <w:autoRedefine/>
    <w:uiPriority w:val="39"/>
    <w:semiHidden/>
    <w:unhideWhenUsed/>
    <w:rsid w:val="005D0BE9"/>
    <w:pPr>
      <w:ind w:left="1200"/>
    </w:pPr>
    <w:rPr>
      <w:sz w:val="20"/>
      <w:szCs w:val="20"/>
    </w:rPr>
  </w:style>
  <w:style w:type="paragraph" w:styleId="TOC7">
    <w:name w:val="toc 7"/>
    <w:basedOn w:val="Normal"/>
    <w:next w:val="Normal"/>
    <w:autoRedefine/>
    <w:uiPriority w:val="39"/>
    <w:semiHidden/>
    <w:unhideWhenUsed/>
    <w:rsid w:val="005D0BE9"/>
    <w:pPr>
      <w:ind w:left="1440"/>
    </w:pPr>
    <w:rPr>
      <w:sz w:val="20"/>
      <w:szCs w:val="20"/>
    </w:rPr>
  </w:style>
  <w:style w:type="paragraph" w:styleId="TOC8">
    <w:name w:val="toc 8"/>
    <w:basedOn w:val="Normal"/>
    <w:next w:val="Normal"/>
    <w:autoRedefine/>
    <w:uiPriority w:val="39"/>
    <w:semiHidden/>
    <w:unhideWhenUsed/>
    <w:rsid w:val="005D0BE9"/>
    <w:pPr>
      <w:ind w:left="1680"/>
    </w:pPr>
    <w:rPr>
      <w:sz w:val="20"/>
      <w:szCs w:val="20"/>
    </w:rPr>
  </w:style>
  <w:style w:type="paragraph" w:styleId="TOC9">
    <w:name w:val="toc 9"/>
    <w:basedOn w:val="Normal"/>
    <w:next w:val="Normal"/>
    <w:autoRedefine/>
    <w:uiPriority w:val="39"/>
    <w:semiHidden/>
    <w:unhideWhenUsed/>
    <w:rsid w:val="005D0BE9"/>
    <w:pPr>
      <w:ind w:left="1920"/>
    </w:pPr>
    <w:rPr>
      <w:sz w:val="20"/>
      <w:szCs w:val="20"/>
    </w:rPr>
  </w:style>
  <w:style w:type="character" w:styleId="PageNumber">
    <w:name w:val="page number"/>
    <w:basedOn w:val="DefaultParagraphFont"/>
    <w:uiPriority w:val="99"/>
    <w:semiHidden/>
    <w:unhideWhenUsed/>
    <w:rsid w:val="005D0BE9"/>
  </w:style>
  <w:style w:type="character" w:customStyle="1" w:styleId="Heading3Char">
    <w:name w:val="Heading 3 Char"/>
    <w:basedOn w:val="DefaultParagraphFont"/>
    <w:link w:val="Heading3"/>
    <w:uiPriority w:val="9"/>
    <w:rsid w:val="005D0B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787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D1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5683">
      <w:bodyDiv w:val="1"/>
      <w:marLeft w:val="0"/>
      <w:marRight w:val="0"/>
      <w:marTop w:val="0"/>
      <w:marBottom w:val="0"/>
      <w:divBdr>
        <w:top w:val="none" w:sz="0" w:space="0" w:color="auto"/>
        <w:left w:val="none" w:sz="0" w:space="0" w:color="auto"/>
        <w:bottom w:val="none" w:sz="0" w:space="0" w:color="auto"/>
        <w:right w:val="none" w:sz="0" w:space="0" w:color="auto"/>
      </w:divBdr>
    </w:div>
    <w:div w:id="357968617">
      <w:bodyDiv w:val="1"/>
      <w:marLeft w:val="0"/>
      <w:marRight w:val="0"/>
      <w:marTop w:val="0"/>
      <w:marBottom w:val="0"/>
      <w:divBdr>
        <w:top w:val="none" w:sz="0" w:space="0" w:color="auto"/>
        <w:left w:val="none" w:sz="0" w:space="0" w:color="auto"/>
        <w:bottom w:val="none" w:sz="0" w:space="0" w:color="auto"/>
        <w:right w:val="none" w:sz="0" w:space="0" w:color="auto"/>
      </w:divBdr>
    </w:div>
    <w:div w:id="450636528">
      <w:bodyDiv w:val="1"/>
      <w:marLeft w:val="0"/>
      <w:marRight w:val="0"/>
      <w:marTop w:val="0"/>
      <w:marBottom w:val="0"/>
      <w:divBdr>
        <w:top w:val="none" w:sz="0" w:space="0" w:color="auto"/>
        <w:left w:val="none" w:sz="0" w:space="0" w:color="auto"/>
        <w:bottom w:val="none" w:sz="0" w:space="0" w:color="auto"/>
        <w:right w:val="none" w:sz="0" w:space="0" w:color="auto"/>
      </w:divBdr>
    </w:div>
    <w:div w:id="465125775">
      <w:bodyDiv w:val="1"/>
      <w:marLeft w:val="0"/>
      <w:marRight w:val="0"/>
      <w:marTop w:val="0"/>
      <w:marBottom w:val="0"/>
      <w:divBdr>
        <w:top w:val="none" w:sz="0" w:space="0" w:color="auto"/>
        <w:left w:val="none" w:sz="0" w:space="0" w:color="auto"/>
        <w:bottom w:val="none" w:sz="0" w:space="0" w:color="auto"/>
        <w:right w:val="none" w:sz="0" w:space="0" w:color="auto"/>
      </w:divBdr>
    </w:div>
    <w:div w:id="483355860">
      <w:bodyDiv w:val="1"/>
      <w:marLeft w:val="0"/>
      <w:marRight w:val="0"/>
      <w:marTop w:val="0"/>
      <w:marBottom w:val="0"/>
      <w:divBdr>
        <w:top w:val="none" w:sz="0" w:space="0" w:color="auto"/>
        <w:left w:val="none" w:sz="0" w:space="0" w:color="auto"/>
        <w:bottom w:val="none" w:sz="0" w:space="0" w:color="auto"/>
        <w:right w:val="none" w:sz="0" w:space="0" w:color="auto"/>
      </w:divBdr>
      <w:divsChild>
        <w:div w:id="1129319455">
          <w:marLeft w:val="0"/>
          <w:marRight w:val="0"/>
          <w:marTop w:val="0"/>
          <w:marBottom w:val="0"/>
          <w:divBdr>
            <w:top w:val="none" w:sz="0" w:space="0" w:color="auto"/>
            <w:left w:val="none" w:sz="0" w:space="0" w:color="auto"/>
            <w:bottom w:val="none" w:sz="0" w:space="0" w:color="auto"/>
            <w:right w:val="none" w:sz="0" w:space="0" w:color="auto"/>
          </w:divBdr>
          <w:divsChild>
            <w:div w:id="1707832603">
              <w:marLeft w:val="0"/>
              <w:marRight w:val="0"/>
              <w:marTop w:val="0"/>
              <w:marBottom w:val="0"/>
              <w:divBdr>
                <w:top w:val="none" w:sz="0" w:space="0" w:color="auto"/>
                <w:left w:val="none" w:sz="0" w:space="0" w:color="auto"/>
                <w:bottom w:val="none" w:sz="0" w:space="0" w:color="auto"/>
                <w:right w:val="none" w:sz="0" w:space="0" w:color="auto"/>
              </w:divBdr>
              <w:divsChild>
                <w:div w:id="1990133873">
                  <w:marLeft w:val="0"/>
                  <w:marRight w:val="0"/>
                  <w:marTop w:val="0"/>
                  <w:marBottom w:val="0"/>
                  <w:divBdr>
                    <w:top w:val="none" w:sz="0" w:space="0" w:color="auto"/>
                    <w:left w:val="none" w:sz="0" w:space="0" w:color="auto"/>
                    <w:bottom w:val="none" w:sz="0" w:space="0" w:color="auto"/>
                    <w:right w:val="none" w:sz="0" w:space="0" w:color="auto"/>
                  </w:divBdr>
                  <w:divsChild>
                    <w:div w:id="535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7746">
      <w:bodyDiv w:val="1"/>
      <w:marLeft w:val="0"/>
      <w:marRight w:val="0"/>
      <w:marTop w:val="0"/>
      <w:marBottom w:val="0"/>
      <w:divBdr>
        <w:top w:val="none" w:sz="0" w:space="0" w:color="auto"/>
        <w:left w:val="none" w:sz="0" w:space="0" w:color="auto"/>
        <w:bottom w:val="none" w:sz="0" w:space="0" w:color="auto"/>
        <w:right w:val="none" w:sz="0" w:space="0" w:color="auto"/>
      </w:divBdr>
    </w:div>
    <w:div w:id="861014666">
      <w:bodyDiv w:val="1"/>
      <w:marLeft w:val="0"/>
      <w:marRight w:val="0"/>
      <w:marTop w:val="0"/>
      <w:marBottom w:val="0"/>
      <w:divBdr>
        <w:top w:val="none" w:sz="0" w:space="0" w:color="auto"/>
        <w:left w:val="none" w:sz="0" w:space="0" w:color="auto"/>
        <w:bottom w:val="none" w:sz="0" w:space="0" w:color="auto"/>
        <w:right w:val="none" w:sz="0" w:space="0" w:color="auto"/>
      </w:divBdr>
    </w:div>
    <w:div w:id="877282321">
      <w:bodyDiv w:val="1"/>
      <w:marLeft w:val="0"/>
      <w:marRight w:val="0"/>
      <w:marTop w:val="0"/>
      <w:marBottom w:val="0"/>
      <w:divBdr>
        <w:top w:val="none" w:sz="0" w:space="0" w:color="auto"/>
        <w:left w:val="none" w:sz="0" w:space="0" w:color="auto"/>
        <w:bottom w:val="none" w:sz="0" w:space="0" w:color="auto"/>
        <w:right w:val="none" w:sz="0" w:space="0" w:color="auto"/>
      </w:divBdr>
    </w:div>
    <w:div w:id="1389568615">
      <w:bodyDiv w:val="1"/>
      <w:marLeft w:val="0"/>
      <w:marRight w:val="0"/>
      <w:marTop w:val="0"/>
      <w:marBottom w:val="0"/>
      <w:divBdr>
        <w:top w:val="none" w:sz="0" w:space="0" w:color="auto"/>
        <w:left w:val="none" w:sz="0" w:space="0" w:color="auto"/>
        <w:bottom w:val="none" w:sz="0" w:space="0" w:color="auto"/>
        <w:right w:val="none" w:sz="0" w:space="0" w:color="auto"/>
      </w:divBdr>
    </w:div>
    <w:div w:id="1417823784">
      <w:bodyDiv w:val="1"/>
      <w:marLeft w:val="0"/>
      <w:marRight w:val="0"/>
      <w:marTop w:val="0"/>
      <w:marBottom w:val="0"/>
      <w:divBdr>
        <w:top w:val="none" w:sz="0" w:space="0" w:color="auto"/>
        <w:left w:val="none" w:sz="0" w:space="0" w:color="auto"/>
        <w:bottom w:val="none" w:sz="0" w:space="0" w:color="auto"/>
        <w:right w:val="none" w:sz="0" w:space="0" w:color="auto"/>
      </w:divBdr>
    </w:div>
    <w:div w:id="1464498989">
      <w:bodyDiv w:val="1"/>
      <w:marLeft w:val="0"/>
      <w:marRight w:val="0"/>
      <w:marTop w:val="0"/>
      <w:marBottom w:val="0"/>
      <w:divBdr>
        <w:top w:val="none" w:sz="0" w:space="0" w:color="auto"/>
        <w:left w:val="none" w:sz="0" w:space="0" w:color="auto"/>
        <w:bottom w:val="none" w:sz="0" w:space="0" w:color="auto"/>
        <w:right w:val="none" w:sz="0" w:space="0" w:color="auto"/>
      </w:divBdr>
    </w:div>
    <w:div w:id="1807892902">
      <w:bodyDiv w:val="1"/>
      <w:marLeft w:val="0"/>
      <w:marRight w:val="0"/>
      <w:marTop w:val="0"/>
      <w:marBottom w:val="0"/>
      <w:divBdr>
        <w:top w:val="none" w:sz="0" w:space="0" w:color="auto"/>
        <w:left w:val="none" w:sz="0" w:space="0" w:color="auto"/>
        <w:bottom w:val="none" w:sz="0" w:space="0" w:color="auto"/>
        <w:right w:val="none" w:sz="0" w:space="0" w:color="auto"/>
      </w:divBdr>
    </w:div>
    <w:div w:id="1875532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716E-9ECC-A44C-A102-723E4D26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291</Words>
  <Characters>1659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Mallika Nocco</dc:creator>
  <cp:keywords/>
  <dc:description/>
  <cp:lastModifiedBy>Mallika Nocco</cp:lastModifiedBy>
  <cp:revision>4</cp:revision>
  <dcterms:created xsi:type="dcterms:W3CDTF">2015-12-01T05:09:00Z</dcterms:created>
  <dcterms:modified xsi:type="dcterms:W3CDTF">2015-12-01T05:17:00Z</dcterms:modified>
</cp:coreProperties>
</file>