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CD" w:rsidRDefault="00A315CD" w:rsidP="00A315CD">
      <w:pPr>
        <w:spacing w:after="240" w:line="240" w:lineRule="auto"/>
        <w:rPr>
          <w:rFonts w:asciiTheme="majorHAnsi" w:hAnsiTheme="majorHAnsi" w:cs="Cambria"/>
          <w:b/>
          <w:sz w:val="28"/>
          <w:szCs w:val="28"/>
        </w:rPr>
      </w:pPr>
    </w:p>
    <w:p w:rsidR="00A315CD" w:rsidRDefault="00A315CD" w:rsidP="00A315CD">
      <w:pPr>
        <w:spacing w:after="240" w:line="240" w:lineRule="auto"/>
        <w:rPr>
          <w:rFonts w:asciiTheme="majorHAnsi" w:hAnsiTheme="majorHAnsi" w:cs="Cambria"/>
          <w:b/>
          <w:sz w:val="28"/>
          <w:szCs w:val="28"/>
        </w:rPr>
      </w:pPr>
    </w:p>
    <w:p w:rsidR="00A315CD" w:rsidRPr="00932536" w:rsidRDefault="00A315CD" w:rsidP="00A315CD">
      <w:pPr>
        <w:spacing w:after="240" w:line="240" w:lineRule="auto"/>
        <w:rPr>
          <w:rFonts w:asciiTheme="majorHAnsi" w:hAnsiTheme="majorHAnsi" w:cs="Cambria"/>
          <w:b/>
          <w:sz w:val="28"/>
          <w:szCs w:val="28"/>
        </w:rPr>
      </w:pPr>
      <w:bookmarkStart w:id="0" w:name="_GoBack"/>
      <w:bookmarkEnd w:id="0"/>
      <w:r w:rsidRPr="00932536">
        <w:rPr>
          <w:rFonts w:asciiTheme="majorHAnsi" w:hAnsiTheme="majorHAnsi" w:cs="Cambria"/>
          <w:b/>
          <w:sz w:val="28"/>
          <w:szCs w:val="28"/>
        </w:rPr>
        <w:t>Cumulative Milestone Accomplishment Table</w:t>
      </w:r>
    </w:p>
    <w:p w:rsidR="00A315CD" w:rsidRDefault="00A315CD" w:rsidP="00A315CD">
      <w:pPr>
        <w:spacing w:after="24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t xml:space="preserve">Project Number:  </w:t>
      </w:r>
      <w:r w:rsidRPr="00A30AC2">
        <w:t>ENE12-123</w:t>
      </w:r>
    </w:p>
    <w:p w:rsidR="00A315CD" w:rsidRDefault="00A315CD" w:rsidP="00A315CD">
      <w:pPr>
        <w:spacing w:after="240" w:line="240" w:lineRule="auto"/>
        <w:rPr>
          <w:rFonts w:asciiTheme="majorHAnsi" w:hAnsiTheme="majorHAnsi" w:cs="Cambria"/>
          <w:b/>
          <w:sz w:val="24"/>
          <w:szCs w:val="24"/>
        </w:rPr>
      </w:pPr>
      <w:r>
        <w:rPr>
          <w:rFonts w:asciiTheme="majorHAnsi" w:hAnsiTheme="majorHAnsi" w:cs="Cambria"/>
          <w:b/>
          <w:sz w:val="24"/>
          <w:szCs w:val="24"/>
        </w:rPr>
        <w:t>Project Title:</w:t>
      </w:r>
      <w:r w:rsidRPr="00F51061">
        <w:rPr>
          <w:rFonts w:ascii="Calibri" w:hAnsi="Calibri"/>
          <w:bCs/>
          <w:i/>
          <w:iCs/>
          <w:color w:val="000000"/>
        </w:rPr>
        <w:t xml:space="preserve"> </w:t>
      </w:r>
      <w:r w:rsidRPr="00560469">
        <w:rPr>
          <w:rFonts w:ascii="Calibri" w:hAnsi="Calibri"/>
          <w:bCs/>
          <w:i/>
          <w:iCs/>
          <w:color w:val="000000"/>
        </w:rPr>
        <w:t>Transferring Farms and</w:t>
      </w:r>
      <w:r>
        <w:rPr>
          <w:rFonts w:ascii="Calibri" w:hAnsi="Calibri"/>
          <w:bCs/>
          <w:i/>
          <w:iCs/>
          <w:color w:val="000000"/>
        </w:rPr>
        <w:t xml:space="preserve"> Improving Access to Farmland </w:t>
      </w:r>
    </w:p>
    <w:p w:rsidR="00A315CD" w:rsidRPr="00954C15" w:rsidRDefault="00A315CD" w:rsidP="00A315CD">
      <w:pPr>
        <w:spacing w:after="240" w:line="240" w:lineRule="auto"/>
        <w:rPr>
          <w:rFonts w:asciiTheme="majorHAnsi" w:hAnsiTheme="majorHAnsi" w:cs="Cambria"/>
          <w:b/>
          <w:sz w:val="24"/>
          <w:szCs w:val="24"/>
        </w:rPr>
      </w:pPr>
      <w:r w:rsidRPr="00D4147F">
        <w:rPr>
          <w:rFonts w:asciiTheme="majorHAnsi" w:hAnsiTheme="majorHAnsi" w:cs="Cambria"/>
          <w:b/>
          <w:sz w:val="24"/>
          <w:szCs w:val="24"/>
        </w:rPr>
        <w:t>Project Leader: David Haight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878"/>
      </w:tblGrid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Workshop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Field Day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Twilight Meeting 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Tour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Webinar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3</w:t>
            </w: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Conference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1</w:t>
            </w: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Individual Consultation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Meeting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Site Visit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Other (list)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– Networking Calls</w:t>
            </w:r>
          </w:p>
        </w:tc>
        <w:tc>
          <w:tcPr>
            <w:tcW w:w="4878" w:type="dxa"/>
            <w:shd w:val="clear" w:color="auto" w:fill="auto"/>
          </w:tcPr>
          <w:p w:rsidR="00A315CD" w:rsidRPr="00954C15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12</w:t>
            </w:r>
          </w:p>
        </w:tc>
      </w:tr>
      <w:tr w:rsidR="00A315CD" w:rsidRPr="00954C15" w:rsidTr="0060758C">
        <w:trPr>
          <w:trHeight w:val="638"/>
        </w:trPr>
        <w:tc>
          <w:tcPr>
            <w:tcW w:w="4590" w:type="dxa"/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Categories of Beneficiaries (</w:t>
            </w:r>
            <w:r w:rsidRPr="00524521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>by affiliation</w:t>
            </w: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878" w:type="dxa"/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524521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)</w:t>
            </w:r>
          </w:p>
        </w:tc>
      </w:tr>
      <w:tr w:rsidR="00A315CD" w:rsidRPr="00954C15" w:rsidTr="0060758C">
        <w:trPr>
          <w:trHeight w:val="386"/>
        </w:trPr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12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USDA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State Agency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7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23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Industry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</w:p>
        </w:tc>
      </w:tr>
      <w:tr w:rsidR="00A315CD" w:rsidRPr="00954C15" w:rsidTr="0060758C">
        <w:trPr>
          <w:trHeight w:val="341"/>
        </w:trPr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Consultant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3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878" w:type="dxa"/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1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– Land Trust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21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E27868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– Farm Related Business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1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– County Planning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5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– Conservation Board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2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– Ag Mediation / Dispute Resolution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4</w:t>
            </w:r>
          </w:p>
        </w:tc>
      </w:tr>
      <w:tr w:rsidR="00A315CD" w:rsidRPr="00954C15" w:rsidTr="0060758C">
        <w:tc>
          <w:tcPr>
            <w:tcW w:w="4590" w:type="dxa"/>
            <w:tcBorders>
              <w:bottom w:val="single" w:sz="4" w:space="0" w:color="auto"/>
            </w:tcBorders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lastRenderedPageBreak/>
              <w:t xml:space="preserve">Other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– Farm Credit 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A315CD" w:rsidRPr="0048767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487674">
              <w:rPr>
                <w:rFonts w:asciiTheme="majorHAnsi" w:hAnsiTheme="majorHAnsi" w:cs="Cambria"/>
                <w:b/>
                <w:sz w:val="24"/>
                <w:szCs w:val="24"/>
              </w:rPr>
              <w:t>2</w:t>
            </w:r>
          </w:p>
        </w:tc>
      </w:tr>
      <w:tr w:rsidR="00A315CD" w:rsidRPr="00954C15" w:rsidTr="0060758C">
        <w:tc>
          <w:tcPr>
            <w:tcW w:w="4590" w:type="dxa"/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878" w:type="dxa"/>
            <w:shd w:val="clear" w:color="auto" w:fill="B6DDE8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Cambria"/>
                <w:b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Enter Total Number of Individuals for Whom You Verified Learning Accomplishments 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project </w:t>
            </w: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content area </w:t>
            </w:r>
          </w:p>
        </w:tc>
        <w:tc>
          <w:tcPr>
            <w:tcW w:w="4878" w:type="dxa"/>
          </w:tcPr>
          <w:p w:rsidR="00A315CD" w:rsidRPr="00F816E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48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878" w:type="dxa"/>
          </w:tcPr>
          <w:p w:rsidR="00A315CD" w:rsidRPr="00F816E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48</w:t>
            </w:r>
          </w:p>
        </w:tc>
      </w:tr>
      <w:tr w:rsidR="00A315CD" w:rsidRPr="00954C15" w:rsidTr="0060758C">
        <w:tc>
          <w:tcPr>
            <w:tcW w:w="4590" w:type="dxa"/>
          </w:tcPr>
          <w:p w:rsidR="00A315CD" w:rsidRPr="00954C15" w:rsidRDefault="00A315CD" w:rsidP="0060758C">
            <w:pPr>
              <w:spacing w:before="20" w:after="20" w:line="24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954C15">
              <w:rPr>
                <w:rFonts w:asciiTheme="majorHAnsi" w:hAnsiTheme="majorHAnsi" w:cs="Arial"/>
                <w:bCs/>
                <w:sz w:val="24"/>
                <w:szCs w:val="24"/>
              </w:rPr>
              <w:t xml:space="preserve">Increased intention to act or make changes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in work with farmers</w:t>
            </w:r>
          </w:p>
        </w:tc>
        <w:tc>
          <w:tcPr>
            <w:tcW w:w="4878" w:type="dxa"/>
          </w:tcPr>
          <w:p w:rsidR="00A315CD" w:rsidRPr="00F816E4" w:rsidRDefault="00A315CD" w:rsidP="0060758C">
            <w:pPr>
              <w:spacing w:before="20" w:after="20" w:line="240" w:lineRule="auto"/>
              <w:jc w:val="center"/>
              <w:rPr>
                <w:rFonts w:asciiTheme="majorHAnsi" w:hAnsiTheme="majorHAnsi" w:cs="Cambria"/>
                <w:b/>
                <w:sz w:val="24"/>
                <w:szCs w:val="24"/>
              </w:rPr>
            </w:pPr>
            <w:r>
              <w:rPr>
                <w:rFonts w:asciiTheme="majorHAnsi" w:hAnsiTheme="majorHAnsi" w:cs="Cambria"/>
                <w:b/>
                <w:sz w:val="24"/>
                <w:szCs w:val="24"/>
              </w:rPr>
              <w:t>48</w:t>
            </w:r>
          </w:p>
        </w:tc>
      </w:tr>
    </w:tbl>
    <w:p w:rsidR="00A315CD" w:rsidRDefault="00A315CD" w:rsidP="00A315CD">
      <w:pPr>
        <w:spacing w:after="0"/>
      </w:pPr>
    </w:p>
    <w:p w:rsidR="00A315CD" w:rsidRDefault="00A315CD" w:rsidP="00A315CD">
      <w:pPr>
        <w:spacing w:after="0"/>
      </w:pPr>
    </w:p>
    <w:p w:rsidR="00645091" w:rsidRDefault="00645091"/>
    <w:sectPr w:rsidR="006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CD"/>
    <w:rsid w:val="00645091"/>
    <w:rsid w:val="00A3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1E66-E980-4D4A-896C-EB2D407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Anelkis Royce</dc:creator>
  <cp:keywords/>
  <dc:description/>
  <cp:lastModifiedBy>Anelkis Royce</cp:lastModifiedBy>
  <cp:revision>1</cp:revision>
  <dcterms:created xsi:type="dcterms:W3CDTF">2015-12-28T16:06:00Z</dcterms:created>
  <dcterms:modified xsi:type="dcterms:W3CDTF">2015-12-28T16:08:00Z</dcterms:modified>
</cp:coreProperties>
</file>