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EFA" w:rsidRPr="00A6473C" w:rsidRDefault="0022240A" w:rsidP="00B73936">
      <w:pPr>
        <w:ind w:left="180" w:firstLine="0"/>
        <w:rPr>
          <w:b/>
          <w:sz w:val="24"/>
          <w:szCs w:val="24"/>
        </w:rPr>
      </w:pPr>
      <w:r w:rsidRPr="00A6473C">
        <w:rPr>
          <w:b/>
          <w:sz w:val="24"/>
          <w:szCs w:val="24"/>
        </w:rPr>
        <w:t xml:space="preserve">What’s </w:t>
      </w:r>
      <w:proofErr w:type="gramStart"/>
      <w:r w:rsidRPr="00A6473C">
        <w:rPr>
          <w:b/>
          <w:sz w:val="24"/>
          <w:szCs w:val="24"/>
        </w:rPr>
        <w:t>Happening</w:t>
      </w:r>
      <w:proofErr w:type="gramEnd"/>
      <w:r w:rsidRPr="00A6473C">
        <w:rPr>
          <w:b/>
          <w:sz w:val="24"/>
          <w:szCs w:val="24"/>
        </w:rPr>
        <w:t xml:space="preserve"> with the Kaw </w:t>
      </w:r>
      <w:proofErr w:type="spellStart"/>
      <w:r w:rsidRPr="00A6473C">
        <w:rPr>
          <w:b/>
          <w:sz w:val="24"/>
          <w:szCs w:val="24"/>
        </w:rPr>
        <w:t>Permaculture</w:t>
      </w:r>
      <w:proofErr w:type="spellEnd"/>
      <w:r w:rsidRPr="00A6473C">
        <w:rPr>
          <w:b/>
          <w:sz w:val="24"/>
          <w:szCs w:val="24"/>
        </w:rPr>
        <w:t xml:space="preserve"> Collaborative?</w:t>
      </w:r>
    </w:p>
    <w:p w:rsidR="0022240A" w:rsidRDefault="0022240A" w:rsidP="00B73936">
      <w:pPr>
        <w:ind w:left="180" w:firstLine="0"/>
      </w:pPr>
    </w:p>
    <w:p w:rsidR="0022240A" w:rsidRDefault="0022240A" w:rsidP="00B73936">
      <w:pPr>
        <w:ind w:left="180" w:firstLine="0"/>
      </w:pPr>
      <w:r>
        <w:t>As many of you know three members of the KPC received a USDA SARE Farmer Rancher grant to create demonstration sites for broad a</w:t>
      </w:r>
      <w:r w:rsidR="00A069D9">
        <w:t xml:space="preserve">cre </w:t>
      </w:r>
      <w:proofErr w:type="spellStart"/>
      <w:r w:rsidR="00A069D9">
        <w:t>permaculture</w:t>
      </w:r>
      <w:proofErr w:type="spellEnd"/>
      <w:r w:rsidR="00A069D9">
        <w:t xml:space="preserve">.  The project </w:t>
      </w:r>
      <w:r>
        <w:t>involves emulating natural ecosystems in the establishment of forest gardens for the production of fruit and nut crops.</w:t>
      </w:r>
    </w:p>
    <w:p w:rsidR="0022240A" w:rsidRDefault="0022240A" w:rsidP="00B73936">
      <w:pPr>
        <w:ind w:left="180" w:firstLine="0"/>
      </w:pPr>
    </w:p>
    <w:p w:rsidR="0022240A" w:rsidRDefault="0022240A" w:rsidP="00B73936">
      <w:pPr>
        <w:ind w:left="180" w:firstLine="0"/>
      </w:pPr>
      <w:r>
        <w:t xml:space="preserve">At the </w:t>
      </w:r>
      <w:proofErr w:type="spellStart"/>
      <w:r>
        <w:t>Hjersted</w:t>
      </w:r>
      <w:proofErr w:type="spellEnd"/>
      <w:r>
        <w:t xml:space="preserve"> farm near </w:t>
      </w:r>
      <w:r w:rsidR="00A069D9">
        <w:t>L</w:t>
      </w:r>
      <w:r>
        <w:t xml:space="preserve">inwood, Kansas, we developed a </w:t>
      </w:r>
      <w:proofErr w:type="spellStart"/>
      <w:r>
        <w:t>permaculture</w:t>
      </w:r>
      <w:proofErr w:type="spellEnd"/>
      <w:r>
        <w:t xml:space="preserve"> plan to establish a food forest of walnuts, pecans, chestnuts, hazelnuts, paw paws, apple, pear, peach and a variety of other fruit and berri</w:t>
      </w:r>
      <w:r w:rsidR="00497FBE">
        <w:t xml:space="preserve">es.  The site for our project consists of about two acres of pasture land on a 4% slope that had been used to organically graze a combination of a few cattle, sheep, pigs and free range chickens.  The soil of the acreage consists of two </w:t>
      </w:r>
      <w:r w:rsidR="00A069D9">
        <w:t xml:space="preserve">different </w:t>
      </w:r>
      <w:r w:rsidR="00497FBE">
        <w:t xml:space="preserve">types in transition moving down slope. At the top </w:t>
      </w:r>
      <w:r w:rsidR="00A069D9">
        <w:t>there</w:t>
      </w:r>
      <w:r w:rsidR="00497FBE">
        <w:t xml:space="preserve"> </w:t>
      </w:r>
      <w:r w:rsidR="00A069D9">
        <w:t>is</w:t>
      </w:r>
      <w:r w:rsidR="00497FBE">
        <w:t xml:space="preserve"> a </w:t>
      </w:r>
      <w:r w:rsidR="00B10C93">
        <w:t xml:space="preserve">Pawnee clay-loam that is classified as moderately well drained and near the bottom half there is a </w:t>
      </w:r>
      <w:proofErr w:type="spellStart"/>
      <w:r w:rsidR="00B10C93">
        <w:t>Sibleyville</w:t>
      </w:r>
      <w:proofErr w:type="spellEnd"/>
      <w:r w:rsidR="00B10C93">
        <w:t xml:space="preserve"> silt-loam soil that is moderately-high drained.  What does this mean for growing nut and fruit trees?  </w:t>
      </w:r>
      <w:proofErr w:type="gramStart"/>
      <w:r w:rsidR="00B10C93">
        <w:t>A moderate degree of water runoff, and difficulty holding nutrients in the soil.</w:t>
      </w:r>
      <w:proofErr w:type="gramEnd"/>
      <w:r w:rsidR="00B10C93">
        <w:t xml:space="preserve">  Pecans love a moist well drained soil.</w:t>
      </w:r>
    </w:p>
    <w:p w:rsidR="00B73936" w:rsidRDefault="009146EA" w:rsidP="00B73936">
      <w:pPr>
        <w:ind w:left="180" w:firstLine="0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3404235</wp:posOffset>
            </wp:positionH>
            <wp:positionV relativeFrom="paragraph">
              <wp:posOffset>173355</wp:posOffset>
            </wp:positionV>
            <wp:extent cx="2421890" cy="1955800"/>
            <wp:effectExtent l="19050" t="0" r="0" b="0"/>
            <wp:wrapSquare wrapText="bothSides"/>
            <wp:docPr id="1" name="Picture 0" descr="PDC Practicum IVc 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C Practicum IVc Ed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6839" w:rsidRDefault="00626839" w:rsidP="00B73936">
      <w:pPr>
        <w:ind w:left="180" w:firstLine="0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18415</wp:posOffset>
            </wp:positionV>
            <wp:extent cx="2668270" cy="1939925"/>
            <wp:effectExtent l="19050" t="0" r="0" b="0"/>
            <wp:wrapSquare wrapText="bothSides"/>
            <wp:docPr id="19" name="Picture 11" descr="PDC Practicum IVb 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C Practicum IVb E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6839" w:rsidRDefault="00626839" w:rsidP="00B73936">
      <w:pPr>
        <w:ind w:left="180" w:firstLine="0"/>
      </w:pPr>
    </w:p>
    <w:p w:rsidR="00626839" w:rsidRDefault="00626839" w:rsidP="00B73936">
      <w:pPr>
        <w:ind w:left="180" w:firstLine="0"/>
      </w:pPr>
    </w:p>
    <w:p w:rsidR="00626839" w:rsidRDefault="00626839" w:rsidP="00B73936">
      <w:pPr>
        <w:ind w:left="180" w:firstLine="0"/>
      </w:pPr>
    </w:p>
    <w:p w:rsidR="00626839" w:rsidRDefault="00626839" w:rsidP="00B73936">
      <w:pPr>
        <w:ind w:left="180" w:firstLine="0"/>
      </w:pPr>
    </w:p>
    <w:p w:rsidR="00626839" w:rsidRDefault="00626839" w:rsidP="00B73936">
      <w:pPr>
        <w:ind w:left="180" w:firstLine="0"/>
      </w:pPr>
    </w:p>
    <w:p w:rsidR="00626839" w:rsidRDefault="00626839" w:rsidP="00B73936">
      <w:pPr>
        <w:ind w:left="180" w:firstLine="0"/>
      </w:pPr>
    </w:p>
    <w:p w:rsidR="00626839" w:rsidRDefault="00626839" w:rsidP="00B73936">
      <w:pPr>
        <w:ind w:left="180" w:firstLine="0"/>
      </w:pPr>
    </w:p>
    <w:p w:rsidR="00626839" w:rsidRDefault="00626839" w:rsidP="00B73936">
      <w:pPr>
        <w:ind w:left="180" w:firstLine="0"/>
      </w:pPr>
    </w:p>
    <w:p w:rsidR="00626839" w:rsidRDefault="00626839" w:rsidP="00B73936">
      <w:pPr>
        <w:ind w:left="180" w:firstLine="0"/>
      </w:pPr>
    </w:p>
    <w:p w:rsidR="00626839" w:rsidRDefault="00626839" w:rsidP="00B73936">
      <w:pPr>
        <w:ind w:left="180" w:firstLine="0"/>
      </w:pPr>
    </w:p>
    <w:p w:rsidR="00626839" w:rsidRDefault="00626839" w:rsidP="00B73936">
      <w:pPr>
        <w:ind w:left="180" w:firstLine="0"/>
      </w:pPr>
    </w:p>
    <w:p w:rsidR="00626839" w:rsidRDefault="00626839" w:rsidP="00B73936">
      <w:pPr>
        <w:ind w:left="180" w:firstLine="0"/>
      </w:pPr>
    </w:p>
    <w:p w:rsidR="00B10C93" w:rsidRDefault="00B10C93" w:rsidP="00B73936">
      <w:pPr>
        <w:ind w:left="180" w:firstLine="0"/>
      </w:pPr>
      <w:r>
        <w:t xml:space="preserve">In order to better hold nutrients and moisture in the soil we planned to create three large swales on the landscape.  </w:t>
      </w:r>
      <w:r w:rsidR="00A069D9">
        <w:t xml:space="preserve">In theory the swales collect the water and allow it to slowly percolate into the soil as opposed to running off into a creek basin below the area. </w:t>
      </w:r>
      <w:r>
        <w:t>With funds provide</w:t>
      </w:r>
      <w:r w:rsidR="00A069D9">
        <w:t>d</w:t>
      </w:r>
      <w:r>
        <w:t xml:space="preserve"> by </w:t>
      </w:r>
      <w:r w:rsidR="005F6F69">
        <w:t>our SARE</w:t>
      </w:r>
      <w:r>
        <w:t xml:space="preserve"> grant we hire</w:t>
      </w:r>
      <w:r w:rsidR="00A069D9">
        <w:t>d</w:t>
      </w:r>
      <w:r>
        <w:t xml:space="preserve"> an excavator </w:t>
      </w:r>
      <w:r w:rsidR="00A069D9">
        <w:t>to di</w:t>
      </w:r>
      <w:r>
        <w:t>g the swales on contour</w:t>
      </w:r>
      <w:r w:rsidR="005F6F69">
        <w:t xml:space="preserve">.  In late July we broke ground.  We surveyed the area and pegged out the </w:t>
      </w:r>
      <w:proofErr w:type="spellStart"/>
      <w:r w:rsidR="00A069D9">
        <w:t>key</w:t>
      </w:r>
      <w:r w:rsidR="005F6F69">
        <w:t>lines</w:t>
      </w:r>
      <w:proofErr w:type="spellEnd"/>
      <w:r w:rsidR="005F6F69">
        <w:t xml:space="preserve"> on contour.  Then a 1 ½ ft trench was excavated with a back hoe</w:t>
      </w:r>
      <w:r w:rsidR="00A069D9">
        <w:t xml:space="preserve"> and the soil piled on the down</w:t>
      </w:r>
      <w:r w:rsidR="005F6F69">
        <w:t xml:space="preserve">hill slope.  To finish the swale the uphill lip of the trench </w:t>
      </w:r>
      <w:r w:rsidR="00A069D9">
        <w:t>and the down</w:t>
      </w:r>
      <w:r w:rsidR="0038007B">
        <w:t xml:space="preserve">hill </w:t>
      </w:r>
      <w:proofErr w:type="spellStart"/>
      <w:r w:rsidR="0038007B">
        <w:t>berm</w:t>
      </w:r>
      <w:proofErr w:type="spellEnd"/>
      <w:r w:rsidR="0038007B">
        <w:t xml:space="preserve"> </w:t>
      </w:r>
      <w:r w:rsidR="005F6F69">
        <w:t>w</w:t>
      </w:r>
      <w:r w:rsidR="00A069D9">
        <w:t>ere</w:t>
      </w:r>
      <w:r w:rsidR="005F6F69">
        <w:t xml:space="preserve"> smoothed with a skid loader</w:t>
      </w:r>
      <w:r w:rsidR="0038007B">
        <w:t>.  During th</w:t>
      </w:r>
      <w:r w:rsidR="00AD19F4">
        <w:t>e excavation we did encounter a</w:t>
      </w:r>
      <w:r w:rsidR="0038007B">
        <w:t xml:space="preserve"> surprise.  In a portion of the top two swales we encountered areas </w:t>
      </w:r>
      <w:r w:rsidR="00AD19F4">
        <w:t xml:space="preserve">of </w:t>
      </w:r>
      <w:r w:rsidR="0038007B">
        <w:t>hardpan in the soil. Fortunately we were able to punch through a 2 -3 inch layer of fine sandstone-like material.  Breaking the hard pan will allow water to move in the subsoil to nourish tree roots.</w:t>
      </w:r>
    </w:p>
    <w:p w:rsidR="00A069D9" w:rsidRDefault="00A069D9" w:rsidP="00B73936">
      <w:pPr>
        <w:ind w:left="180" w:firstLine="0"/>
      </w:pPr>
    </w:p>
    <w:p w:rsidR="00A069D9" w:rsidRDefault="00626839" w:rsidP="00B73936">
      <w:pPr>
        <w:ind w:left="180" w:firstLine="0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58420</wp:posOffset>
            </wp:positionV>
            <wp:extent cx="2954655" cy="2082800"/>
            <wp:effectExtent l="19050" t="0" r="0" b="0"/>
            <wp:wrapSquare wrapText="bothSides"/>
            <wp:docPr id="7" name="Picture 3" descr="PDC Practicum IVe 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C Practicum IVe E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369B">
        <w:t xml:space="preserve">The swales were completed by the </w:t>
      </w:r>
      <w:proofErr w:type="gramStart"/>
      <w:r w:rsidR="00F3369B">
        <w:t>1</w:t>
      </w:r>
      <w:r w:rsidR="00F3369B" w:rsidRPr="00F3369B">
        <w:rPr>
          <w:vertAlign w:val="superscript"/>
        </w:rPr>
        <w:t>st</w:t>
      </w:r>
      <w:r w:rsidR="00F3369B">
        <w:t xml:space="preserve">  of</w:t>
      </w:r>
      <w:proofErr w:type="gramEnd"/>
      <w:r w:rsidR="00F3369B">
        <w:t xml:space="preserve"> August </w:t>
      </w:r>
      <w:r w:rsidR="00A069D9">
        <w:t xml:space="preserve">, </w:t>
      </w:r>
      <w:r w:rsidR="00F3369B">
        <w:t xml:space="preserve">and </w:t>
      </w:r>
      <w:r w:rsidR="00A069D9">
        <w:t xml:space="preserve">a team of </w:t>
      </w:r>
      <w:proofErr w:type="spellStart"/>
      <w:r w:rsidR="00A069D9">
        <w:t>permaculture</w:t>
      </w:r>
      <w:proofErr w:type="spellEnd"/>
      <w:r w:rsidR="00A069D9">
        <w:t xml:space="preserve"> student</w:t>
      </w:r>
      <w:r w:rsidR="00F3369B">
        <w:t>s</w:t>
      </w:r>
      <w:r w:rsidR="00A069D9">
        <w:t xml:space="preserve"> set out to cover the swale lip and </w:t>
      </w:r>
      <w:proofErr w:type="spellStart"/>
      <w:r w:rsidR="00A069D9">
        <w:t>berms</w:t>
      </w:r>
      <w:proofErr w:type="spellEnd"/>
      <w:r w:rsidR="00A069D9">
        <w:t xml:space="preserve"> with red clover seed and straw</w:t>
      </w:r>
      <w:r w:rsidR="00F3369B">
        <w:t xml:space="preserve">.  Our </w:t>
      </w:r>
      <w:r w:rsidR="00A069D9">
        <w:t xml:space="preserve">plan is to plant as </w:t>
      </w:r>
      <w:proofErr w:type="gramStart"/>
      <w:r w:rsidR="00A069D9">
        <w:t>many</w:t>
      </w:r>
      <w:proofErr w:type="gramEnd"/>
      <w:r w:rsidR="00A069D9">
        <w:t xml:space="preserve"> nitrogen and carbon fixing short lived perennial cover crop species to build up the soil in preparation and support of </w:t>
      </w:r>
      <w:r w:rsidR="00F3369B">
        <w:t>fruit and nut tree species that will be planted in the spring.</w:t>
      </w:r>
    </w:p>
    <w:p w:rsidR="00F3369B" w:rsidRDefault="00F3369B" w:rsidP="00B73936">
      <w:pPr>
        <w:ind w:left="180" w:firstLine="0"/>
      </w:pPr>
    </w:p>
    <w:p w:rsidR="004752BF" w:rsidRDefault="00F3369B" w:rsidP="00B73936">
      <w:pPr>
        <w:ind w:left="180" w:firstLine="0"/>
      </w:pPr>
      <w:r>
        <w:t>Our next step in the process is to wait for rain to learn how well the swale</w:t>
      </w:r>
      <w:r w:rsidR="009146EA">
        <w:t>s</w:t>
      </w:r>
      <w:r>
        <w:t xml:space="preserve"> hold water and how quickly it percolates into the soil. On Aug. 31 the farm received about 4 inches of rain over 24 hours and the swales </w:t>
      </w:r>
      <w:r>
        <w:lastRenderedPageBreak/>
        <w:t>filled with about</w:t>
      </w:r>
      <w:r w:rsidR="007354B7">
        <w:t xml:space="preserve"> </w:t>
      </w:r>
      <w:r w:rsidR="00AD19F4">
        <w:t xml:space="preserve">a </w:t>
      </w:r>
      <w:r w:rsidR="007354B7">
        <w:t xml:space="preserve">foot or more of water. In two days the water receded about six inches, indicating a good </w:t>
      </w:r>
      <w:proofErr w:type="spellStart"/>
      <w:r w:rsidR="007354B7">
        <w:t>perc</w:t>
      </w:r>
      <w:proofErr w:type="spellEnd"/>
      <w:r w:rsidR="007354B7">
        <w:t xml:space="preserve"> rate.  To fully understand the value of the use of swales for conserving and holding moisture on the landscape see </w:t>
      </w:r>
      <w:r w:rsidR="004752BF">
        <w:t xml:space="preserve">Geoff Lawton’s “Water Harvesting” </w:t>
      </w:r>
      <w:proofErr w:type="gramStart"/>
      <w:r w:rsidR="004752BF">
        <w:t xml:space="preserve">on </w:t>
      </w:r>
      <w:r w:rsidR="007354B7">
        <w:t xml:space="preserve"> YouTube</w:t>
      </w:r>
      <w:proofErr w:type="gramEnd"/>
      <w:r w:rsidR="007354B7">
        <w:t xml:space="preserve"> video clip</w:t>
      </w:r>
      <w:r w:rsidR="004752BF">
        <w:t xml:space="preserve">:    </w:t>
      </w:r>
      <w:hyperlink r:id="rId7" w:history="1">
        <w:r w:rsidR="004752BF" w:rsidRPr="004752BF">
          <w:rPr>
            <w:rStyle w:val="Hyperlink"/>
          </w:rPr>
          <w:t>http://www.youtube.com/watch?v=kPrfNVzDNME</w:t>
        </w:r>
      </w:hyperlink>
    </w:p>
    <w:p w:rsidR="004752BF" w:rsidRDefault="00626839" w:rsidP="00B73936">
      <w:pPr>
        <w:ind w:left="180" w:firstLine="0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-658495</wp:posOffset>
            </wp:positionV>
            <wp:extent cx="2907030" cy="2170430"/>
            <wp:effectExtent l="19050" t="0" r="7620" b="0"/>
            <wp:wrapSquare wrapText="bothSides"/>
            <wp:docPr id="10" name="Picture 9" descr="Middle swale 3 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ddle swale 3 E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FF0" w:rsidRDefault="00A56BDB" w:rsidP="00F63FF0">
      <w:pPr>
        <w:ind w:left="180" w:firstLine="0"/>
      </w:pPr>
      <w:r>
        <w:t xml:space="preserve">As the fruit and nut tree forest grows through phases of succession from nitrogen fixing species to mature </w:t>
      </w:r>
      <w:r w:rsidR="00572BDA">
        <w:t xml:space="preserve">bearing trees the amount of material and energy input will decline and the productivity of the food forest will increase.  </w:t>
      </w:r>
    </w:p>
    <w:p w:rsidR="00F63FF0" w:rsidRDefault="00F63FF0" w:rsidP="00F63FF0">
      <w:pPr>
        <w:ind w:left="180" w:firstLine="0"/>
      </w:pPr>
    </w:p>
    <w:p w:rsidR="00F63FF0" w:rsidRDefault="00572BDA" w:rsidP="00F63FF0">
      <w:pPr>
        <w:ind w:left="180" w:firstLine="0"/>
      </w:pPr>
      <w:r>
        <w:t>In 15 to 20 years the food forest may look</w:t>
      </w:r>
      <w:r w:rsidR="00995622">
        <w:t xml:space="preserve"> from above like this layout design with fruit trees on </w:t>
      </w:r>
      <w:r w:rsidR="00CE2E54">
        <w:t xml:space="preserve">top of </w:t>
      </w:r>
      <w:r w:rsidR="00995622">
        <w:t xml:space="preserve">the swale </w:t>
      </w:r>
      <w:proofErr w:type="spellStart"/>
      <w:r w:rsidR="00995622">
        <w:t>berm</w:t>
      </w:r>
      <w:proofErr w:type="spellEnd"/>
      <w:r w:rsidR="00995622">
        <w:t xml:space="preserve"> and pecan and walnut </w:t>
      </w:r>
      <w:r w:rsidR="00F63FF0">
        <w:t xml:space="preserve">trees </w:t>
      </w:r>
      <w:r w:rsidR="00995622">
        <w:t>below.</w:t>
      </w:r>
      <w:r w:rsidR="00A56BDB">
        <w:t xml:space="preserve"> </w:t>
      </w:r>
      <w:r w:rsidR="00CE2E54">
        <w:t>Paw Paw</w:t>
      </w:r>
      <w:r w:rsidR="00F63FF0">
        <w:t>s</w:t>
      </w:r>
      <w:r w:rsidR="00CE2E54">
        <w:t xml:space="preserve"> </w:t>
      </w:r>
      <w:r w:rsidR="00AD19F4">
        <w:t xml:space="preserve">will be </w:t>
      </w:r>
      <w:r w:rsidR="00CE2E54">
        <w:t xml:space="preserve">nestled under the walnut trees and berry bushes in the understory.  We </w:t>
      </w:r>
      <w:r w:rsidR="00F63FF0">
        <w:t xml:space="preserve">are </w:t>
      </w:r>
      <w:r w:rsidR="00CE2E54">
        <w:t xml:space="preserve">planning for hazelnut hedges on the upper edge of the swales (not shown in diagram) and insect </w:t>
      </w:r>
      <w:proofErr w:type="spellStart"/>
      <w:r w:rsidR="00CE2E54">
        <w:t>necta</w:t>
      </w:r>
      <w:r w:rsidR="007C1840">
        <w:t>r</w:t>
      </w:r>
      <w:r w:rsidR="00CE2E54">
        <w:t>ies</w:t>
      </w:r>
      <w:proofErr w:type="spellEnd"/>
      <w:r w:rsidR="00CE2E54">
        <w:t xml:space="preserve"> of wildflowers </w:t>
      </w:r>
      <w:r w:rsidR="007C1840">
        <w:t xml:space="preserve">in </w:t>
      </w:r>
      <w:r w:rsidR="00CE2E54">
        <w:t>open spaces between.</w:t>
      </w:r>
    </w:p>
    <w:p w:rsidR="00BE1AC7" w:rsidRDefault="000550D5" w:rsidP="00F63FF0">
      <w:pPr>
        <w:ind w:left="180" w:firstLine="0"/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9.3pt;margin-top:8.85pt;width:230.35pt;height:161.4pt;z-index:251669504;mso-width-relative:margin;mso-height-relative:margin">
            <v:textbox>
              <w:txbxContent>
                <w:p w:rsidR="00F63FF0" w:rsidRDefault="00F63FF0" w:rsidP="00F63FF0">
                  <w:pPr>
                    <w:ind w:left="-90" w:firstLine="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17625" cy="1908313"/>
                        <wp:effectExtent l="19050" t="0" r="1775" b="0"/>
                        <wp:docPr id="4" name="Picture 3" descr="Fruit-Nut Tree Layout 3 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ruit-Nut Tree Layout 3 Ed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17625" cy="19083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F63FF0" w:rsidRDefault="004752BF" w:rsidP="00F63FF0">
      <w:pPr>
        <w:ind w:left="432" w:firstLine="0"/>
        <w:rPr>
          <w:b/>
        </w:rPr>
      </w:pPr>
      <w:r w:rsidRPr="0097491A">
        <w:t xml:space="preserve">To learn more about the ethics, principles and methods of </w:t>
      </w:r>
      <w:proofErr w:type="spellStart"/>
      <w:r w:rsidRPr="0097491A">
        <w:t>permaculture</w:t>
      </w:r>
      <w:proofErr w:type="spellEnd"/>
      <w:r w:rsidRPr="0097491A">
        <w:t xml:space="preserve"> consider attending the Kansas City Fall </w:t>
      </w:r>
      <w:proofErr w:type="spellStart"/>
      <w:r w:rsidRPr="0097491A">
        <w:t>Permaculture</w:t>
      </w:r>
      <w:proofErr w:type="spellEnd"/>
      <w:r w:rsidRPr="0097491A">
        <w:t xml:space="preserve"> lecture series</w:t>
      </w:r>
      <w:r w:rsidR="0097491A" w:rsidRPr="0097491A">
        <w:t xml:space="preserve">, </w:t>
      </w:r>
      <w:r w:rsidR="0097491A" w:rsidRPr="0097491A">
        <w:rPr>
          <w:rFonts w:cs="Arial"/>
        </w:rPr>
        <w:t>“</w:t>
      </w:r>
      <w:r w:rsidR="0097491A" w:rsidRPr="00F63FF0">
        <w:rPr>
          <w:rFonts w:cs="Arial"/>
          <w:b/>
        </w:rPr>
        <w:t xml:space="preserve">Introduction to </w:t>
      </w:r>
      <w:proofErr w:type="spellStart"/>
      <w:r w:rsidR="0097491A" w:rsidRPr="00F63FF0">
        <w:rPr>
          <w:rFonts w:cs="Arial"/>
          <w:b/>
        </w:rPr>
        <w:t>Permaculture</w:t>
      </w:r>
      <w:proofErr w:type="spellEnd"/>
      <w:r w:rsidR="0097491A" w:rsidRPr="00F63FF0">
        <w:rPr>
          <w:rFonts w:cs="Arial"/>
          <w:b/>
        </w:rPr>
        <w:t xml:space="preserve"> Ethics, Principles and Design</w:t>
      </w:r>
      <w:r w:rsidR="0097491A" w:rsidRPr="0097491A">
        <w:rPr>
          <w:rFonts w:cs="Arial"/>
        </w:rPr>
        <w:t xml:space="preserve">” </w:t>
      </w:r>
      <w:r w:rsidR="0097491A" w:rsidRPr="0097491A">
        <w:t xml:space="preserve">with Steve Moring of </w:t>
      </w:r>
      <w:proofErr w:type="spellStart"/>
      <w:r w:rsidR="0097491A" w:rsidRPr="0097491A">
        <w:t>Vajra</w:t>
      </w:r>
      <w:proofErr w:type="spellEnd"/>
      <w:r w:rsidR="0097491A" w:rsidRPr="0097491A">
        <w:t xml:space="preserve"> Farm</w:t>
      </w:r>
      <w:r w:rsidR="0097491A" w:rsidRPr="0097491A">
        <w:rPr>
          <w:rFonts w:cs="Arial"/>
        </w:rPr>
        <w:t xml:space="preserve">.   </w:t>
      </w:r>
      <w:r w:rsidR="0097491A" w:rsidRPr="0097491A">
        <w:t>The course consists of a series of 9, three hour sessions with lectures and video screenings held every Thursday beginning September 23 from 6 – 9 pm at the Matt Ross Community Center, 8101 Marty St. Overland Park, KS.</w:t>
      </w:r>
      <w:r w:rsidR="0097491A" w:rsidRPr="0097491A">
        <w:rPr>
          <w:b/>
        </w:rPr>
        <w:t xml:space="preserve">  </w:t>
      </w:r>
    </w:p>
    <w:p w:rsidR="00F63FF0" w:rsidRDefault="00F63FF0" w:rsidP="00F63FF0">
      <w:pPr>
        <w:ind w:left="432" w:firstLine="0"/>
        <w:rPr>
          <w:b/>
        </w:rPr>
      </w:pPr>
    </w:p>
    <w:p w:rsidR="00F63FF0" w:rsidRDefault="00F63FF0" w:rsidP="00F63FF0">
      <w:pPr>
        <w:ind w:left="432" w:firstLine="0"/>
        <w:rPr>
          <w:b/>
        </w:rPr>
      </w:pPr>
    </w:p>
    <w:p w:rsidR="00F63FF0" w:rsidRDefault="00F63FF0" w:rsidP="00F63FF0">
      <w:pPr>
        <w:ind w:left="432" w:firstLine="0"/>
        <w:rPr>
          <w:b/>
        </w:rPr>
      </w:pPr>
    </w:p>
    <w:p w:rsidR="0097491A" w:rsidRPr="0097491A" w:rsidRDefault="0097491A" w:rsidP="00F63FF0">
      <w:pPr>
        <w:ind w:left="180" w:firstLine="0"/>
      </w:pPr>
      <w:r w:rsidRPr="0097491A">
        <w:t xml:space="preserve">For more information on course content, meeting times and locations go to websites: </w:t>
      </w:r>
      <w:r w:rsidR="009146EA">
        <w:t xml:space="preserve">  </w:t>
      </w:r>
      <w:hyperlink r:id="rId10" w:history="1">
        <w:r w:rsidRPr="0097491A">
          <w:rPr>
            <w:rStyle w:val="Hyperlink"/>
          </w:rPr>
          <w:t>http://groups.google.com/group/kpc-dev/web/kpc-event-postings</w:t>
        </w:r>
      </w:hyperlink>
      <w:r w:rsidRPr="0097491A">
        <w:t xml:space="preserve"> or</w:t>
      </w:r>
    </w:p>
    <w:p w:rsidR="004752BF" w:rsidRDefault="000550D5" w:rsidP="00F63FF0">
      <w:pPr>
        <w:spacing w:after="120"/>
        <w:ind w:left="180" w:firstLine="0"/>
      </w:pPr>
      <w:hyperlink r:id="rId11" w:history="1">
        <w:r w:rsidR="0097491A" w:rsidRPr="0097491A">
          <w:rPr>
            <w:rStyle w:val="Hyperlink"/>
          </w:rPr>
          <w:t>http://kawpermaculture.wordpress.com</w:t>
        </w:r>
      </w:hyperlink>
      <w:r w:rsidR="0097491A" w:rsidRPr="0097491A">
        <w:t xml:space="preserve">. </w:t>
      </w:r>
    </w:p>
    <w:p w:rsidR="009146EA" w:rsidRDefault="009146EA" w:rsidP="00F63FF0">
      <w:pPr>
        <w:ind w:left="180" w:firstLine="0"/>
      </w:pPr>
      <w:r>
        <w:t xml:space="preserve">One can also contact Steve Moring at </w:t>
      </w:r>
      <w:hyperlink r:id="rId12" w:history="1">
        <w:r w:rsidRPr="00BE066E">
          <w:rPr>
            <w:rStyle w:val="Hyperlink"/>
          </w:rPr>
          <w:t>smoring@grasshoppernet.com</w:t>
        </w:r>
      </w:hyperlink>
      <w:r>
        <w:t xml:space="preserve"> or 785-691-7305</w:t>
      </w:r>
    </w:p>
    <w:p w:rsidR="009146EA" w:rsidRPr="0097491A" w:rsidRDefault="009146EA" w:rsidP="00B73936">
      <w:pPr>
        <w:ind w:left="180" w:firstLine="0"/>
      </w:pPr>
    </w:p>
    <w:sectPr w:rsidR="009146EA" w:rsidRPr="0097491A" w:rsidSect="00B73936">
      <w:pgSz w:w="12240" w:h="15840"/>
      <w:pgMar w:top="1152" w:right="1080" w:bottom="1152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2240A"/>
    <w:rsid w:val="00040551"/>
    <w:rsid w:val="000550D5"/>
    <w:rsid w:val="00134828"/>
    <w:rsid w:val="0022240A"/>
    <w:rsid w:val="0038007B"/>
    <w:rsid w:val="0038165C"/>
    <w:rsid w:val="004245D3"/>
    <w:rsid w:val="004752BF"/>
    <w:rsid w:val="00497FBE"/>
    <w:rsid w:val="004D6938"/>
    <w:rsid w:val="00572BDA"/>
    <w:rsid w:val="005C2838"/>
    <w:rsid w:val="005F6F69"/>
    <w:rsid w:val="00626839"/>
    <w:rsid w:val="007354B7"/>
    <w:rsid w:val="00741949"/>
    <w:rsid w:val="007C1840"/>
    <w:rsid w:val="007F4BDA"/>
    <w:rsid w:val="008717A7"/>
    <w:rsid w:val="008A1A1E"/>
    <w:rsid w:val="009146EA"/>
    <w:rsid w:val="0097491A"/>
    <w:rsid w:val="00995622"/>
    <w:rsid w:val="00A069D9"/>
    <w:rsid w:val="00A56BDB"/>
    <w:rsid w:val="00A6473C"/>
    <w:rsid w:val="00AD19F4"/>
    <w:rsid w:val="00B10C93"/>
    <w:rsid w:val="00B73936"/>
    <w:rsid w:val="00BE1AC7"/>
    <w:rsid w:val="00CE2E54"/>
    <w:rsid w:val="00D93E27"/>
    <w:rsid w:val="00EA6EFA"/>
    <w:rsid w:val="00F3369B"/>
    <w:rsid w:val="00F63F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864" w:hanging="43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E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752B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9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youtube.com/watch?v=kPrfNVzDNME" TargetMode="External"/><Relationship Id="rId12" Type="http://schemas.openxmlformats.org/officeDocument/2006/relationships/hyperlink" Target="mailto:smoring@grasshoppernet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kawpermaculture.wordpress.com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://groups.google.com/group/kpc-dev/web/kpc-event-postings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2</Pages>
  <Words>698</Words>
  <Characters>3983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Moring</dc:creator>
  <cp:lastModifiedBy>Stephen Moring</cp:lastModifiedBy>
  <cp:revision>14</cp:revision>
  <cp:lastPrinted>2010-09-04T23:01:00Z</cp:lastPrinted>
  <dcterms:created xsi:type="dcterms:W3CDTF">2010-09-03T12:01:00Z</dcterms:created>
  <dcterms:modified xsi:type="dcterms:W3CDTF">2010-09-06T18:16:00Z</dcterms:modified>
</cp:coreProperties>
</file>