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75F" w:rsidRDefault="00D5175F" w:rsidP="00D5175F">
      <w:pPr>
        <w:ind w:firstLine="720"/>
      </w:pPr>
      <w:r>
        <w:rPr>
          <w:noProof/>
        </w:rPr>
        <w:drawing>
          <wp:inline distT="0" distB="0" distL="0" distR="0">
            <wp:extent cx="5033565" cy="6115050"/>
            <wp:effectExtent l="5160" t="0" r="0" b="0"/>
            <wp:docPr id="1" name="Objec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68511" cy="7543799"/>
                      <a:chOff x="152400" y="1371600"/>
                      <a:chExt cx="6368511" cy="7543799"/>
                    </a:xfrm>
                  </a:grpSpPr>
                  <a:grpSp>
                    <a:nvGrpSpPr>
                      <a:cNvPr id="16" name="Group 15"/>
                      <a:cNvGrpSpPr/>
                    </a:nvGrpSpPr>
                    <a:grpSpPr>
                      <a:xfrm>
                        <a:off x="152400" y="1371600"/>
                        <a:ext cx="6368511" cy="7543799"/>
                        <a:chOff x="152400" y="1371600"/>
                        <a:chExt cx="6368511" cy="7543799"/>
                      </a:xfrm>
                    </a:grpSpPr>
                    <a:pic>
                      <a:nvPicPr>
                        <a:cNvPr id="6" name="Picture 5" descr="100_6358.jpg"/>
                        <a:cNvPicPr>
                          <a:picLocks noChangeAspect="1"/>
                        </a:cNvPicPr>
                      </a:nvPicPr>
                      <a:blipFill>
                        <a:blip r:embed="rId4" cstate="print"/>
                        <a:srcRect t="10080"/>
                        <a:stretch>
                          <a:fillRect/>
                        </a:stretch>
                      </a:blipFill>
                      <a:spPr>
                        <a:xfrm>
                          <a:off x="152400" y="1371600"/>
                          <a:ext cx="3124200" cy="373867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7" name="Picture 6" descr="100_6357.jpg"/>
                        <a:cNvPicPr>
                          <a:picLocks noChangeAspect="1"/>
                        </a:cNvPicPr>
                      </a:nvPicPr>
                      <a:blipFill>
                        <a:blip r:embed="rId5" cstate="print"/>
                        <a:srcRect t="9259"/>
                        <a:stretch>
                          <a:fillRect/>
                        </a:stretch>
                      </a:blipFill>
                      <a:spPr>
                        <a:xfrm>
                          <a:off x="3429000" y="1371600"/>
                          <a:ext cx="3091911" cy="373380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8" name="Picture 7" descr="100_6382.jpg"/>
                        <a:cNvPicPr>
                          <a:picLocks noChangeAspect="1"/>
                        </a:cNvPicPr>
                      </a:nvPicPr>
                      <a:blipFill>
                        <a:blip r:embed="rId6" cstate="print"/>
                        <a:srcRect t="10197"/>
                        <a:stretch>
                          <a:fillRect/>
                        </a:stretch>
                      </a:blipFill>
                      <a:spPr>
                        <a:xfrm>
                          <a:off x="152400" y="5181600"/>
                          <a:ext cx="3124199" cy="3733799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9" name="Picture 8" descr="100_6356.jpg"/>
                        <a:cNvPicPr>
                          <a:picLocks noChangeAspect="1"/>
                        </a:cNvPicPr>
                      </a:nvPicPr>
                      <a:blipFill>
                        <a:blip r:embed="rId7" cstate="print"/>
                        <a:srcRect t="9294"/>
                        <a:stretch>
                          <a:fillRect/>
                        </a:stretch>
                      </a:blipFill>
                      <a:spPr>
                        <a:xfrm>
                          <a:off x="3428999" y="5181600"/>
                          <a:ext cx="3080243" cy="371827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977900" y="1447800"/>
                          <a:ext cx="1325043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Black Plastic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381000" y="5257800"/>
                          <a:ext cx="2732543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Biodegradable Black Plastic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Box 12"/>
                        <a:cNvSpPr txBox="1"/>
                      </a:nvSpPr>
                      <a:spPr>
                        <a:xfrm>
                          <a:off x="4191000" y="1600200"/>
                          <a:ext cx="1664879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Reflective Silver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4191000" y="5257800"/>
                          <a:ext cx="1338508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Bare ground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5175F" w:rsidRDefault="00D5175F" w:rsidP="00D5175F">
      <w:proofErr w:type="gramStart"/>
      <w:r>
        <w:t>Figure 6.</w:t>
      </w:r>
      <w:proofErr w:type="gramEnd"/>
      <w:r>
        <w:t xml:space="preserve">  </w:t>
      </w:r>
      <w:proofErr w:type="gramStart"/>
      <w:r>
        <w:t>Effect of mulch type on bacterial diseases of onions, New Holland, PA, 2010.</w:t>
      </w:r>
      <w:proofErr w:type="gramEnd"/>
      <w:r>
        <w:t xml:space="preserve">  Note the healthy green onions grown on silver plastic, the degrading biodegradable black plastic and the weed issues on the bare ground soil.</w:t>
      </w:r>
    </w:p>
    <w:p w:rsidR="00F372F2" w:rsidRDefault="00F372F2"/>
    <w:sectPr w:rsidR="00F372F2" w:rsidSect="00F37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175F"/>
    <w:rsid w:val="00D5175F"/>
    <w:rsid w:val="00F37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7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7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7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200</Characters>
  <Application>Microsoft Office Word</Application>
  <DocSecurity>0</DocSecurity>
  <Lines>1</Lines>
  <Paragraphs>1</Paragraphs>
  <ScaleCrop>false</ScaleCrop>
  <Company>CCE Veg. Program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Hoepting</dc:creator>
  <cp:keywords/>
  <dc:description/>
  <cp:lastModifiedBy>Christy Hoepting</cp:lastModifiedBy>
  <cp:revision>1</cp:revision>
  <dcterms:created xsi:type="dcterms:W3CDTF">2011-03-09T17:09:00Z</dcterms:created>
  <dcterms:modified xsi:type="dcterms:W3CDTF">2011-03-09T17:10:00Z</dcterms:modified>
</cp:coreProperties>
</file>