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10" w:rsidRDefault="003E5710" w:rsidP="003E5710">
      <w:pPr>
        <w:pStyle w:val="NoSpacing"/>
      </w:pPr>
      <w:bookmarkStart w:id="0" w:name="_Toc286903023"/>
      <w:r>
        <w:t>Results - USDA Inspected Meat Establishments, 2007-2010</w:t>
      </w:r>
      <w:bookmarkEnd w:id="0"/>
    </w:p>
    <w:tbl>
      <w:tblPr>
        <w:tblW w:w="8376" w:type="dxa"/>
        <w:tblInd w:w="87" w:type="dxa"/>
        <w:tblLook w:val="04A0"/>
      </w:tblPr>
      <w:tblGrid>
        <w:gridCol w:w="2181"/>
        <w:gridCol w:w="1091"/>
        <w:gridCol w:w="977"/>
        <w:gridCol w:w="874"/>
        <w:gridCol w:w="1209"/>
        <w:gridCol w:w="1170"/>
        <w:gridCol w:w="874"/>
      </w:tblGrid>
      <w:tr w:rsidR="003E5710" w:rsidRPr="0066122A" w:rsidTr="00C92979">
        <w:trPr>
          <w:trHeight w:val="30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bCs/>
                <w:sz w:val="20"/>
                <w:szCs w:val="20"/>
              </w:rPr>
              <w:t>Spatial Probit Model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sz w:val="20"/>
                <w:szCs w:val="20"/>
              </w:rPr>
              <w:t xml:space="preserve"> Existing US Meat Plants 2007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New US Meat Plants 2008-2010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Pr(&gt;|z|)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Pr(&gt;|z|)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WXB (p)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0.01375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0.16273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0.31104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2.20293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-0.29436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-1.17431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-1.89956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-4.20617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Agglomeration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Large firms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1.80547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7.79739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0.89468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3.85216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 size firms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1.11330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11.04041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0.68912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6.83855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Small firms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0.55495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10.37424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0.45436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7.65819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Consumer Market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 Households &gt;$75K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-0.02856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-2.02302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0.04090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2.25784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Population Density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-0.00008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-0.99215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0.95339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Labor Market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Weekly Wages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-0.00013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-1.03111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-0.00025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-1.71403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 High School or Less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-0.02312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-4.90484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1.80339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Output Markets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Meat Processing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0.01441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0.87536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-0.00031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-0.01261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Input Market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Cattle Feeding Farms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0.90893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-0.00398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-2.15057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Beef Cow Farms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2.39547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3.36369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Dairy Farms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1.95738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1.88749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Hog and Pig Farms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0.81511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0.00379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2.34392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Sheep and Goat Farms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1.28092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0.39787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Infrastructure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Rendering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0.16140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1.75014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-0.10222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-0.90452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Cold Storage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0.03503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0.62238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0.13573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2.31224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Livestock Wholesalers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0.03785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0.84078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0.02527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0.55591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Import Facilities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-0.04856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0.15854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0.01080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0.07528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Government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States Inspected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-0.41154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-5.37488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-0.21217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-2.32664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Talmadge Inspected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0.05400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0.64329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0.19227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1.72356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Interstate </w:t>
            </w: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Highway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0.12650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2.36537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0.03642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0.59334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East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0.37947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3.47988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0.27639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2.25539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Southern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-0.09640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-1.07612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-0.26553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-2.22749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Western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-0.06368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-0.68302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-0.39295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-2.34023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observations 3,066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AIC 2114 / 8 iterations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AIC 1039.1 / 23 iterations</w:t>
            </w:r>
          </w:p>
        </w:tc>
      </w:tr>
      <w:tr w:rsidR="003E5710" w:rsidRPr="0066122A" w:rsidTr="00C92979">
        <w:trPr>
          <w:trHeight w:val="30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Signif</w:t>
            </w:r>
            <w:proofErr w:type="spellEnd"/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codes</w:t>
            </w:r>
            <w:proofErr w:type="gramEnd"/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 0 ‘***’ 0.001 ‘**’ 0.01 ‘*’ 0.05 ‘.’ 0.1 ‘ ’ 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710" w:rsidRPr="0066122A" w:rsidRDefault="003E5710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612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E5710" w:rsidRDefault="003E5710" w:rsidP="003E5710">
      <w:pPr>
        <w:spacing w:after="200" w:line="276" w:lineRule="auto"/>
      </w:pPr>
    </w:p>
    <w:p w:rsidR="00E936A6" w:rsidRDefault="00E936A6"/>
    <w:sectPr w:rsidR="00E936A6" w:rsidSect="00E93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021"/>
    <w:multiLevelType w:val="multilevel"/>
    <w:tmpl w:val="0F0C840E"/>
    <w:lvl w:ilvl="0">
      <w:start w:val="1"/>
      <w:numFmt w:val="decimal"/>
      <w:pStyle w:val="Heading1"/>
      <w:suff w:val="space"/>
      <w:lvlText w:val="CHAPTER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728" w:hanging="17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4320"/>
      </w:pPr>
      <w:rPr>
        <w:rFonts w:hint="default"/>
      </w:rPr>
    </w:lvl>
  </w:abstractNum>
  <w:abstractNum w:abstractNumId="1">
    <w:nsid w:val="51167EC3"/>
    <w:multiLevelType w:val="multilevel"/>
    <w:tmpl w:val="86CA7222"/>
    <w:lvl w:ilvl="0">
      <w:start w:val="1"/>
      <w:numFmt w:val="decimal"/>
      <w:lvlText w:val="CHAPTER %1."/>
      <w:lvlJc w:val="center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44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710"/>
    <w:rsid w:val="00000844"/>
    <w:rsid w:val="0003076B"/>
    <w:rsid w:val="00065751"/>
    <w:rsid w:val="0007000D"/>
    <w:rsid w:val="000F4F18"/>
    <w:rsid w:val="00110CD8"/>
    <w:rsid w:val="00120236"/>
    <w:rsid w:val="0015254E"/>
    <w:rsid w:val="00162740"/>
    <w:rsid w:val="001A1799"/>
    <w:rsid w:val="001D3F83"/>
    <w:rsid w:val="001D50B3"/>
    <w:rsid w:val="001F47CD"/>
    <w:rsid w:val="001F7E71"/>
    <w:rsid w:val="00226530"/>
    <w:rsid w:val="002436B3"/>
    <w:rsid w:val="002472F3"/>
    <w:rsid w:val="002711B0"/>
    <w:rsid w:val="002A0023"/>
    <w:rsid w:val="002B7740"/>
    <w:rsid w:val="002C5713"/>
    <w:rsid w:val="002D373A"/>
    <w:rsid w:val="0030298C"/>
    <w:rsid w:val="00315FE0"/>
    <w:rsid w:val="0032006D"/>
    <w:rsid w:val="0032673A"/>
    <w:rsid w:val="003426A3"/>
    <w:rsid w:val="003C1CA6"/>
    <w:rsid w:val="003E5710"/>
    <w:rsid w:val="00451AF5"/>
    <w:rsid w:val="00456D76"/>
    <w:rsid w:val="00476036"/>
    <w:rsid w:val="00477877"/>
    <w:rsid w:val="004B63FC"/>
    <w:rsid w:val="004C0E1C"/>
    <w:rsid w:val="004C5935"/>
    <w:rsid w:val="004E3AA3"/>
    <w:rsid w:val="004F74CA"/>
    <w:rsid w:val="00510723"/>
    <w:rsid w:val="00527AEE"/>
    <w:rsid w:val="00533532"/>
    <w:rsid w:val="005634F1"/>
    <w:rsid w:val="00563C4F"/>
    <w:rsid w:val="005802CC"/>
    <w:rsid w:val="005A3D08"/>
    <w:rsid w:val="005C6544"/>
    <w:rsid w:val="005D2457"/>
    <w:rsid w:val="005F32F6"/>
    <w:rsid w:val="005F6369"/>
    <w:rsid w:val="00610B81"/>
    <w:rsid w:val="006832F5"/>
    <w:rsid w:val="00685E68"/>
    <w:rsid w:val="006C79A8"/>
    <w:rsid w:val="006D4679"/>
    <w:rsid w:val="006F0D74"/>
    <w:rsid w:val="00784150"/>
    <w:rsid w:val="00787EA5"/>
    <w:rsid w:val="007B2C77"/>
    <w:rsid w:val="007B7010"/>
    <w:rsid w:val="007D606B"/>
    <w:rsid w:val="007F53DB"/>
    <w:rsid w:val="008117C9"/>
    <w:rsid w:val="00822F8F"/>
    <w:rsid w:val="00862A48"/>
    <w:rsid w:val="008A1036"/>
    <w:rsid w:val="008B18D6"/>
    <w:rsid w:val="008C430F"/>
    <w:rsid w:val="00910E79"/>
    <w:rsid w:val="00911806"/>
    <w:rsid w:val="00913119"/>
    <w:rsid w:val="009270B9"/>
    <w:rsid w:val="00946F4A"/>
    <w:rsid w:val="00947C65"/>
    <w:rsid w:val="00956D78"/>
    <w:rsid w:val="00964783"/>
    <w:rsid w:val="009A0990"/>
    <w:rsid w:val="009B4063"/>
    <w:rsid w:val="009B4D9B"/>
    <w:rsid w:val="009D1D30"/>
    <w:rsid w:val="00A12CCC"/>
    <w:rsid w:val="00A3116A"/>
    <w:rsid w:val="00A72780"/>
    <w:rsid w:val="00A870D9"/>
    <w:rsid w:val="00A90D34"/>
    <w:rsid w:val="00A9458D"/>
    <w:rsid w:val="00AF4881"/>
    <w:rsid w:val="00B22AAE"/>
    <w:rsid w:val="00B24B45"/>
    <w:rsid w:val="00B30C4F"/>
    <w:rsid w:val="00B33D89"/>
    <w:rsid w:val="00B3548D"/>
    <w:rsid w:val="00B61C1E"/>
    <w:rsid w:val="00B83B83"/>
    <w:rsid w:val="00BC1FA6"/>
    <w:rsid w:val="00BF5AE9"/>
    <w:rsid w:val="00C10278"/>
    <w:rsid w:val="00C66D67"/>
    <w:rsid w:val="00C77A10"/>
    <w:rsid w:val="00C82E4C"/>
    <w:rsid w:val="00C844D9"/>
    <w:rsid w:val="00C936CF"/>
    <w:rsid w:val="00CC550A"/>
    <w:rsid w:val="00CD55C3"/>
    <w:rsid w:val="00D107B1"/>
    <w:rsid w:val="00D121EC"/>
    <w:rsid w:val="00D4199E"/>
    <w:rsid w:val="00D44409"/>
    <w:rsid w:val="00D44DF5"/>
    <w:rsid w:val="00D60B42"/>
    <w:rsid w:val="00DB1E50"/>
    <w:rsid w:val="00E1135F"/>
    <w:rsid w:val="00E17849"/>
    <w:rsid w:val="00E24E59"/>
    <w:rsid w:val="00E2677E"/>
    <w:rsid w:val="00E35A09"/>
    <w:rsid w:val="00E418B8"/>
    <w:rsid w:val="00E42417"/>
    <w:rsid w:val="00E75725"/>
    <w:rsid w:val="00E8048E"/>
    <w:rsid w:val="00E839FB"/>
    <w:rsid w:val="00E936A6"/>
    <w:rsid w:val="00EA1431"/>
    <w:rsid w:val="00ED0AF3"/>
    <w:rsid w:val="00F02E9F"/>
    <w:rsid w:val="00F05FE4"/>
    <w:rsid w:val="00F4022D"/>
    <w:rsid w:val="00F44ADB"/>
    <w:rsid w:val="00F5145A"/>
    <w:rsid w:val="00F60C6A"/>
    <w:rsid w:val="00F644BD"/>
    <w:rsid w:val="00FB3720"/>
    <w:rsid w:val="00FD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10"/>
    <w:pPr>
      <w:spacing w:line="480" w:lineRule="auto"/>
    </w:pPr>
    <w:rPr>
      <w:b w:val="0"/>
    </w:rPr>
  </w:style>
  <w:style w:type="paragraph" w:styleId="Heading1">
    <w:name w:val="heading 1"/>
    <w:basedOn w:val="Normal"/>
    <w:next w:val="Normal"/>
    <w:link w:val="Heading1Char"/>
    <w:qFormat/>
    <w:rsid w:val="00451AF5"/>
    <w:pPr>
      <w:keepNext/>
      <w:pageBreakBefore/>
      <w:numPr>
        <w:numId w:val="5"/>
      </w:numPr>
      <w:spacing w:before="1440" w:after="720" w:line="240" w:lineRule="auto"/>
      <w:jc w:val="center"/>
      <w:outlineLvl w:val="0"/>
    </w:pPr>
    <w:rPr>
      <w:rFonts w:cs="Arial"/>
      <w:caps/>
      <w:szCs w:val="20"/>
    </w:rPr>
  </w:style>
  <w:style w:type="paragraph" w:styleId="Heading2">
    <w:name w:val="heading 2"/>
    <w:basedOn w:val="Normal"/>
    <w:next w:val="Normal"/>
    <w:link w:val="Heading2Char"/>
    <w:qFormat/>
    <w:rsid w:val="00451AF5"/>
    <w:pPr>
      <w:keepNext/>
      <w:numPr>
        <w:ilvl w:val="1"/>
        <w:numId w:val="5"/>
      </w:numPr>
      <w:spacing w:before="720" w:line="240" w:lineRule="auto"/>
      <w:jc w:val="center"/>
      <w:outlineLvl w:val="1"/>
    </w:pPr>
    <w:rPr>
      <w:rFonts w:cs="Arial"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451AF5"/>
    <w:pPr>
      <w:keepNext/>
      <w:numPr>
        <w:ilvl w:val="2"/>
        <w:numId w:val="5"/>
      </w:numPr>
      <w:spacing w:before="720" w:line="240" w:lineRule="auto"/>
      <w:jc w:val="center"/>
      <w:outlineLvl w:val="2"/>
    </w:pPr>
    <w:rPr>
      <w:rFonts w:cs="Arial"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451AF5"/>
    <w:pPr>
      <w:keepNext/>
      <w:numPr>
        <w:ilvl w:val="3"/>
        <w:numId w:val="5"/>
      </w:numPr>
      <w:spacing w:before="720" w:line="240" w:lineRule="auto"/>
      <w:outlineLvl w:val="3"/>
    </w:pPr>
    <w:rPr>
      <w:rFonts w:eastAsia="MS Mincho"/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451AF5"/>
    <w:pPr>
      <w:keepNext/>
      <w:numPr>
        <w:ilvl w:val="4"/>
        <w:numId w:val="5"/>
      </w:numPr>
      <w:spacing w:line="240" w:lineRule="auto"/>
      <w:outlineLvl w:val="4"/>
    </w:pPr>
    <w:rPr>
      <w:rFonts w:eastAsia="MS Mincho"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451AF5"/>
    <w:pPr>
      <w:keepNext/>
      <w:numPr>
        <w:ilvl w:val="5"/>
        <w:numId w:val="6"/>
      </w:numPr>
      <w:spacing w:before="240" w:after="60" w:line="240" w:lineRule="auto"/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qFormat/>
    <w:rsid w:val="00451AF5"/>
    <w:pPr>
      <w:keepNext/>
      <w:spacing w:before="240" w:after="60" w:line="240" w:lineRule="auto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451AF5"/>
    <w:pPr>
      <w:spacing w:before="240" w:after="60" w:line="240" w:lineRule="auto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51AF5"/>
    <w:pPr>
      <w:keepNext/>
      <w:pageBreakBefore/>
      <w:spacing w:before="240" w:after="60" w:line="240" w:lineRule="auto"/>
      <w:jc w:val="center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1AF5"/>
    <w:rPr>
      <w:rFonts w:asciiTheme="minorHAnsi" w:eastAsiaTheme="minorEastAsia" w:hAnsiTheme="minorHAnsi" w:cs="Arial"/>
      <w:caps/>
      <w:sz w:val="22"/>
    </w:rPr>
  </w:style>
  <w:style w:type="character" w:customStyle="1" w:styleId="Heading2Char">
    <w:name w:val="Heading 2 Char"/>
    <w:basedOn w:val="DefaultParagraphFont"/>
    <w:link w:val="Heading2"/>
    <w:rsid w:val="00451AF5"/>
    <w:rPr>
      <w:rFonts w:asciiTheme="minorHAnsi" w:eastAsiaTheme="minorEastAsia" w:hAnsiTheme="minorHAnsi" w:cs="Arial"/>
      <w:bCs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rsid w:val="00451AF5"/>
    <w:rPr>
      <w:rFonts w:asciiTheme="minorHAnsi" w:eastAsiaTheme="minorEastAsia" w:hAnsiTheme="minorHAnsi" w:cs="Arial"/>
      <w:bCs/>
      <w:sz w:val="22"/>
    </w:rPr>
  </w:style>
  <w:style w:type="character" w:customStyle="1" w:styleId="Heading4Char">
    <w:name w:val="Heading 4 Char"/>
    <w:basedOn w:val="DefaultParagraphFont"/>
    <w:link w:val="Heading4"/>
    <w:rsid w:val="00451AF5"/>
    <w:rPr>
      <w:rFonts w:asciiTheme="minorHAnsi" w:eastAsia="MS Mincho" w:hAnsiTheme="minorHAnsi" w:cstheme="minorBidi"/>
      <w:bCs/>
      <w:sz w:val="22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451AF5"/>
    <w:rPr>
      <w:rFonts w:asciiTheme="minorHAnsi" w:eastAsia="MS Mincho" w:hAnsiTheme="minorHAnsi" w:cstheme="minorBidi"/>
      <w:bCs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451AF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51AF5"/>
    <w:rPr>
      <w:rFonts w:asciiTheme="minorHAnsi" w:eastAsiaTheme="minorEastAsia" w:hAnsiTheme="minorHAnsi" w:cstheme="minorBidi"/>
      <w:i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451AF5"/>
    <w:rPr>
      <w:rFonts w:asciiTheme="minorHAnsi" w:eastAsiaTheme="minorEastAsia" w:hAnsiTheme="minorHAnsi" w:cstheme="min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451AF5"/>
    <w:rPr>
      <w:rFonts w:asciiTheme="minorHAnsi" w:eastAsiaTheme="minorEastAsia" w:hAnsiTheme="minorHAnsi" w:cs="Arial"/>
      <w:sz w:val="22"/>
      <w:szCs w:val="22"/>
    </w:rPr>
  </w:style>
  <w:style w:type="paragraph" w:styleId="Caption">
    <w:name w:val="caption"/>
    <w:basedOn w:val="Normal"/>
    <w:next w:val="Normal"/>
    <w:qFormat/>
    <w:rsid w:val="00451AF5"/>
    <w:pPr>
      <w:spacing w:before="120" w:after="720" w:line="240" w:lineRule="auto"/>
      <w:jc w:val="center"/>
    </w:pPr>
    <w:rPr>
      <w:bCs/>
      <w:szCs w:val="20"/>
    </w:rPr>
  </w:style>
  <w:style w:type="paragraph" w:styleId="Title">
    <w:name w:val="Title"/>
    <w:basedOn w:val="Normal"/>
    <w:link w:val="TitleChar"/>
    <w:qFormat/>
    <w:rsid w:val="00451AF5"/>
    <w:pPr>
      <w:spacing w:line="240" w:lineRule="auto"/>
      <w:jc w:val="center"/>
      <w:outlineLvl w:val="0"/>
    </w:pPr>
    <w:rPr>
      <w:rFonts w:eastAsia="SimSun" w:cs="Arial"/>
      <w:bCs/>
      <w:kern w:val="28"/>
      <w:szCs w:val="20"/>
    </w:rPr>
  </w:style>
  <w:style w:type="character" w:customStyle="1" w:styleId="TitleChar">
    <w:name w:val="Title Char"/>
    <w:basedOn w:val="DefaultParagraphFont"/>
    <w:link w:val="Title"/>
    <w:rsid w:val="00451AF5"/>
    <w:rPr>
      <w:rFonts w:asciiTheme="minorHAnsi" w:eastAsia="SimSun" w:hAnsiTheme="minorHAnsi" w:cs="Arial"/>
      <w:bCs/>
      <w:kern w:val="28"/>
      <w:sz w:val="22"/>
    </w:rPr>
  </w:style>
  <w:style w:type="character" w:styleId="Emphasis">
    <w:name w:val="Emphasis"/>
    <w:basedOn w:val="DefaultParagraphFont"/>
    <w:uiPriority w:val="20"/>
    <w:qFormat/>
    <w:rsid w:val="00451AF5"/>
    <w:rPr>
      <w:i/>
      <w:iCs/>
    </w:rPr>
  </w:style>
  <w:style w:type="paragraph" w:styleId="NoSpacing">
    <w:name w:val="No Spacing"/>
    <w:link w:val="NoSpacingChar"/>
    <w:uiPriority w:val="99"/>
    <w:qFormat/>
    <w:rsid w:val="00451AF5"/>
    <w:rPr>
      <w:rFonts w:eastAsiaTheme="minorEastAsia"/>
      <w:sz w:val="22"/>
    </w:rPr>
  </w:style>
  <w:style w:type="paragraph" w:styleId="ListParagraph">
    <w:name w:val="List Paragraph"/>
    <w:basedOn w:val="Normal"/>
    <w:uiPriority w:val="34"/>
    <w:qFormat/>
    <w:rsid w:val="00451AF5"/>
    <w:pPr>
      <w:spacing w:line="240" w:lineRule="auto"/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51AF5"/>
    <w:rPr>
      <w:b/>
      <w:b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99"/>
    <w:rsid w:val="003E5710"/>
    <w:rPr>
      <w:rFonts w:eastAsiaTheme="minorEastAsi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>Hewlett-Packard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2011-04-21T15:49:00Z</dcterms:created>
  <dcterms:modified xsi:type="dcterms:W3CDTF">2011-04-21T15:50:00Z</dcterms:modified>
</cp:coreProperties>
</file>