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14" w:rsidRPr="00D444ED" w:rsidRDefault="008D5414" w:rsidP="008D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440"/>
        <w:gridCol w:w="1440"/>
        <w:gridCol w:w="1620"/>
        <w:gridCol w:w="1440"/>
      </w:tblGrid>
      <w:tr w:rsidR="008D5414" w:rsidRPr="00D444ED" w:rsidTr="00C94BD5">
        <w:trPr>
          <w:trHeight w:val="555"/>
        </w:trPr>
        <w:tc>
          <w:tcPr>
            <w:tcW w:w="2808" w:type="dxa"/>
            <w:tcBorders>
              <w:top w:val="single" w:sz="4" w:space="0" w:color="auto"/>
              <w:left w:val="nil"/>
              <w:right w:val="nil"/>
            </w:tcBorders>
          </w:tcPr>
          <w:p w:rsidR="008D5414" w:rsidRPr="00D444ED" w:rsidRDefault="008D5414" w:rsidP="00C9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414" w:rsidRPr="00D444ED" w:rsidRDefault="008D5414" w:rsidP="00C9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414" w:rsidRPr="00D444ED" w:rsidRDefault="008D5414" w:rsidP="00C9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ED">
              <w:rPr>
                <w:rFonts w:ascii="Times New Roman" w:eastAsia="Times New Roman" w:hAnsi="Times New Roman" w:cs="Times New Roman"/>
                <w:sz w:val="24"/>
                <w:szCs w:val="24"/>
              </w:rPr>
              <w:t>N Fertilizer</w:t>
            </w:r>
          </w:p>
          <w:p w:rsidR="008D5414" w:rsidRPr="00D444ED" w:rsidRDefault="008D5414" w:rsidP="00C9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ED">
              <w:rPr>
                <w:rFonts w:ascii="Times New Roman" w:eastAsia="Times New Roman" w:hAnsi="Times New Roman" w:cs="Times New Roman"/>
                <w:sz w:val="24"/>
                <w:szCs w:val="24"/>
              </w:rPr>
              <w:t>Applied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414" w:rsidRPr="00D444ED" w:rsidRDefault="008D5414" w:rsidP="00C9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Poultry </w:t>
            </w:r>
          </w:p>
          <w:p w:rsidR="008D5414" w:rsidRPr="00D444ED" w:rsidRDefault="008D5414" w:rsidP="00C9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ED">
              <w:rPr>
                <w:rFonts w:ascii="Times New Roman" w:eastAsia="Times New Roman" w:hAnsi="Times New Roman" w:cs="Times New Roman"/>
                <w:sz w:val="24"/>
                <w:szCs w:val="24"/>
              </w:rPr>
              <w:t>Litter 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5414" w:rsidRPr="00D444ED" w:rsidRDefault="008D5414" w:rsidP="00C9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ED">
              <w:rPr>
                <w:rFonts w:ascii="Times New Roman" w:eastAsia="Times New Roman" w:hAnsi="Times New Roman" w:cs="Times New Roman"/>
                <w:sz w:val="24"/>
                <w:szCs w:val="24"/>
              </w:rPr>
              <w:t>Ammonia</w:t>
            </w:r>
          </w:p>
          <w:p w:rsidR="008D5414" w:rsidRPr="00D444ED" w:rsidRDefault="008D5414" w:rsidP="00C9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ED">
              <w:rPr>
                <w:rFonts w:ascii="Times New Roman" w:eastAsia="Times New Roman" w:hAnsi="Times New Roman" w:cs="Times New Roman"/>
                <w:sz w:val="24"/>
                <w:szCs w:val="24"/>
              </w:rPr>
              <w:t>Volatilized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5414" w:rsidRPr="00D444ED" w:rsidRDefault="008D5414" w:rsidP="00C9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ED">
              <w:rPr>
                <w:rFonts w:ascii="Times New Roman" w:eastAsia="Times New Roman" w:hAnsi="Times New Roman" w:cs="Times New Roman"/>
                <w:sz w:val="24"/>
                <w:szCs w:val="24"/>
              </w:rPr>
              <w:t>Nitrate</w:t>
            </w:r>
          </w:p>
          <w:p w:rsidR="008D5414" w:rsidRPr="00D444ED" w:rsidRDefault="008D5414" w:rsidP="00C9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ED">
              <w:rPr>
                <w:rFonts w:ascii="Times New Roman" w:eastAsia="Times New Roman" w:hAnsi="Times New Roman" w:cs="Times New Roman"/>
                <w:sz w:val="24"/>
                <w:szCs w:val="24"/>
              </w:rPr>
              <w:t>Leached</w:t>
            </w:r>
          </w:p>
        </w:tc>
      </w:tr>
      <w:tr w:rsidR="008D5414" w:rsidRPr="00D444ED" w:rsidTr="00C94BD5">
        <w:trPr>
          <w:trHeight w:val="555"/>
        </w:trPr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:rsidR="008D5414" w:rsidRPr="00D444ED" w:rsidRDefault="008D5414" w:rsidP="00C9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414" w:rsidRPr="00D444ED" w:rsidRDefault="008D5414" w:rsidP="00C9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ED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 kg N ha</w:t>
            </w:r>
            <w:r w:rsidRPr="00D444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-1 </w:t>
            </w:r>
            <w:r w:rsidRPr="00D444ED">
              <w:rPr>
                <w:rFonts w:ascii="Times New Roman" w:eastAsia="Times New Roman" w:hAnsi="Times New Roman" w:cs="Times New Roman"/>
                <w:sz w:val="24"/>
                <w:szCs w:val="24"/>
              </w:rPr>
              <w:t>(% of Total N applied)</w:t>
            </w:r>
            <w:r w:rsidRPr="00D444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444ED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8D5414" w:rsidRPr="00D444ED" w:rsidTr="00C94BD5">
        <w:trPr>
          <w:trHeight w:val="47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D5414" w:rsidRPr="00D444ED" w:rsidRDefault="008D5414" w:rsidP="00C9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Wrens Farm †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D5414" w:rsidRPr="00D444ED" w:rsidRDefault="008D5414" w:rsidP="00C9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ED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D5414" w:rsidRPr="00D444ED" w:rsidRDefault="008D5414" w:rsidP="00C9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ED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D5414" w:rsidRPr="00D444ED" w:rsidRDefault="008D5414" w:rsidP="00C9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 (6)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D5414" w:rsidRPr="00D444ED" w:rsidRDefault="008D5414" w:rsidP="00C9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ED">
              <w:rPr>
                <w:rFonts w:ascii="Times New Roman" w:eastAsia="Times New Roman" w:hAnsi="Times New Roman" w:cs="Times New Roman"/>
                <w:sz w:val="24"/>
                <w:szCs w:val="24"/>
              </w:rPr>
              <w:t>2 (0.3)</w:t>
            </w:r>
          </w:p>
        </w:tc>
      </w:tr>
      <w:tr w:rsidR="008D5414" w:rsidRPr="00D444ED" w:rsidTr="00C94BD5">
        <w:trPr>
          <w:trHeight w:val="2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414" w:rsidRPr="00D444ED" w:rsidRDefault="008D5414" w:rsidP="00C9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ED">
              <w:rPr>
                <w:rFonts w:ascii="Times New Roman" w:eastAsia="Times New Roman" w:hAnsi="Times New Roman" w:cs="Times New Roman"/>
                <w:sz w:val="24"/>
                <w:szCs w:val="24"/>
              </w:rPr>
              <w:t>Quitman Farm 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414" w:rsidRPr="00D444ED" w:rsidRDefault="008D5414" w:rsidP="00C9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E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414" w:rsidRPr="00D444ED" w:rsidRDefault="008D5414" w:rsidP="00C9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414" w:rsidRPr="00D444ED" w:rsidRDefault="008D5414" w:rsidP="00C9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ED">
              <w:rPr>
                <w:rFonts w:ascii="Times New Roman" w:eastAsia="Times New Roman" w:hAnsi="Times New Roman" w:cs="Times New Roman"/>
                <w:sz w:val="24"/>
                <w:szCs w:val="24"/>
              </w:rPr>
              <w:t>29 (9)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414" w:rsidRPr="00D444ED" w:rsidRDefault="008D5414" w:rsidP="00C9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ED">
              <w:rPr>
                <w:rFonts w:ascii="Times New Roman" w:eastAsia="Times New Roman" w:hAnsi="Times New Roman" w:cs="Times New Roman"/>
                <w:sz w:val="24"/>
                <w:szCs w:val="24"/>
              </w:rPr>
              <w:t>40 (13)</w:t>
            </w:r>
          </w:p>
        </w:tc>
      </w:tr>
    </w:tbl>
    <w:p w:rsidR="008D5414" w:rsidRPr="00D444ED" w:rsidRDefault="008D5414" w:rsidP="008D54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444ED">
        <w:rPr>
          <w:rFonts w:ascii="Times New Roman" w:eastAsia="Times New Roman" w:hAnsi="Times New Roman" w:cs="Times New Roman"/>
          <w:sz w:val="24"/>
          <w:szCs w:val="24"/>
          <w:lang w:val="pt-BR"/>
        </w:rPr>
        <w:t>† Fertilizer N = Urea</w:t>
      </w:r>
    </w:p>
    <w:p w:rsidR="008D5414" w:rsidRDefault="008D5414" w:rsidP="008D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444ED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‡ Fertilizer N = UAN</w:t>
      </w:r>
    </w:p>
    <w:p w:rsidR="008D5414" w:rsidRDefault="008D5414" w:rsidP="008D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A05F7B" w:rsidRDefault="00A05F7B"/>
    <w:sectPr w:rsidR="00A05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14"/>
    <w:rsid w:val="008D5414"/>
    <w:rsid w:val="00A0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nhill</dc:creator>
  <cp:lastModifiedBy>nhill</cp:lastModifiedBy>
  <cp:revision>1</cp:revision>
  <dcterms:created xsi:type="dcterms:W3CDTF">2011-08-16T13:17:00Z</dcterms:created>
  <dcterms:modified xsi:type="dcterms:W3CDTF">2011-08-16T13:18:00Z</dcterms:modified>
</cp:coreProperties>
</file>