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B4" w:rsidRPr="0019141A" w:rsidRDefault="002F59B4" w:rsidP="002F59B4">
      <w:pPr>
        <w:contextualSpacing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3136560" cy="4397685"/>
            <wp:effectExtent l="171450" t="133350" r="368640" b="307665"/>
            <wp:docPr id="1" name="Picture 12" descr="Description: dzt jess infiltrometer n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dzt jess infiltrometer no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560" cy="4397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59B4" w:rsidRPr="0019141A" w:rsidRDefault="002F59B4" w:rsidP="002F59B4">
      <w:pPr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Figure 2: </w:t>
      </w:r>
      <w:proofErr w:type="spellStart"/>
      <w:r w:rsidRPr="0019141A">
        <w:rPr>
          <w:color w:val="000000"/>
          <w:sz w:val="24"/>
          <w:szCs w:val="24"/>
        </w:rPr>
        <w:t>Infiltrometer</w:t>
      </w:r>
      <w:proofErr w:type="spellEnd"/>
      <w:r w:rsidRPr="0019141A">
        <w:rPr>
          <w:color w:val="000000"/>
          <w:sz w:val="24"/>
          <w:szCs w:val="24"/>
        </w:rPr>
        <w:t xml:space="preserve"> tests at Grower 15’s farm.</w:t>
      </w:r>
    </w:p>
    <w:p w:rsidR="001B0EAB" w:rsidRDefault="001B0EAB"/>
    <w:sectPr w:rsidR="001B0EAB" w:rsidSect="001B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F59B4"/>
    <w:rsid w:val="001B0EAB"/>
    <w:rsid w:val="002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B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1</cp:revision>
  <dcterms:created xsi:type="dcterms:W3CDTF">2011-12-30T19:35:00Z</dcterms:created>
  <dcterms:modified xsi:type="dcterms:W3CDTF">2011-12-30T19:40:00Z</dcterms:modified>
</cp:coreProperties>
</file>