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0E4" w:rsidRDefault="009430E0" w:rsidP="00DB00E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-138430</wp:posOffset>
            </wp:positionV>
            <wp:extent cx="4977765" cy="3369945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910" t="21065" r="18450" b="3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0E4" w:rsidRDefault="001640E4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1640E4" w:rsidRDefault="002A64BA" w:rsidP="00DB00EB">
      <w:pPr>
        <w:rPr>
          <w:szCs w:val="24"/>
        </w:rPr>
      </w:pPr>
      <w:r>
        <w:rPr>
          <w:noProof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1" type="#_x0000_t12" style="position:absolute;margin-left:-122.65pt;margin-top:9.7pt;width:8.35pt;height:8.75pt;z-index:251712512" fillcolor="red"/>
        </w:pict>
      </w:r>
      <w:r>
        <w:rPr>
          <w:noProof/>
          <w:szCs w:val="24"/>
        </w:rPr>
        <w:pict>
          <v:group id="_x0000_s1045" style="position:absolute;margin-left:-122.65pt;margin-top:13.1pt;width:4.9pt;height:10.4pt;z-index:251691008" coordorigin="9945,7792" coordsize="195,420">
            <v:oval id="_x0000_s1046" style="position:absolute;left:9945;top:8069;width:150;height:143" fillcolor="red"/>
            <v:oval id="_x0000_s1047" style="position:absolute;left:9990;top:7792;width:150;height:143" fillcolor="red"/>
          </v:group>
        </w:pict>
      </w:r>
    </w:p>
    <w:p w:rsidR="001640E4" w:rsidRDefault="002A64BA" w:rsidP="00DB00EB">
      <w:pPr>
        <w:rPr>
          <w:szCs w:val="24"/>
        </w:rPr>
      </w:pPr>
      <w:r>
        <w:rPr>
          <w:noProof/>
          <w:szCs w:val="24"/>
        </w:rPr>
        <w:pict>
          <v:shape id="_x0000_s1068" type="#_x0000_t12" style="position:absolute;margin-left:-259.5pt;margin-top:12.15pt;width:8.35pt;height:8.75pt;z-index:251719680" fillcolor="red"/>
        </w:pict>
      </w:r>
      <w:r>
        <w:rPr>
          <w:noProof/>
          <w:szCs w:val="24"/>
        </w:rPr>
        <w:pict>
          <v:shape id="_x0000_s1062" type="#_x0000_t12" style="position:absolute;margin-left:-124.25pt;margin-top:3.65pt;width:8.35pt;height:8.75pt;z-index:251713536" fillcolor="red"/>
        </w:pict>
      </w:r>
    </w:p>
    <w:p w:rsidR="001640E4" w:rsidRDefault="002A64BA" w:rsidP="00DB00EB">
      <w:pPr>
        <w:rPr>
          <w:szCs w:val="24"/>
        </w:rPr>
      </w:pPr>
      <w:r>
        <w:rPr>
          <w:noProof/>
          <w:szCs w:val="24"/>
        </w:rPr>
        <w:pict>
          <v:oval id="_x0000_s1082" style="position:absolute;margin-left:-265.3pt;margin-top:9.65pt;width:5.75pt;height:5.75pt;z-index:251734016" fillcolor="#938953 [1614]">
            <o:lock v:ext="edit" aspectratio="t"/>
          </v:oval>
        </w:pict>
      </w:r>
      <w:r>
        <w:rPr>
          <w:noProof/>
          <w:szCs w:val="24"/>
        </w:rPr>
        <w:pict>
          <v:oval id="_x0000_s1081" style="position:absolute;margin-left:-269pt;margin-top:1.1pt;width:5.75pt;height:5.75pt;z-index:251732992" fillcolor="#938953 [1614]">
            <o:lock v:ext="edit" aspectratio="t"/>
          </v:oval>
        </w:pict>
      </w:r>
      <w:r>
        <w:rPr>
          <w:noProof/>
          <w:szCs w:val="24"/>
        </w:rPr>
        <w:pict>
          <v:oval id="_x0000_s1080" style="position:absolute;margin-left:-273.9pt;margin-top:6.55pt;width:5.75pt;height:5.75pt;z-index:251731968" fillcolor="#938953 [1614]">
            <o:lock v:ext="edit" aspectratio="t"/>
          </v:oval>
        </w:pict>
      </w:r>
      <w:r>
        <w:rPr>
          <w:noProof/>
          <w:szCs w:val="24"/>
        </w:rPr>
        <w:pict>
          <v:oval id="_x0000_s1079" style="position:absolute;margin-left:-276.95pt;margin-top:12.3pt;width:5.75pt;height:5.75pt;z-index:251730944" fillcolor="#938953 [1614]">
            <o:lock v:ext="edit" aspectratio="t"/>
          </v:oval>
        </w:pict>
      </w:r>
      <w:r>
        <w:rPr>
          <w:noProof/>
          <w:szCs w:val="24"/>
        </w:rPr>
        <w:pict>
          <v:shape id="_x0000_s1067" type="#_x0000_t12" style="position:absolute;margin-left:-248.95pt;margin-top:4.65pt;width:8.35pt;height:8.75pt;z-index:251718656" fillcolor="red"/>
        </w:pict>
      </w:r>
      <w:r>
        <w:rPr>
          <w:noProof/>
          <w:szCs w:val="24"/>
        </w:rPr>
        <w:pict>
          <v:shape id="_x0000_s1066" type="#_x0000_t12" style="position:absolute;margin-left:-246.6pt;margin-top:-.55pt;width:8.35pt;height:8.75pt;z-index:251717632" fillcolor="red"/>
        </w:pict>
      </w:r>
    </w:p>
    <w:p w:rsidR="001640E4" w:rsidRDefault="002A64BA" w:rsidP="00DB00EB">
      <w:pPr>
        <w:rPr>
          <w:szCs w:val="24"/>
        </w:rPr>
      </w:pPr>
      <w:r>
        <w:rPr>
          <w:noProof/>
          <w:szCs w:val="24"/>
        </w:rPr>
        <w:pict>
          <v:oval id="_x0000_s1075" style="position:absolute;margin-left:-253.2pt;margin-top:.75pt;width:5.75pt;height:5.75pt;z-index:251726848" fillcolor="#938953 [1614]">
            <o:lock v:ext="edit" aspectratio="t"/>
          </v:oval>
        </w:pict>
      </w:r>
      <w:r>
        <w:rPr>
          <w:noProof/>
          <w:szCs w:val="24"/>
        </w:rPr>
        <w:pict>
          <v:shape id="_x0000_s1063" type="#_x0000_t12" style="position:absolute;margin-left:-314.75pt;margin-top:9.35pt;width:8.35pt;height:8.75pt;z-index:251714560" fillcolor="red"/>
        </w:pict>
      </w:r>
    </w:p>
    <w:p w:rsidR="001640E4" w:rsidRDefault="002A64BA" w:rsidP="00DB00EB">
      <w:pPr>
        <w:rPr>
          <w:szCs w:val="24"/>
        </w:rPr>
      </w:pPr>
      <w:bookmarkStart w:id="0" w:name="_GoBack"/>
      <w:bookmarkEnd w:id="0"/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-198.65pt;margin-top:12.4pt;width:80.9pt;height:36pt;z-index:251737088;mso-width-relative:margin;mso-height-relative:margin" stroked="f">
            <v:textbox style="mso-next-textbox:#_x0000_s1051">
              <w:txbxContent>
                <w:p w:rsidR="00593D3C" w:rsidRPr="001640E4" w:rsidRDefault="00593D3C" w:rsidP="001640E4">
                  <w:pPr>
                    <w:rPr>
                      <w:szCs w:val="24"/>
                    </w:rPr>
                  </w:pPr>
                  <w:r w:rsidRPr="001640E4">
                    <w:rPr>
                      <w:szCs w:val="24"/>
                    </w:rPr>
                    <w:t>Manure sites</w:t>
                  </w:r>
                </w:p>
                <w:p w:rsidR="00593D3C" w:rsidRPr="001640E4" w:rsidRDefault="00593D3C" w:rsidP="001640E4">
                  <w:pPr>
                    <w:rPr>
                      <w:szCs w:val="24"/>
                    </w:rPr>
                  </w:pPr>
                  <w:r w:rsidRPr="001640E4">
                    <w:rPr>
                      <w:szCs w:val="24"/>
                    </w:rPr>
                    <w:t>No-till sites</w:t>
                  </w:r>
                </w:p>
              </w:txbxContent>
            </v:textbox>
          </v:shape>
        </w:pict>
      </w:r>
    </w:p>
    <w:p w:rsidR="001640E4" w:rsidRDefault="001640E4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9430E0" w:rsidRDefault="009430E0" w:rsidP="00DB00EB">
      <w:pPr>
        <w:rPr>
          <w:szCs w:val="24"/>
        </w:rPr>
      </w:pPr>
    </w:p>
    <w:p w:rsidR="009430E0" w:rsidRDefault="009430E0" w:rsidP="00DB00EB">
      <w:pPr>
        <w:rPr>
          <w:szCs w:val="24"/>
        </w:rPr>
      </w:pPr>
    </w:p>
    <w:p w:rsidR="009430E0" w:rsidRDefault="009430E0" w:rsidP="00DB00EB">
      <w:pPr>
        <w:rPr>
          <w:szCs w:val="24"/>
        </w:rPr>
      </w:pPr>
    </w:p>
    <w:p w:rsidR="00421B8A" w:rsidRPr="00EA3AAE" w:rsidRDefault="009430E0" w:rsidP="00DB00EB">
      <w:pPr>
        <w:rPr>
          <w:rFonts w:ascii="Times New Roman" w:hAnsi="Times New Roman"/>
          <w:szCs w:val="24"/>
        </w:rPr>
      </w:pPr>
      <w:r>
        <w:rPr>
          <w:szCs w:val="24"/>
        </w:rPr>
        <w:tab/>
      </w:r>
      <w:proofErr w:type="gramStart"/>
      <w:r w:rsidR="00E90C61" w:rsidRPr="00EA3AAE">
        <w:rPr>
          <w:rFonts w:ascii="Times New Roman" w:hAnsi="Times New Roman"/>
          <w:b/>
          <w:szCs w:val="24"/>
        </w:rPr>
        <w:t>Figure.</w:t>
      </w:r>
      <w:proofErr w:type="gramEnd"/>
      <w:r w:rsidR="00E90C61" w:rsidRPr="00EA3AAE">
        <w:rPr>
          <w:rFonts w:ascii="Times New Roman" w:hAnsi="Times New Roman"/>
          <w:b/>
          <w:szCs w:val="24"/>
        </w:rPr>
        <w:t xml:space="preserve"> 1.</w:t>
      </w:r>
      <w:r w:rsidR="00E90C61" w:rsidRPr="00EA3AAE">
        <w:rPr>
          <w:rFonts w:ascii="Times New Roman" w:hAnsi="Times New Roman"/>
          <w:szCs w:val="24"/>
        </w:rPr>
        <w:t xml:space="preserve"> No-</w:t>
      </w:r>
      <w:r w:rsidR="00730A50" w:rsidRPr="00EA3AAE">
        <w:rPr>
          <w:rFonts w:ascii="Times New Roman" w:hAnsi="Times New Roman"/>
          <w:szCs w:val="24"/>
        </w:rPr>
        <w:t>till</w:t>
      </w:r>
      <w:r w:rsidR="00E90C61" w:rsidRPr="00EA3AAE">
        <w:rPr>
          <w:rFonts w:ascii="Times New Roman" w:hAnsi="Times New Roman"/>
          <w:szCs w:val="24"/>
        </w:rPr>
        <w:t xml:space="preserve"> (red circles) and manure (brown circles) locations </w:t>
      </w:r>
    </w:p>
    <w:p w:rsidR="001640E4" w:rsidRPr="00EA3AAE" w:rsidRDefault="009430E0" w:rsidP="00DB00EB">
      <w:pPr>
        <w:rPr>
          <w:rFonts w:ascii="Times New Roman" w:hAnsi="Times New Roman"/>
          <w:szCs w:val="24"/>
        </w:rPr>
      </w:pPr>
      <w:r w:rsidRPr="00EA3AAE">
        <w:rPr>
          <w:rFonts w:ascii="Times New Roman" w:hAnsi="Times New Roman"/>
          <w:szCs w:val="24"/>
        </w:rPr>
        <w:tab/>
      </w:r>
      <w:proofErr w:type="gramStart"/>
      <w:r w:rsidR="00E90C61" w:rsidRPr="00EA3AAE">
        <w:rPr>
          <w:rFonts w:ascii="Times New Roman" w:hAnsi="Times New Roman"/>
          <w:szCs w:val="24"/>
        </w:rPr>
        <w:t>of</w:t>
      </w:r>
      <w:proofErr w:type="gramEnd"/>
      <w:r w:rsidR="00E90C61" w:rsidRPr="00EA3AAE">
        <w:rPr>
          <w:rFonts w:ascii="Times New Roman" w:hAnsi="Times New Roman"/>
          <w:szCs w:val="24"/>
        </w:rPr>
        <w:t xml:space="preserve"> on-farm research experiments.</w:t>
      </w:r>
    </w:p>
    <w:p w:rsidR="001640E4" w:rsidRDefault="001640E4" w:rsidP="00DB00EB">
      <w:pPr>
        <w:rPr>
          <w:szCs w:val="24"/>
        </w:rPr>
      </w:pPr>
    </w:p>
    <w:p w:rsidR="001640E4" w:rsidRDefault="009430E0" w:rsidP="00DB00E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36195</wp:posOffset>
            </wp:positionV>
            <wp:extent cx="2649220" cy="2009140"/>
            <wp:effectExtent l="19050" t="0" r="0" b="0"/>
            <wp:wrapSquare wrapText="bothSides"/>
            <wp:docPr id="7" name="Picture 6" descr="C:\Program Files\Canon\ZoomBrowser EX\Image Library One\118-1851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Program Files\Canon\ZoomBrowser EX\Image Library One\118-1851_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36195</wp:posOffset>
            </wp:positionV>
            <wp:extent cx="2649220" cy="2009140"/>
            <wp:effectExtent l="19050" t="0" r="0" b="0"/>
            <wp:wrapSquare wrapText="bothSides"/>
            <wp:docPr id="2" name="Picture 2" descr="C:\Program Files\Canon\ZoomBrowser EX\Image Library One\SARE\Manure Sampling\Rohe\118-1808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Program Files\Canon\ZoomBrowser EX\Image Library One\SARE\Manure Sampling\Rohe\118-1808_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0DE" w:rsidRDefault="00C250DE" w:rsidP="00DB00EB">
      <w:pPr>
        <w:rPr>
          <w:szCs w:val="24"/>
        </w:rPr>
      </w:pPr>
      <w:r w:rsidRPr="00C250DE">
        <w:rPr>
          <w:noProof/>
        </w:rPr>
        <w:t xml:space="preserve">  </w:t>
      </w: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1640E4" w:rsidRDefault="001640E4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2A64BA" w:rsidP="00DB00EB">
      <w:pPr>
        <w:rPr>
          <w:szCs w:val="24"/>
        </w:rPr>
      </w:pPr>
      <w:r>
        <w:rPr>
          <w:noProof/>
          <w:szCs w:val="24"/>
        </w:rPr>
        <w:pict>
          <v:shape id="_x0000_s1085" type="#_x0000_t202" style="position:absolute;margin-left:17.55pt;margin-top:-.55pt;width:229.05pt;height:34.8pt;z-index:251741184;mso-height-percent:200;mso-height-percent:200;mso-width-relative:margin;mso-height-relative:margin" stroked="f">
            <v:textbox style="mso-next-textbox:#_x0000_s1085;mso-fit-shape-to-text:t">
              <w:txbxContent>
                <w:p w:rsidR="00593D3C" w:rsidRDefault="00593D3C" w:rsidP="009430E0">
                  <w:proofErr w:type="gramStart"/>
                  <w:r w:rsidRPr="00EA3AAE">
                    <w:rPr>
                      <w:b/>
                    </w:rPr>
                    <w:t>Picture 1</w:t>
                  </w:r>
                  <w:r>
                    <w:t>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Measuring manure application rate at St. Rosa, MN.</w:t>
                  </w:r>
                  <w:proofErr w:type="gramEnd"/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55" type="#_x0000_t202" style="position:absolute;margin-left:269.3pt;margin-top:-.55pt;width:208.45pt;height:34.8pt;z-index:251706368;mso-height-percent:200;mso-height-percent:200;mso-width-relative:margin;mso-height-relative:margin" stroked="f">
            <v:textbox style="mso-next-textbox:#_x0000_s1055;mso-fit-shape-to-text:t">
              <w:txbxContent>
                <w:p w:rsidR="00593D3C" w:rsidRDefault="00593D3C" w:rsidP="00750FBC">
                  <w:proofErr w:type="gramStart"/>
                  <w:r w:rsidRPr="00EA3AAE">
                    <w:rPr>
                      <w:b/>
                    </w:rPr>
                    <w:t>Picture 2.</w:t>
                  </w:r>
                  <w:proofErr w:type="gramEnd"/>
                  <w:r>
                    <w:t xml:space="preserve"> Applying broadcast N fertilizer at Waseca, MN.</w:t>
                  </w:r>
                </w:p>
              </w:txbxContent>
            </v:textbox>
          </v:shape>
        </w:pict>
      </w:r>
      <w:r>
        <w:rPr>
          <w:noProof/>
          <w:szCs w:val="24"/>
          <w:lang w:eastAsia="zh-TW"/>
        </w:rPr>
        <w:pict>
          <v:shape id="_x0000_s1054" type="#_x0000_t202" style="position:absolute;margin-left:-219.2pt;margin-top:7.15pt;width:208.45pt;height:34.8pt;z-index:251705344;mso-height-percent:200;mso-height-percent:200;mso-width-relative:margin;mso-height-relative:margin" stroked="f">
            <v:textbox style="mso-next-textbox:#_x0000_s1054;mso-fit-shape-to-text:t">
              <w:txbxContent>
                <w:p w:rsidR="00593D3C" w:rsidRDefault="00593D3C">
                  <w:proofErr w:type="gramStart"/>
                  <w:r>
                    <w:t>Picture 1.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Measuring manure application rate at St. Rosa, MN.</w:t>
                  </w:r>
                  <w:proofErr w:type="gramEnd"/>
                </w:p>
              </w:txbxContent>
            </v:textbox>
          </v:shape>
        </w:pict>
      </w: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9430E0" w:rsidP="00DB00E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22860</wp:posOffset>
            </wp:positionV>
            <wp:extent cx="2521585" cy="2009140"/>
            <wp:effectExtent l="19050" t="0" r="0" b="0"/>
            <wp:wrapSquare wrapText="bothSides"/>
            <wp:docPr id="5" name="Picture 5" descr="C:\Program Files\Canon\ZoomBrowser EX\Image Library One\MCGA2\Residue harvest\100-0008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Program Files\Canon\ZoomBrowser EX\Image Library One\MCGA2\Residue harvest\100-0008_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22860</wp:posOffset>
            </wp:positionV>
            <wp:extent cx="2957830" cy="2009140"/>
            <wp:effectExtent l="19050" t="0" r="0" b="0"/>
            <wp:wrapSquare wrapText="bothSides"/>
            <wp:docPr id="12" name="Picture 4" descr="C:\Program Files\Canon\ZoomBrowser EX\Image Library One\MCGA2\Residue harvest\100-0012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Program Files\Canon\ZoomBrowser EX\Image Library One\MCGA2\Residue harvest\100-0012_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C250DE" w:rsidP="00DB00EB">
      <w:pPr>
        <w:rPr>
          <w:szCs w:val="24"/>
        </w:rPr>
      </w:pPr>
    </w:p>
    <w:p w:rsidR="00C250DE" w:rsidRDefault="002A64BA" w:rsidP="00DB00EB">
      <w:pPr>
        <w:rPr>
          <w:szCs w:val="24"/>
        </w:rPr>
      </w:pPr>
      <w:r>
        <w:rPr>
          <w:noProof/>
          <w:szCs w:val="24"/>
        </w:rPr>
        <w:pict>
          <v:shape id="_x0000_s1086" type="#_x0000_t202" style="position:absolute;margin-left:17.55pt;margin-top:.3pt;width:235.8pt;height:21pt;z-index:251744256;mso-height-percent:200;mso-height-percent:200;mso-width-relative:margin;mso-height-relative:margin" stroked="f">
            <v:textbox style="mso-next-textbox:#_x0000_s1086;mso-fit-shape-to-text:t">
              <w:txbxContent>
                <w:p w:rsidR="00593D3C" w:rsidRDefault="00593D3C" w:rsidP="009430E0">
                  <w:proofErr w:type="gramStart"/>
                  <w:r w:rsidRPr="00EA3AAE">
                    <w:rPr>
                      <w:b/>
                    </w:rPr>
                    <w:t>Picture 3.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No-till corn harvest at Norwalk, WI.</w:t>
                  </w:r>
                  <w:proofErr w:type="gramEnd"/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57" type="#_x0000_t202" style="position:absolute;margin-left:282.35pt;margin-top:.3pt;width:233.3pt;height:34.8pt;z-index:251708416;mso-height-percent:200;mso-height-percent:200;mso-width-relative:margin;mso-height-relative:margin" stroked="f">
            <v:textbox style="mso-next-textbox:#_x0000_s1057;mso-fit-shape-to-text:t">
              <w:txbxContent>
                <w:p w:rsidR="00593D3C" w:rsidRDefault="00593D3C" w:rsidP="00750FBC">
                  <w:proofErr w:type="gramStart"/>
                  <w:r w:rsidRPr="00EA3AAE">
                    <w:rPr>
                      <w:b/>
                    </w:rPr>
                    <w:t>Picture 4.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Sampling basal stalks at Norwalk, WI.</w:t>
                  </w:r>
                  <w:proofErr w:type="gramEnd"/>
                </w:p>
              </w:txbxContent>
            </v:textbox>
          </v:shape>
        </w:pict>
      </w:r>
    </w:p>
    <w:tbl>
      <w:tblPr>
        <w:tblW w:w="6588" w:type="dxa"/>
        <w:tblLayout w:type="fixed"/>
        <w:tblLook w:val="04A0"/>
      </w:tblPr>
      <w:tblGrid>
        <w:gridCol w:w="738"/>
        <w:gridCol w:w="1800"/>
        <w:gridCol w:w="2700"/>
        <w:gridCol w:w="720"/>
        <w:gridCol w:w="630"/>
      </w:tblGrid>
      <w:tr w:rsidR="00E90C61" w:rsidRPr="002C0948" w:rsidTr="0057300C">
        <w:trPr>
          <w:trHeight w:val="315"/>
        </w:trPr>
        <w:tc>
          <w:tcPr>
            <w:tcW w:w="6588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90C61" w:rsidRPr="002C0948" w:rsidRDefault="00E90C61" w:rsidP="00593D3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lastRenderedPageBreak/>
              <w:t>Table 1. Background soil characteristics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for </w:t>
            </w:r>
            <w:r w:rsidR="00593D3C">
              <w:rPr>
                <w:rFonts w:ascii="Times New Roman" w:hAnsi="Times New Roman"/>
                <w:b/>
                <w:bCs/>
                <w:color w:val="000000"/>
                <w:szCs w:val="24"/>
              </w:rPr>
              <w:t>six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no-</w:t>
            </w:r>
            <w:r w:rsidR="00730A50">
              <w:rPr>
                <w:rFonts w:ascii="Times New Roman" w:hAnsi="Times New Roman"/>
                <w:b/>
                <w:bCs/>
                <w:color w:val="000000"/>
                <w:szCs w:val="24"/>
              </w:rPr>
              <w:t>till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locations in Experiment (Exp.) </w:t>
            </w:r>
            <w:r w:rsidR="00963BCE">
              <w:rPr>
                <w:rFonts w:ascii="Times New Roman" w:hAnsi="Times New Roman"/>
                <w:b/>
                <w:bCs/>
                <w:color w:val="000000"/>
                <w:szCs w:val="24"/>
              </w:rPr>
              <w:t>O</w:t>
            </w:r>
            <w:r w:rsidR="00593D3C">
              <w:rPr>
                <w:rFonts w:ascii="Times New Roman" w:hAnsi="Times New Roman"/>
                <w:b/>
                <w:bCs/>
                <w:color w:val="000000"/>
                <w:szCs w:val="24"/>
              </w:rPr>
              <w:t>ne and nine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manure locations in Exp. </w:t>
            </w:r>
            <w:r w:rsidR="00963BCE">
              <w:rPr>
                <w:rFonts w:ascii="Times New Roman" w:hAnsi="Times New Roman"/>
                <w:b/>
                <w:bCs/>
                <w:color w:val="000000"/>
                <w:szCs w:val="24"/>
              </w:rPr>
              <w:t>T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wo.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t>Soil‡</w:t>
            </w:r>
          </w:p>
        </w:tc>
      </w:tr>
      <w:tr w:rsidR="00096ECF" w:rsidRPr="002C0948" w:rsidTr="0057300C">
        <w:trPr>
          <w:trHeight w:val="375"/>
        </w:trPr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t>Exp.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Nearest city†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Soil series/texture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t>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b/>
                <w:bCs/>
                <w:color w:val="000000"/>
                <w:szCs w:val="24"/>
              </w:rPr>
              <w:t>K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-- ppm --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Cashton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Fayette silt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69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72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Goodhue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Port silt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162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Lake City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Hersey silt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963BCE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  <w:highlight w:val="yellow"/>
              </w:rPr>
            </w:pPr>
            <w:r w:rsidRPr="00C250DE"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120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Lakefield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Clarion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963BCE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  <w:highlight w:val="yellow"/>
              </w:rPr>
            </w:pPr>
            <w:r w:rsidRPr="00C250DE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147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Norwalk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2C0948">
              <w:rPr>
                <w:rFonts w:ascii="Times New Roman" w:hAnsi="Times New Roman"/>
                <w:color w:val="000000"/>
                <w:szCs w:val="24"/>
              </w:rPr>
              <w:t>Wildale</w:t>
            </w:r>
            <w:proofErr w:type="spellEnd"/>
            <w:r w:rsidRPr="002C0948">
              <w:rPr>
                <w:rFonts w:ascii="Times New Roman" w:hAnsi="Times New Roman"/>
                <w:color w:val="000000"/>
                <w:szCs w:val="24"/>
              </w:rPr>
              <w:t xml:space="preserve"> silt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69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Plainview-1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Downs silt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134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096ECF" w:rsidRPr="002C0948" w:rsidTr="0057300C">
        <w:trPr>
          <w:trHeight w:val="7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Faribault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Merton silt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129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Howard Lake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Angus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126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Medford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Nicollet clay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298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Plainview-2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 xml:space="preserve">Tama </w:t>
            </w:r>
            <w:proofErr w:type="spellStart"/>
            <w:r w:rsidRPr="002C0948">
              <w:rPr>
                <w:rFonts w:ascii="Times New Roman" w:hAnsi="Times New Roman"/>
                <w:color w:val="000000"/>
                <w:szCs w:val="24"/>
              </w:rPr>
              <w:t>silty</w:t>
            </w:r>
            <w:proofErr w:type="spellEnd"/>
            <w:r w:rsidRPr="002C0948">
              <w:rPr>
                <w:rFonts w:ascii="Times New Roman" w:hAnsi="Times New Roman"/>
                <w:color w:val="000000"/>
                <w:szCs w:val="24"/>
              </w:rPr>
              <w:t xml:space="preserve"> clay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171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Randolph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Cylinder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277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Redwing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2C0948">
              <w:rPr>
                <w:rFonts w:ascii="Times New Roman" w:hAnsi="Times New Roman"/>
                <w:color w:val="000000"/>
                <w:szCs w:val="24"/>
              </w:rPr>
              <w:t>Timula</w:t>
            </w:r>
            <w:proofErr w:type="spellEnd"/>
            <w:r w:rsidRPr="002C0948">
              <w:rPr>
                <w:rFonts w:ascii="Times New Roman" w:hAnsi="Times New Roman"/>
                <w:color w:val="000000"/>
                <w:szCs w:val="24"/>
              </w:rPr>
              <w:t xml:space="preserve"> silt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105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St. Rosa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Waukon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132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Stewartville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2C0948">
              <w:rPr>
                <w:rFonts w:ascii="Times New Roman" w:hAnsi="Times New Roman"/>
                <w:color w:val="000000"/>
                <w:szCs w:val="24"/>
              </w:rPr>
              <w:t>Maxfield</w:t>
            </w:r>
            <w:proofErr w:type="spellEnd"/>
            <w:r w:rsidRPr="002C0948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proofErr w:type="spellStart"/>
            <w:r w:rsidRPr="002C0948">
              <w:rPr>
                <w:rFonts w:ascii="Times New Roman" w:hAnsi="Times New Roman"/>
                <w:color w:val="000000"/>
                <w:szCs w:val="24"/>
              </w:rPr>
              <w:t>silty</w:t>
            </w:r>
            <w:proofErr w:type="spellEnd"/>
            <w:r w:rsidRPr="002C0948">
              <w:rPr>
                <w:rFonts w:ascii="Times New Roman" w:hAnsi="Times New Roman"/>
                <w:color w:val="000000"/>
                <w:szCs w:val="24"/>
              </w:rPr>
              <w:t xml:space="preserve"> clay loam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236</w:t>
            </w:r>
          </w:p>
        </w:tc>
      </w:tr>
      <w:tr w:rsidR="00096ECF" w:rsidRPr="002C0948" w:rsidTr="0057300C">
        <w:trPr>
          <w:trHeight w:val="315"/>
        </w:trPr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Waseca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C250D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proofErr w:type="spellStart"/>
            <w:r w:rsidRPr="002C0948">
              <w:rPr>
                <w:rFonts w:ascii="Times New Roman" w:hAnsi="Times New Roman"/>
                <w:color w:val="000000"/>
                <w:szCs w:val="24"/>
              </w:rPr>
              <w:t>Guckeen</w:t>
            </w:r>
            <w:proofErr w:type="spellEnd"/>
            <w:r w:rsidRPr="002C0948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proofErr w:type="spellStart"/>
            <w:r w:rsidRPr="002C0948">
              <w:rPr>
                <w:rFonts w:ascii="Times New Roman" w:hAnsi="Times New Roman"/>
                <w:color w:val="000000"/>
                <w:szCs w:val="24"/>
              </w:rPr>
              <w:t>silty</w:t>
            </w:r>
            <w:proofErr w:type="spellEnd"/>
            <w:r w:rsidRPr="002C0948">
              <w:rPr>
                <w:rFonts w:ascii="Times New Roman" w:hAnsi="Times New Roman"/>
                <w:color w:val="000000"/>
                <w:szCs w:val="24"/>
              </w:rPr>
              <w:t xml:space="preserve"> clay loam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22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6ECF" w:rsidRPr="002C0948" w:rsidRDefault="00096ECF" w:rsidP="00421B8A">
            <w:pPr>
              <w:tabs>
                <w:tab w:val="decimal" w:pos="34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226</w:t>
            </w:r>
          </w:p>
        </w:tc>
      </w:tr>
      <w:tr w:rsidR="00815EE9" w:rsidRPr="002C0948" w:rsidTr="0057300C">
        <w:trPr>
          <w:trHeight w:val="315"/>
        </w:trPr>
        <w:tc>
          <w:tcPr>
            <w:tcW w:w="658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E9" w:rsidRPr="002C0948" w:rsidRDefault="00815EE9" w:rsidP="00815EE9">
            <w:pPr>
              <w:tabs>
                <w:tab w:val="decimal" w:pos="25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 xml:space="preserve">† Cashton and Norwalk are Wisconsin cities and the remaining locations are in Minnesota. </w:t>
            </w:r>
          </w:p>
        </w:tc>
      </w:tr>
      <w:tr w:rsidR="00815EE9" w:rsidRPr="002C0948" w:rsidTr="0057300C">
        <w:trPr>
          <w:trHeight w:val="315"/>
        </w:trPr>
        <w:tc>
          <w:tcPr>
            <w:tcW w:w="65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15EE9" w:rsidRPr="002C0948" w:rsidRDefault="00815EE9" w:rsidP="006C018B">
            <w:pPr>
              <w:tabs>
                <w:tab w:val="decimal" w:pos="25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C0948">
              <w:rPr>
                <w:rFonts w:ascii="Times New Roman" w:hAnsi="Times New Roman"/>
                <w:color w:val="000000"/>
                <w:szCs w:val="24"/>
              </w:rPr>
              <w:t>‡ Bray 1-P</w:t>
            </w:r>
            <w:r w:rsidR="006C018B">
              <w:rPr>
                <w:rFonts w:ascii="Times New Roman" w:hAnsi="Times New Roman"/>
                <w:color w:val="000000"/>
                <w:szCs w:val="24"/>
              </w:rPr>
              <w:t xml:space="preserve"> and </w:t>
            </w:r>
            <w:r w:rsidRPr="002C0948">
              <w:rPr>
                <w:rFonts w:ascii="Times New Roman" w:hAnsi="Times New Roman"/>
                <w:color w:val="000000"/>
                <w:szCs w:val="24"/>
              </w:rPr>
              <w:t>ammonium-acetate exchangeable K</w:t>
            </w:r>
            <w:r w:rsidR="006C018B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2C0948">
              <w:rPr>
                <w:rFonts w:ascii="Times New Roman" w:hAnsi="Times New Roman"/>
                <w:color w:val="000000"/>
                <w:szCs w:val="24"/>
              </w:rPr>
              <w:t>for the surface 6 inches.</w:t>
            </w:r>
          </w:p>
        </w:tc>
      </w:tr>
    </w:tbl>
    <w:tbl>
      <w:tblPr>
        <w:tblpPr w:leftFromText="180" w:rightFromText="180" w:vertAnchor="text" w:horzAnchor="margin" w:tblpY="289"/>
        <w:tblW w:w="10907" w:type="dxa"/>
        <w:tblLayout w:type="fixed"/>
        <w:tblLook w:val="04A0"/>
      </w:tblPr>
      <w:tblGrid>
        <w:gridCol w:w="1547"/>
        <w:gridCol w:w="929"/>
        <w:gridCol w:w="61"/>
        <w:gridCol w:w="1620"/>
        <w:gridCol w:w="450"/>
        <w:gridCol w:w="450"/>
        <w:gridCol w:w="450"/>
        <w:gridCol w:w="180"/>
        <w:gridCol w:w="450"/>
        <w:gridCol w:w="540"/>
        <w:gridCol w:w="360"/>
        <w:gridCol w:w="630"/>
        <w:gridCol w:w="360"/>
        <w:gridCol w:w="720"/>
        <w:gridCol w:w="270"/>
        <w:gridCol w:w="990"/>
        <w:gridCol w:w="900"/>
      </w:tblGrid>
      <w:tr w:rsidR="00F24667" w:rsidRPr="00455C75" w:rsidTr="00F24667">
        <w:trPr>
          <w:trHeight w:val="315"/>
        </w:trPr>
        <w:tc>
          <w:tcPr>
            <w:tcW w:w="1090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Table 2. Manure application date, rate, an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alysis, and tillage data for nine farms</w:t>
            </w: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in Minnesota.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720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2010 Manure application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Tillage</w:t>
            </w:r>
          </w:p>
        </w:tc>
      </w:tr>
      <w:tr w:rsidR="00F24667" w:rsidRPr="00455C75" w:rsidTr="00F24667">
        <w:trPr>
          <w:trHeight w:val="330"/>
        </w:trPr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Nearest city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Date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Rate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Type†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DM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TKN‡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NH</w:t>
            </w: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  <w:vertAlign w:val="subscript"/>
              </w:rPr>
              <w:t>4</w:t>
            </w: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-N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C:N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Date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b/>
                <w:bCs/>
                <w:color w:val="000000"/>
                <w:szCs w:val="24"/>
              </w:rPr>
              <w:t>Type§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ton or 1,000 gal/ac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%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 xml:space="preserve"> ----- lb/ac-----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Faribault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162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14 Oct.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0.7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SB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229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3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2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4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03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 xml:space="preserve">14 Oct.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DC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Howard Lake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162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21 Oct.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7.3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4"/>
              </w:rPr>
            </w:pPr>
            <w:r w:rsidRPr="00455C75">
              <w:rPr>
                <w:rFonts w:ascii="Times New Roman" w:hAnsi="Times New Roman"/>
                <w:szCs w:val="24"/>
              </w:rPr>
              <w:t>LB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229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3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219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2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4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03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455C75">
              <w:rPr>
                <w:rFonts w:ascii="Times New Roman" w:hAnsi="Times New Roman"/>
                <w:szCs w:val="24"/>
              </w:rPr>
              <w:t>21 Oct.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DC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Medford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162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30 Sep.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1.6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LI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229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3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66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2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4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03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15 Oct.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MP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Plainview-2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162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9 Nov.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4.6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SB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229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3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78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2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4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03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20 Nov.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DC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Randolph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162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11 Nov.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3.9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LB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229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3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2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4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03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 xml:space="preserve">12 Nov.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DC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Red Wing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162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7 Oct.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5.2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SB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229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3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94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2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4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03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17 Nov.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MP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St. Rosa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162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3 Nov.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4.7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SB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229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3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56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2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4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03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4 Nov.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DC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Stewartville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162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4 Nov.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7.8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LB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229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42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3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55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2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4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03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9 Nov.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DC</w:t>
            </w:r>
          </w:p>
        </w:tc>
      </w:tr>
      <w:tr w:rsidR="00F24667" w:rsidRPr="00455C75" w:rsidTr="00F24667">
        <w:trPr>
          <w:trHeight w:val="315"/>
        </w:trPr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Waseca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162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14 Oct.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4.5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LI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229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3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131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2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342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tabs>
                <w:tab w:val="decimal" w:pos="503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20 Oct.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DC</w:t>
            </w:r>
          </w:p>
        </w:tc>
      </w:tr>
      <w:tr w:rsidR="00F24667" w:rsidRPr="00455C75" w:rsidTr="00F24667">
        <w:trPr>
          <w:trHeight w:val="315"/>
        </w:trPr>
        <w:tc>
          <w:tcPr>
            <w:tcW w:w="874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† LB, Broadcast liquid manure; LI, injected liquid manure;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455C75">
              <w:rPr>
                <w:rFonts w:ascii="Times New Roman" w:hAnsi="Times New Roman"/>
                <w:color w:val="000000"/>
                <w:szCs w:val="24"/>
              </w:rPr>
              <w:t>SB, Broadcast s</w:t>
            </w:r>
            <w:r>
              <w:rPr>
                <w:rFonts w:ascii="Times New Roman" w:hAnsi="Times New Roman"/>
                <w:color w:val="000000"/>
                <w:szCs w:val="24"/>
              </w:rPr>
              <w:t>olid</w:t>
            </w:r>
            <w:r w:rsidRPr="00455C75">
              <w:rPr>
                <w:rFonts w:ascii="Times New Roman" w:hAnsi="Times New Roman"/>
                <w:color w:val="000000"/>
                <w:szCs w:val="24"/>
              </w:rPr>
              <w:t xml:space="preserve"> manure.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F24667" w:rsidRPr="00455C75" w:rsidTr="00F24667">
        <w:trPr>
          <w:trHeight w:val="315"/>
        </w:trPr>
        <w:tc>
          <w:tcPr>
            <w:tcW w:w="2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‡ Total Kjeldahl N.</w:t>
            </w:r>
          </w:p>
        </w:tc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F24667" w:rsidRPr="00455C75" w:rsidTr="00F24667">
        <w:trPr>
          <w:trHeight w:val="315"/>
        </w:trPr>
        <w:tc>
          <w:tcPr>
            <w:tcW w:w="4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455C75">
              <w:rPr>
                <w:rFonts w:ascii="Times New Roman" w:hAnsi="Times New Roman"/>
                <w:color w:val="000000"/>
                <w:szCs w:val="24"/>
              </w:rPr>
              <w:t>§ DC, disc-chisel; MP, moldboard plow.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667" w:rsidRPr="00455C75" w:rsidRDefault="00F24667" w:rsidP="00F24667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Cs w:val="22"/>
              </w:rPr>
            </w:pPr>
          </w:p>
        </w:tc>
      </w:tr>
    </w:tbl>
    <w:p w:rsidR="00024227" w:rsidRPr="00024227" w:rsidRDefault="00024227" w:rsidP="00F24667">
      <w:pPr>
        <w:pStyle w:val="Footer"/>
        <w:tabs>
          <w:tab w:val="clear" w:pos="4320"/>
          <w:tab w:val="clear" w:pos="8640"/>
          <w:tab w:val="left" w:leader="underscore" w:pos="10282"/>
        </w:tabs>
        <w:spacing w:line="360" w:lineRule="auto"/>
      </w:pPr>
    </w:p>
    <w:sectPr w:rsidR="00024227" w:rsidRPr="00024227" w:rsidSect="00F722B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174" w:rsidRDefault="00BA4174" w:rsidP="00B8068D">
      <w:r>
        <w:separator/>
      </w:r>
    </w:p>
  </w:endnote>
  <w:endnote w:type="continuationSeparator" w:id="0">
    <w:p w:rsidR="00BA4174" w:rsidRDefault="00BA4174" w:rsidP="00B80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78252"/>
      <w:docPartObj>
        <w:docPartGallery w:val="Page Numbers (Bottom of Page)"/>
        <w:docPartUnique/>
      </w:docPartObj>
    </w:sdtPr>
    <w:sdtContent>
      <w:p w:rsidR="00593D3C" w:rsidRDefault="002A64BA">
        <w:pPr>
          <w:pStyle w:val="Footer"/>
          <w:jc w:val="right"/>
        </w:pPr>
        <w:r>
          <w:fldChar w:fldCharType="begin"/>
        </w:r>
        <w:r w:rsidR="00593D3C">
          <w:instrText xml:space="preserve"> PAGE   \* MERGEFORMAT </w:instrText>
        </w:r>
        <w:r>
          <w:fldChar w:fldCharType="separate"/>
        </w:r>
        <w:r w:rsidR="00F246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3D3C" w:rsidRDefault="00593D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174" w:rsidRDefault="00BA4174" w:rsidP="00B8068D">
      <w:r>
        <w:separator/>
      </w:r>
    </w:p>
  </w:footnote>
  <w:footnote w:type="continuationSeparator" w:id="0">
    <w:p w:rsidR="00BA4174" w:rsidRDefault="00BA4174" w:rsidP="00B806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B6AC3"/>
    <w:multiLevelType w:val="hybridMultilevel"/>
    <w:tmpl w:val="5C269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B10010"/>
    <w:multiLevelType w:val="hybridMultilevel"/>
    <w:tmpl w:val="0472D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CA35B5"/>
    <w:multiLevelType w:val="hybridMultilevel"/>
    <w:tmpl w:val="CDAA881C"/>
    <w:lvl w:ilvl="0" w:tplc="354867FC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434C6"/>
    <w:rsid w:val="000218FF"/>
    <w:rsid w:val="00024227"/>
    <w:rsid w:val="00031E8D"/>
    <w:rsid w:val="00037B7B"/>
    <w:rsid w:val="000651AE"/>
    <w:rsid w:val="00067E3A"/>
    <w:rsid w:val="000821D0"/>
    <w:rsid w:val="000939F5"/>
    <w:rsid w:val="000953E9"/>
    <w:rsid w:val="00096ECF"/>
    <w:rsid w:val="000B5032"/>
    <w:rsid w:val="000C0891"/>
    <w:rsid w:val="00113214"/>
    <w:rsid w:val="00136805"/>
    <w:rsid w:val="00160229"/>
    <w:rsid w:val="001640E4"/>
    <w:rsid w:val="001673F8"/>
    <w:rsid w:val="00171AFB"/>
    <w:rsid w:val="001834DD"/>
    <w:rsid w:val="001D55F1"/>
    <w:rsid w:val="001E241A"/>
    <w:rsid w:val="00206B61"/>
    <w:rsid w:val="002156FA"/>
    <w:rsid w:val="002444F2"/>
    <w:rsid w:val="0027480E"/>
    <w:rsid w:val="002A64BA"/>
    <w:rsid w:val="002C0948"/>
    <w:rsid w:val="002D1A8A"/>
    <w:rsid w:val="002E1E6D"/>
    <w:rsid w:val="002F4104"/>
    <w:rsid w:val="00310973"/>
    <w:rsid w:val="003209D5"/>
    <w:rsid w:val="003419F2"/>
    <w:rsid w:val="003434C6"/>
    <w:rsid w:val="003577FC"/>
    <w:rsid w:val="00373528"/>
    <w:rsid w:val="00381906"/>
    <w:rsid w:val="0038411A"/>
    <w:rsid w:val="003951F4"/>
    <w:rsid w:val="003C4C1B"/>
    <w:rsid w:val="00403BE5"/>
    <w:rsid w:val="004159C5"/>
    <w:rsid w:val="00421B19"/>
    <w:rsid w:val="00421B8A"/>
    <w:rsid w:val="0042787A"/>
    <w:rsid w:val="00430440"/>
    <w:rsid w:val="004329E6"/>
    <w:rsid w:val="00436571"/>
    <w:rsid w:val="0044249A"/>
    <w:rsid w:val="00455A3F"/>
    <w:rsid w:val="00455C75"/>
    <w:rsid w:val="00464D9C"/>
    <w:rsid w:val="00477A50"/>
    <w:rsid w:val="00482F52"/>
    <w:rsid w:val="0048672A"/>
    <w:rsid w:val="004C0E74"/>
    <w:rsid w:val="004C6C5C"/>
    <w:rsid w:val="0051783A"/>
    <w:rsid w:val="0054305E"/>
    <w:rsid w:val="0057300C"/>
    <w:rsid w:val="005735B0"/>
    <w:rsid w:val="00577CF0"/>
    <w:rsid w:val="00583BE6"/>
    <w:rsid w:val="00593D3C"/>
    <w:rsid w:val="005A6D56"/>
    <w:rsid w:val="005D1F83"/>
    <w:rsid w:val="005D476F"/>
    <w:rsid w:val="005D54E0"/>
    <w:rsid w:val="005E428A"/>
    <w:rsid w:val="0060241F"/>
    <w:rsid w:val="00643595"/>
    <w:rsid w:val="006467EE"/>
    <w:rsid w:val="00666169"/>
    <w:rsid w:val="006A7BA3"/>
    <w:rsid w:val="006C018B"/>
    <w:rsid w:val="006D33DB"/>
    <w:rsid w:val="006E3CB3"/>
    <w:rsid w:val="00730A50"/>
    <w:rsid w:val="00737CD0"/>
    <w:rsid w:val="00750FBC"/>
    <w:rsid w:val="00762BEC"/>
    <w:rsid w:val="00771F1D"/>
    <w:rsid w:val="007B1725"/>
    <w:rsid w:val="007D5667"/>
    <w:rsid w:val="008008DD"/>
    <w:rsid w:val="00815EE9"/>
    <w:rsid w:val="0085522E"/>
    <w:rsid w:val="008B5C70"/>
    <w:rsid w:val="008D37DB"/>
    <w:rsid w:val="008F027B"/>
    <w:rsid w:val="008F0D5C"/>
    <w:rsid w:val="0091532F"/>
    <w:rsid w:val="009430E0"/>
    <w:rsid w:val="00956E69"/>
    <w:rsid w:val="00963BCE"/>
    <w:rsid w:val="009B3EA0"/>
    <w:rsid w:val="009B5937"/>
    <w:rsid w:val="00A47692"/>
    <w:rsid w:val="00A52C78"/>
    <w:rsid w:val="00A97299"/>
    <w:rsid w:val="00AA0B4F"/>
    <w:rsid w:val="00AA4140"/>
    <w:rsid w:val="00AC0D82"/>
    <w:rsid w:val="00AD2B2A"/>
    <w:rsid w:val="00AD5389"/>
    <w:rsid w:val="00B00421"/>
    <w:rsid w:val="00B04F02"/>
    <w:rsid w:val="00B12235"/>
    <w:rsid w:val="00B446C1"/>
    <w:rsid w:val="00B63760"/>
    <w:rsid w:val="00B74BA9"/>
    <w:rsid w:val="00B8068D"/>
    <w:rsid w:val="00B81ACE"/>
    <w:rsid w:val="00BA4174"/>
    <w:rsid w:val="00BA5509"/>
    <w:rsid w:val="00BD38C6"/>
    <w:rsid w:val="00BE490C"/>
    <w:rsid w:val="00BE524D"/>
    <w:rsid w:val="00BE5307"/>
    <w:rsid w:val="00C158C3"/>
    <w:rsid w:val="00C250DE"/>
    <w:rsid w:val="00C348E2"/>
    <w:rsid w:val="00C62E4E"/>
    <w:rsid w:val="00C664D2"/>
    <w:rsid w:val="00CD31D0"/>
    <w:rsid w:val="00CE2F6F"/>
    <w:rsid w:val="00CF6B5E"/>
    <w:rsid w:val="00D0489F"/>
    <w:rsid w:val="00D33998"/>
    <w:rsid w:val="00D3445F"/>
    <w:rsid w:val="00D365D4"/>
    <w:rsid w:val="00D87545"/>
    <w:rsid w:val="00D964B1"/>
    <w:rsid w:val="00DB00EB"/>
    <w:rsid w:val="00DB10B6"/>
    <w:rsid w:val="00DB6293"/>
    <w:rsid w:val="00E04728"/>
    <w:rsid w:val="00E07DB9"/>
    <w:rsid w:val="00E41121"/>
    <w:rsid w:val="00E4263E"/>
    <w:rsid w:val="00E50642"/>
    <w:rsid w:val="00E55082"/>
    <w:rsid w:val="00E764F0"/>
    <w:rsid w:val="00E80512"/>
    <w:rsid w:val="00E90C61"/>
    <w:rsid w:val="00E94769"/>
    <w:rsid w:val="00EA3AAE"/>
    <w:rsid w:val="00EB2126"/>
    <w:rsid w:val="00EB42D2"/>
    <w:rsid w:val="00EF5458"/>
    <w:rsid w:val="00F22A47"/>
    <w:rsid w:val="00F24667"/>
    <w:rsid w:val="00F30BB1"/>
    <w:rsid w:val="00F46130"/>
    <w:rsid w:val="00F50717"/>
    <w:rsid w:val="00F64143"/>
    <w:rsid w:val="00F722B3"/>
    <w:rsid w:val="00F82638"/>
    <w:rsid w:val="00FB659D"/>
    <w:rsid w:val="00FB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New York" w:eastAsia="Times New Roman" w:hAnsi="New York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434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4C6"/>
    <w:rPr>
      <w:rFonts w:ascii="New York" w:eastAsia="Times New Roman" w:hAnsi="New York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956E6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7B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7B7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7B7B"/>
    <w:rPr>
      <w:rFonts w:ascii="New York" w:eastAsia="Times New Roman" w:hAnsi="New York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B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B7B"/>
    <w:rPr>
      <w:rFonts w:ascii="New York" w:eastAsia="Times New Roman" w:hAnsi="New York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B7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806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068D"/>
    <w:rPr>
      <w:rFonts w:ascii="New York" w:eastAsia="Times New Roman" w:hAnsi="New York" w:cs="Times New Roman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B8068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D69FD-1DD9-4DD6-BABD-C3CD3E9B6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A Yost</dc:creator>
  <cp:lastModifiedBy> </cp:lastModifiedBy>
  <cp:revision>3</cp:revision>
  <cp:lastPrinted>2012-02-15T19:07:00Z</cp:lastPrinted>
  <dcterms:created xsi:type="dcterms:W3CDTF">2012-02-27T15:36:00Z</dcterms:created>
  <dcterms:modified xsi:type="dcterms:W3CDTF">2012-02-27T18:16:00Z</dcterms:modified>
</cp:coreProperties>
</file>