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DD" w:rsidRPr="00895B19" w:rsidRDefault="00A356DD" w:rsidP="00A356DD">
      <w:pPr>
        <w:rPr>
          <w:sz w:val="24"/>
          <w:szCs w:val="24"/>
        </w:rPr>
      </w:pPr>
      <w:r>
        <w:t xml:space="preserve">Figure and Photos for </w:t>
      </w:r>
      <w:r w:rsidRPr="00895B19">
        <w:rPr>
          <w:sz w:val="24"/>
          <w:szCs w:val="24"/>
        </w:rPr>
        <w:t>SARE project FNE11-718, Planning tool for succession planting of crops, particu</w:t>
      </w:r>
      <w:bookmarkStart w:id="0" w:name="_GoBack"/>
      <w:bookmarkEnd w:id="0"/>
      <w:r w:rsidRPr="00895B19">
        <w:rPr>
          <w:sz w:val="24"/>
          <w:szCs w:val="24"/>
        </w:rPr>
        <w:t xml:space="preserve">larly lettuce, broccoli, and corn.  </w:t>
      </w:r>
      <w:proofErr w:type="gramStart"/>
      <w:r w:rsidRPr="00895B19">
        <w:rPr>
          <w:sz w:val="24"/>
          <w:szCs w:val="24"/>
        </w:rPr>
        <w:t>2011 Growing season.</w:t>
      </w:r>
      <w:proofErr w:type="gramEnd"/>
      <w:r w:rsidRPr="00895B19">
        <w:rPr>
          <w:sz w:val="24"/>
          <w:szCs w:val="24"/>
        </w:rPr>
        <w:t xml:space="preserve">  </w:t>
      </w:r>
    </w:p>
    <w:p w:rsidR="00A356DD" w:rsidRPr="00895B19" w:rsidRDefault="00A356DD" w:rsidP="00A356DD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drawing>
          <wp:inline distT="0" distB="0" distL="0" distR="0">
            <wp:extent cx="6686550" cy="4389120"/>
            <wp:effectExtent l="0" t="0" r="19050" b="11430"/>
            <wp:docPr id="59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356DD" w:rsidRPr="00895B19" w:rsidRDefault="00A356DD" w:rsidP="00A356DD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lastRenderedPageBreak/>
        <w:drawing>
          <wp:inline distT="0" distB="0" distL="0" distR="0">
            <wp:extent cx="6686550" cy="4389120"/>
            <wp:effectExtent l="0" t="0" r="19050" b="11430"/>
            <wp:docPr id="6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6641" w:rsidRPr="00A356DD" w:rsidRDefault="00A356DD">
      <w:pPr>
        <w:rPr>
          <w:sz w:val="24"/>
          <w:szCs w:val="24"/>
        </w:rPr>
      </w:pPr>
      <w:r w:rsidRPr="00895B19">
        <w:rPr>
          <w:noProof/>
          <w:sz w:val="24"/>
          <w:szCs w:val="24"/>
          <w:shd w:val="clear" w:color="auto" w:fill="FFFFFF" w:themeFill="background1"/>
        </w:rPr>
        <w:drawing>
          <wp:inline distT="0" distB="0" distL="0" distR="0">
            <wp:extent cx="6429375" cy="4389120"/>
            <wp:effectExtent l="0" t="0" r="9525" b="11430"/>
            <wp:docPr id="6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A6641" w:rsidRPr="00A356DD" w:rsidSect="00A35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56DD"/>
    <w:rsid w:val="00A356DD"/>
    <w:rsid w:val="00EA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eve\Desktop\Farm\SARE%20and%20Grants\Data%20from%20time%20to%20grow%20Vulcan%20Lettuc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Data%20from%20time%20to%20grow%20Vulcan%20Lettuc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9886177LETTUCE_2_final_Nov_30_2011_Vulcan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Figure 24, Time to harvest for Vulcan Lettuce.  Time from date seeded to Average</a:t>
            </a:r>
            <a:r>
              <a:rPr lang="en-US" sz="1200" baseline="0"/>
              <a:t> Harvest date</a:t>
            </a:r>
            <a:endParaRPr lang="en-US" sz="1200"/>
          </a:p>
        </c:rich>
      </c:tx>
      <c:layout>
        <c:manualLayout>
          <c:xMode val="edge"/>
          <c:yMode val="edge"/>
          <c:x val="0.1133617485848457"/>
          <c:y val="1.6181229773462796E-2"/>
        </c:manualLayout>
      </c:layout>
      <c:overlay val="1"/>
      <c:spPr>
        <a:solidFill>
          <a:schemeClr val="bg1"/>
        </a:solidFill>
      </c:spPr>
    </c:title>
    <c:plotArea>
      <c:layout>
        <c:manualLayout>
          <c:layoutTarget val="inner"/>
          <c:xMode val="edge"/>
          <c:yMode val="edge"/>
          <c:x val="9.0239061997592268E-2"/>
          <c:y val="5.069464617893641E-2"/>
          <c:w val="0.87087676006311221"/>
          <c:h val="0.84596157276456962"/>
        </c:manualLayout>
      </c:layout>
      <c:scatterChart>
        <c:scatterStyle val="smoothMarker"/>
        <c:ser>
          <c:idx val="0"/>
          <c:order val="0"/>
          <c:tx>
            <c:strRef>
              <c:f>All!$H$24</c:f>
              <c:strCache>
                <c:ptCount val="1"/>
                <c:pt idx="0">
                  <c:v>Days to harvest from Seeding (Center of harvest window)</c:v>
                </c:pt>
              </c:strCache>
            </c:strRef>
          </c:tx>
          <c:spPr>
            <a:ln w="63500"/>
          </c:spPr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All!$H$25:$H$44</c:f>
              <c:numCache>
                <c:formatCode>0.0</c:formatCode>
                <c:ptCount val="20"/>
                <c:pt idx="0">
                  <c:v>81</c:v>
                </c:pt>
                <c:pt idx="1">
                  <c:v>78</c:v>
                </c:pt>
                <c:pt idx="2">
                  <c:v>65</c:v>
                </c:pt>
                <c:pt idx="3">
                  <c:v>69.75</c:v>
                </c:pt>
                <c:pt idx="4">
                  <c:v>72.333333333335759</c:v>
                </c:pt>
                <c:pt idx="5">
                  <c:v>65.666666666664241</c:v>
                </c:pt>
                <c:pt idx="6">
                  <c:v>62</c:v>
                </c:pt>
                <c:pt idx="7">
                  <c:v>64</c:v>
                </c:pt>
                <c:pt idx="8">
                  <c:v>61</c:v>
                </c:pt>
                <c:pt idx="9">
                  <c:v>57.5</c:v>
                </c:pt>
                <c:pt idx="10">
                  <c:v>56</c:v>
                </c:pt>
                <c:pt idx="11">
                  <c:v>54.75</c:v>
                </c:pt>
                <c:pt idx="12">
                  <c:v>56</c:v>
                </c:pt>
                <c:pt idx="14">
                  <c:v>53.333333333335787</c:v>
                </c:pt>
                <c:pt idx="15">
                  <c:v>60.75</c:v>
                </c:pt>
                <c:pt idx="16">
                  <c:v>62.5</c:v>
                </c:pt>
                <c:pt idx="17">
                  <c:v>62</c:v>
                </c:pt>
                <c:pt idx="18">
                  <c:v>84</c:v>
                </c:pt>
                <c:pt idx="19">
                  <c:v>84</c:v>
                </c:pt>
              </c:numCache>
            </c:numRef>
          </c:yVal>
          <c:smooth val="1"/>
        </c:ser>
        <c:ser>
          <c:idx val="5"/>
          <c:order val="1"/>
          <c:tx>
            <c:strRef>
              <c:f>All!$I$24</c:f>
              <c:strCache>
                <c:ptCount val="1"/>
                <c:pt idx="0">
                  <c:v>Minimum Days to harvest</c:v>
                </c:pt>
              </c:strCache>
            </c:strRef>
          </c:tx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All!$I$25:$I$44</c:f>
              <c:numCache>
                <c:formatCode>General</c:formatCode>
                <c:ptCount val="20"/>
                <c:pt idx="0">
                  <c:v>81</c:v>
                </c:pt>
                <c:pt idx="1">
                  <c:v>78</c:v>
                </c:pt>
                <c:pt idx="2">
                  <c:v>65</c:v>
                </c:pt>
                <c:pt idx="3">
                  <c:v>63</c:v>
                </c:pt>
                <c:pt idx="4">
                  <c:v>62</c:v>
                </c:pt>
                <c:pt idx="5">
                  <c:v>62</c:v>
                </c:pt>
                <c:pt idx="6">
                  <c:v>61</c:v>
                </c:pt>
                <c:pt idx="7">
                  <c:v>62</c:v>
                </c:pt>
                <c:pt idx="8">
                  <c:v>60</c:v>
                </c:pt>
                <c:pt idx="9">
                  <c:v>55</c:v>
                </c:pt>
                <c:pt idx="10">
                  <c:v>53</c:v>
                </c:pt>
                <c:pt idx="11">
                  <c:v>52</c:v>
                </c:pt>
                <c:pt idx="12">
                  <c:v>56</c:v>
                </c:pt>
                <c:pt idx="14">
                  <c:v>52</c:v>
                </c:pt>
                <c:pt idx="15">
                  <c:v>53</c:v>
                </c:pt>
                <c:pt idx="16">
                  <c:v>58</c:v>
                </c:pt>
                <c:pt idx="17">
                  <c:v>62</c:v>
                </c:pt>
                <c:pt idx="18">
                  <c:v>77</c:v>
                </c:pt>
                <c:pt idx="19">
                  <c:v>84</c:v>
                </c:pt>
              </c:numCache>
            </c:numRef>
          </c:yVal>
          <c:smooth val="1"/>
        </c:ser>
        <c:ser>
          <c:idx val="6"/>
          <c:order val="2"/>
          <c:tx>
            <c:strRef>
              <c:f>All!$J$24</c:f>
              <c:strCache>
                <c:ptCount val="1"/>
                <c:pt idx="0">
                  <c:v>Maximum Days to harvest</c:v>
                </c:pt>
              </c:strCache>
            </c:strRef>
          </c:tx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All!$J$25:$J$44</c:f>
              <c:numCache>
                <c:formatCode>General</c:formatCode>
                <c:ptCount val="20"/>
                <c:pt idx="0">
                  <c:v>81</c:v>
                </c:pt>
                <c:pt idx="1">
                  <c:v>78</c:v>
                </c:pt>
                <c:pt idx="2">
                  <c:v>65</c:v>
                </c:pt>
                <c:pt idx="3">
                  <c:v>84</c:v>
                </c:pt>
                <c:pt idx="4">
                  <c:v>78</c:v>
                </c:pt>
                <c:pt idx="5">
                  <c:v>68</c:v>
                </c:pt>
                <c:pt idx="6">
                  <c:v>63</c:v>
                </c:pt>
                <c:pt idx="7">
                  <c:v>66</c:v>
                </c:pt>
                <c:pt idx="8">
                  <c:v>62</c:v>
                </c:pt>
                <c:pt idx="9">
                  <c:v>60</c:v>
                </c:pt>
                <c:pt idx="10">
                  <c:v>60</c:v>
                </c:pt>
                <c:pt idx="11">
                  <c:v>58</c:v>
                </c:pt>
                <c:pt idx="12">
                  <c:v>56</c:v>
                </c:pt>
                <c:pt idx="14">
                  <c:v>55</c:v>
                </c:pt>
                <c:pt idx="15">
                  <c:v>71</c:v>
                </c:pt>
                <c:pt idx="16">
                  <c:v>69</c:v>
                </c:pt>
                <c:pt idx="17">
                  <c:v>62</c:v>
                </c:pt>
                <c:pt idx="18">
                  <c:v>91</c:v>
                </c:pt>
                <c:pt idx="19">
                  <c:v>84</c:v>
                </c:pt>
              </c:numCache>
            </c:numRef>
          </c:yVal>
          <c:smooth val="1"/>
        </c:ser>
        <c:ser>
          <c:idx val="7"/>
          <c:order val="3"/>
          <c:tx>
            <c:strRef>
              <c:f>All!$K$24</c:f>
              <c:strCache>
                <c:ptCount val="1"/>
                <c:pt idx="0">
                  <c:v>Harvest Window width, days</c:v>
                </c:pt>
              </c:strCache>
            </c:strRef>
          </c:tx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All!$K$25:$K$44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21</c:v>
                </c:pt>
                <c:pt idx="4">
                  <c:v>16</c:v>
                </c:pt>
                <c:pt idx="5">
                  <c:v>6</c:v>
                </c:pt>
                <c:pt idx="6">
                  <c:v>2</c:v>
                </c:pt>
                <c:pt idx="7">
                  <c:v>4</c:v>
                </c:pt>
                <c:pt idx="8">
                  <c:v>2</c:v>
                </c:pt>
                <c:pt idx="9">
                  <c:v>5</c:v>
                </c:pt>
                <c:pt idx="10">
                  <c:v>7</c:v>
                </c:pt>
                <c:pt idx="11">
                  <c:v>6</c:v>
                </c:pt>
                <c:pt idx="12">
                  <c:v>0</c:v>
                </c:pt>
                <c:pt idx="14">
                  <c:v>3</c:v>
                </c:pt>
                <c:pt idx="15">
                  <c:v>18</c:v>
                </c:pt>
                <c:pt idx="16">
                  <c:v>11</c:v>
                </c:pt>
                <c:pt idx="17">
                  <c:v>0</c:v>
                </c:pt>
                <c:pt idx="18">
                  <c:v>14</c:v>
                </c:pt>
                <c:pt idx="19">
                  <c:v>0</c:v>
                </c:pt>
              </c:numCache>
            </c:numRef>
          </c:yVal>
          <c:smooth val="1"/>
        </c:ser>
        <c:ser>
          <c:idx val="1"/>
          <c:order val="4"/>
          <c:tx>
            <c:strRef>
              <c:f>All!$L$24</c:f>
              <c:strCache>
                <c:ptCount val="1"/>
                <c:pt idx="0">
                  <c:v>Days to Bolt</c:v>
                </c:pt>
              </c:strCache>
            </c:strRef>
          </c:tx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All!$L$25:$L$44</c:f>
              <c:numCache>
                <c:formatCode>General</c:formatCode>
                <c:ptCount val="20"/>
                <c:pt idx="4">
                  <c:v>86</c:v>
                </c:pt>
                <c:pt idx="5">
                  <c:v>77</c:v>
                </c:pt>
                <c:pt idx="6">
                  <c:v>76</c:v>
                </c:pt>
                <c:pt idx="7">
                  <c:v>66</c:v>
                </c:pt>
                <c:pt idx="8">
                  <c:v>66</c:v>
                </c:pt>
                <c:pt idx="9">
                  <c:v>60</c:v>
                </c:pt>
                <c:pt idx="10">
                  <c:v>60</c:v>
                </c:pt>
                <c:pt idx="11">
                  <c:v>59</c:v>
                </c:pt>
                <c:pt idx="12">
                  <c:v>56</c:v>
                </c:pt>
                <c:pt idx="13">
                  <c:v>28</c:v>
                </c:pt>
                <c:pt idx="14">
                  <c:v>55</c:v>
                </c:pt>
                <c:pt idx="15">
                  <c:v>79</c:v>
                </c:pt>
                <c:pt idx="16">
                  <c:v>74</c:v>
                </c:pt>
              </c:numCache>
            </c:numRef>
          </c:yVal>
          <c:smooth val="1"/>
        </c:ser>
        <c:axId val="167770752"/>
        <c:axId val="167785216"/>
      </c:scatterChart>
      <c:valAx>
        <c:axId val="16777075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</a:t>
                </a:r>
              </a:p>
            </c:rich>
          </c:tx>
        </c:title>
        <c:numFmt formatCode="d\-mmm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7785216"/>
        <c:crosses val="autoZero"/>
        <c:crossBetween val="midCat"/>
        <c:majorUnit val="14"/>
        <c:minorUnit val="7"/>
      </c:valAx>
      <c:valAx>
        <c:axId val="167785216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Days to Harvest</a:t>
                </a:r>
              </a:p>
            </c:rich>
          </c:tx>
        </c:title>
        <c:numFmt formatCode="0.0" sourceLinked="1"/>
        <c:tickLblPos val="nextTo"/>
        <c:crossAx val="167770752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10648077110019366"/>
          <c:y val="0.440058732753493"/>
          <c:w val="0.35635656654029391"/>
          <c:h val="0.26058000418659322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Figure 25, Harvest Date Vs Seeding Date for Vulcan Lettuce, 2011 data</a:t>
            </a:r>
          </a:p>
        </c:rich>
      </c:tx>
      <c:layout>
        <c:manualLayout>
          <c:xMode val="edge"/>
          <c:yMode val="edge"/>
          <c:x val="0.15701529864598202"/>
          <c:y val="2.3734173228346471E-2"/>
        </c:manualLayout>
      </c:layout>
    </c:title>
    <c:plotArea>
      <c:layout>
        <c:manualLayout>
          <c:layoutTarget val="inner"/>
          <c:xMode val="edge"/>
          <c:yMode val="edge"/>
          <c:x val="0.13011329833770779"/>
          <c:y val="9.154353134655635E-2"/>
          <c:w val="0.81333114610673651"/>
          <c:h val="0.78841368043280258"/>
        </c:manualLayout>
      </c:layout>
      <c:scatterChart>
        <c:scatterStyle val="smoothMarker"/>
        <c:ser>
          <c:idx val="0"/>
          <c:order val="0"/>
          <c:tx>
            <c:strRef>
              <c:f>All!$Z$2</c:f>
              <c:strCache>
                <c:ptCount val="1"/>
                <c:pt idx="0">
                  <c:v>Earliest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All!$Z$3:$Z$22</c:f>
              <c:numCache>
                <c:formatCode>d\-mmm</c:formatCode>
                <c:ptCount val="20"/>
                <c:pt idx="0">
                  <c:v>40706</c:v>
                </c:pt>
                <c:pt idx="1">
                  <c:v>40710</c:v>
                </c:pt>
                <c:pt idx="2">
                  <c:v>40703</c:v>
                </c:pt>
                <c:pt idx="3">
                  <c:v>40709</c:v>
                </c:pt>
                <c:pt idx="4">
                  <c:v>40715</c:v>
                </c:pt>
                <c:pt idx="5">
                  <c:v>40724</c:v>
                </c:pt>
                <c:pt idx="6">
                  <c:v>40729</c:v>
                </c:pt>
                <c:pt idx="7">
                  <c:v>40738</c:v>
                </c:pt>
                <c:pt idx="8">
                  <c:v>40742</c:v>
                </c:pt>
                <c:pt idx="9">
                  <c:v>40745</c:v>
                </c:pt>
                <c:pt idx="10">
                  <c:v>40750</c:v>
                </c:pt>
                <c:pt idx="11">
                  <c:v>40757</c:v>
                </c:pt>
                <c:pt idx="12">
                  <c:v>40766</c:v>
                </c:pt>
                <c:pt idx="14">
                  <c:v>40777</c:v>
                </c:pt>
                <c:pt idx="15">
                  <c:v>40785</c:v>
                </c:pt>
                <c:pt idx="16">
                  <c:v>40795</c:v>
                </c:pt>
                <c:pt idx="17">
                  <c:v>40809</c:v>
                </c:pt>
                <c:pt idx="18">
                  <c:v>40829</c:v>
                </c:pt>
                <c:pt idx="19">
                  <c:v>40843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All!$AA$2</c:f>
              <c:strCache>
                <c:ptCount val="1"/>
                <c:pt idx="0">
                  <c:v>Latest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All!$AA$3:$AA$22</c:f>
              <c:numCache>
                <c:formatCode>d\-mmm</c:formatCode>
                <c:ptCount val="20"/>
                <c:pt idx="0">
                  <c:v>40706</c:v>
                </c:pt>
                <c:pt idx="1">
                  <c:v>40710</c:v>
                </c:pt>
                <c:pt idx="2">
                  <c:v>40703</c:v>
                </c:pt>
                <c:pt idx="3">
                  <c:v>40730</c:v>
                </c:pt>
                <c:pt idx="4">
                  <c:v>40731</c:v>
                </c:pt>
                <c:pt idx="5">
                  <c:v>40730</c:v>
                </c:pt>
                <c:pt idx="6">
                  <c:v>40731</c:v>
                </c:pt>
                <c:pt idx="7">
                  <c:v>40742</c:v>
                </c:pt>
                <c:pt idx="8">
                  <c:v>40744</c:v>
                </c:pt>
                <c:pt idx="9">
                  <c:v>40750</c:v>
                </c:pt>
                <c:pt idx="10">
                  <c:v>40757</c:v>
                </c:pt>
                <c:pt idx="11">
                  <c:v>40763</c:v>
                </c:pt>
                <c:pt idx="12">
                  <c:v>40766</c:v>
                </c:pt>
                <c:pt idx="14">
                  <c:v>40780</c:v>
                </c:pt>
                <c:pt idx="15">
                  <c:v>40803</c:v>
                </c:pt>
                <c:pt idx="16">
                  <c:v>40806</c:v>
                </c:pt>
                <c:pt idx="17">
                  <c:v>40809</c:v>
                </c:pt>
                <c:pt idx="18">
                  <c:v>40843</c:v>
                </c:pt>
                <c:pt idx="19">
                  <c:v>40843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All!$AB$2</c:f>
              <c:strCache>
                <c:ptCount val="1"/>
                <c:pt idx="0">
                  <c:v>Average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All!$AB$3:$AB$22</c:f>
              <c:numCache>
                <c:formatCode>m/d;@</c:formatCode>
                <c:ptCount val="20"/>
                <c:pt idx="0">
                  <c:v>40706</c:v>
                </c:pt>
                <c:pt idx="1">
                  <c:v>40710</c:v>
                </c:pt>
                <c:pt idx="2">
                  <c:v>40703</c:v>
                </c:pt>
                <c:pt idx="3">
                  <c:v>40715.75</c:v>
                </c:pt>
                <c:pt idx="4">
                  <c:v>40725.333333333336</c:v>
                </c:pt>
                <c:pt idx="5">
                  <c:v>40727.666666666628</c:v>
                </c:pt>
                <c:pt idx="6">
                  <c:v>40730</c:v>
                </c:pt>
                <c:pt idx="7">
                  <c:v>40740</c:v>
                </c:pt>
                <c:pt idx="8">
                  <c:v>40743</c:v>
                </c:pt>
                <c:pt idx="9">
                  <c:v>40747.5</c:v>
                </c:pt>
                <c:pt idx="10">
                  <c:v>40753</c:v>
                </c:pt>
                <c:pt idx="11">
                  <c:v>40759.75</c:v>
                </c:pt>
                <c:pt idx="12">
                  <c:v>40766</c:v>
                </c:pt>
                <c:pt idx="14">
                  <c:v>40778.333333333336</c:v>
                </c:pt>
                <c:pt idx="15">
                  <c:v>40792.75</c:v>
                </c:pt>
                <c:pt idx="16">
                  <c:v>40799.5</c:v>
                </c:pt>
                <c:pt idx="17">
                  <c:v>40809</c:v>
                </c:pt>
                <c:pt idx="18">
                  <c:v>40836</c:v>
                </c:pt>
                <c:pt idx="19">
                  <c:v>40843</c:v>
                </c:pt>
              </c:numCache>
            </c:numRef>
          </c:yVal>
          <c:smooth val="1"/>
        </c:ser>
        <c:axId val="167848192"/>
        <c:axId val="167903616"/>
      </c:scatterChart>
      <c:valAx>
        <c:axId val="1678481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</a:t>
                </a:r>
              </a:p>
            </c:rich>
          </c:tx>
        </c:title>
        <c:numFmt formatCode="d\-mmm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7903616"/>
        <c:crosses val="autoZero"/>
        <c:crossBetween val="midCat"/>
      </c:valAx>
      <c:valAx>
        <c:axId val="1679036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Date Harvested</a:t>
                </a:r>
              </a:p>
            </c:rich>
          </c:tx>
        </c:title>
        <c:numFmt formatCode="d\-mmm" sourceLinked="1"/>
        <c:tickLblPos val="nextTo"/>
        <c:crossAx val="1678481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5943846976392908"/>
          <c:y val="0.66897959183673472"/>
          <c:w val="0.34312100410525631"/>
          <c:h val="0.16721088435374148"/>
        </c:manualLayout>
      </c:layout>
      <c:spPr>
        <a:solidFill>
          <a:sysClr val="window" lastClr="FFFFFF"/>
        </a:solidFill>
        <a:ln>
          <a:solidFill>
            <a:schemeClr val="accent1"/>
          </a:solidFill>
        </a:ln>
      </c:sp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Figure 26, Vulcan Lettuce, </a:t>
            </a:r>
          </a:p>
          <a:p>
            <a:pPr>
              <a:defRPr sz="1400"/>
            </a:pPr>
            <a:r>
              <a:rPr lang="en-US" sz="1400"/>
              <a:t>Cumulative Daylight hours * GDD, 40F Average, GDDf from Seeding</a:t>
            </a:r>
          </a:p>
        </c:rich>
      </c:tx>
      <c:spPr>
        <a:solidFill>
          <a:schemeClr val="bg1"/>
        </a:solidFill>
      </c:spPr>
    </c:title>
    <c:plotArea>
      <c:layout>
        <c:manualLayout>
          <c:layoutTarget val="inner"/>
          <c:xMode val="edge"/>
          <c:yMode val="edge"/>
          <c:x val="0.10610565118566147"/>
          <c:y val="0.10566406455593519"/>
          <c:w val="0.85222654240180273"/>
          <c:h val="0.79101925534855966"/>
        </c:manualLayout>
      </c:layout>
      <c:scatterChart>
        <c:scatterStyle val="lineMarker"/>
        <c:ser>
          <c:idx val="0"/>
          <c:order val="0"/>
          <c:tx>
            <c:strRef>
              <c:f>'9886177LETTUCE_2_final_Nov_30_2'!$BL$2</c:f>
              <c:strCache>
                <c:ptCount val="1"/>
                <c:pt idx="0">
                  <c:v>Cumulative Daylight hours * GDD, 40F Average, DDf from Seeding</c:v>
                </c:pt>
              </c:strCache>
            </c:strRef>
          </c:tx>
          <c:xVal>
            <c:numRef>
              <c:f>'9886177LETTUCE_2_final_Nov_30_2'!$BK$3:$BK$22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'9886177LETTUCE_2_final_Nov_30_2'!$BL$3:$BL$22</c:f>
              <c:numCache>
                <c:formatCode>General</c:formatCode>
                <c:ptCount val="20"/>
                <c:pt idx="6" formatCode="_(* #,##0_);_(* \(#,##0\);_(* &quot;-&quot;??_);_(@_)">
                  <c:v>23263.998933333336</c:v>
                </c:pt>
                <c:pt idx="7" formatCode="_(* #,##0_);_(* \(#,##0\);_(* &quot;-&quot;??_);_(@_)">
                  <c:v>28022.741050000004</c:v>
                </c:pt>
                <c:pt idx="8" formatCode="_(* #,##0_);_(* \(#,##0\);_(* &quot;-&quot;??_);_(@_)">
                  <c:v>28475.388700000018</c:v>
                </c:pt>
                <c:pt idx="9" formatCode="_(* #,##0_);_(* \(#,##0\);_(* &quot;-&quot;??_);_(@_)">
                  <c:v>27562.772816666664</c:v>
                </c:pt>
                <c:pt idx="10" formatCode="_(* #,##0_);_(* \(#,##0\);_(* &quot;-&quot;??_);_(@_)">
                  <c:v>27340.66278333334</c:v>
                </c:pt>
                <c:pt idx="11" formatCode="_(* #,##0_);_(* \(#,##0\);_(* &quot;-&quot;??_);_(@_)">
                  <c:v>27030.41354999999</c:v>
                </c:pt>
                <c:pt idx="12" formatCode="_(* #,##0_);_(* \(#,##0\);_(* &quot;-&quot;??_);_(@_)">
                  <c:v>29083.225533333316</c:v>
                </c:pt>
                <c:pt idx="14" formatCode="_(* #,##0_);_(* \(#,##0\);_(* &quot;-&quot;??_);_(@_)">
                  <c:v>27840.002549999994</c:v>
                </c:pt>
                <c:pt idx="15" formatCode="_(* #,##0_);_(* \(#,##0\);_(* &quot;-&quot;??_);_(@_)">
                  <c:v>30732.410049999977</c:v>
                </c:pt>
                <c:pt idx="16" formatCode="_(* #,##0_);_(* \(#,##0\);_(* &quot;-&quot;??_);_(@_)">
                  <c:v>29961.849816666654</c:v>
                </c:pt>
                <c:pt idx="17" formatCode="_(* #,##0_);_(* \(#,##0\);_(* &quot;-&quot;??_);_(@_)">
                  <c:v>27049.978633333332</c:v>
                </c:pt>
                <c:pt idx="18" formatCode="_(* #,##0_);_(* \(#,##0\);_(* &quot;-&quot;??_);_(@_)">
                  <c:v>30487.056633333312</c:v>
                </c:pt>
                <c:pt idx="19" formatCode="_(* #,##0_);_(* \(#,##0\);_(* &quot;-&quot;??_);_(@_)">
                  <c:v>27531.663383333322</c:v>
                </c:pt>
              </c:numCache>
            </c:numRef>
          </c:yVal>
        </c:ser>
        <c:axId val="167918592"/>
        <c:axId val="167945344"/>
      </c:scatterChart>
      <c:valAx>
        <c:axId val="1679185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</a:t>
                </a:r>
              </a:p>
            </c:rich>
          </c:tx>
        </c:title>
        <c:numFmt formatCode="d\-mmm" sourceLinked="1"/>
        <c:tickLblPos val="nextTo"/>
        <c:crossAx val="167945344"/>
        <c:crosses val="autoZero"/>
        <c:crossBetween val="midCat"/>
      </c:valAx>
      <c:valAx>
        <c:axId val="167945344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GDDf from, seeding</a:t>
                </a:r>
              </a:p>
            </c:rich>
          </c:tx>
        </c:title>
        <c:numFmt formatCode="#,##0" sourceLinked="0"/>
        <c:tickLblPos val="nextTo"/>
        <c:crossAx val="1679185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8103280514253338"/>
          <c:y val="0.51499169985095006"/>
          <c:w val="0.36087629046369235"/>
          <c:h val="0.14577092185727433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0.6491</cdr:x>
      <cdr:y>0.72347</cdr:y>
    </cdr:from>
    <cdr:to>
      <cdr:x>0.69896</cdr:x>
      <cdr:y>0.89887</cdr:y>
    </cdr:to>
    <cdr:sp macro="" textlink="">
      <cdr:nvSpPr>
        <cdr:cNvPr id="2" name="Up Arrow 1"/>
        <cdr:cNvSpPr/>
      </cdr:nvSpPr>
      <cdr:spPr>
        <a:xfrm xmlns:a="http://schemas.openxmlformats.org/drawingml/2006/main" rot="10800000">
          <a:off x="4340222" y="2839100"/>
          <a:ext cx="333391" cy="688324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0.64514</cdr:x>
      <cdr:y>0.42632</cdr:y>
    </cdr:from>
    <cdr:to>
      <cdr:x>0.68946</cdr:x>
      <cdr:y>0.5109</cdr:y>
    </cdr:to>
    <cdr:sp macro="" textlink="">
      <cdr:nvSpPr>
        <cdr:cNvPr id="3" name="Up Arrow 2"/>
        <cdr:cNvSpPr/>
      </cdr:nvSpPr>
      <cdr:spPr>
        <a:xfrm xmlns:a="http://schemas.openxmlformats.org/drawingml/2006/main">
          <a:off x="4313748" y="1673002"/>
          <a:ext cx="296348" cy="331916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0.57186</cdr:x>
      <cdr:y>0.66505</cdr:y>
    </cdr:from>
    <cdr:to>
      <cdr:x>0.75214</cdr:x>
      <cdr:y>0.7501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3823764" y="2609850"/>
          <a:ext cx="1205436" cy="3337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/>
            <a:t>Bolted in tray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1</cp:revision>
  <dcterms:created xsi:type="dcterms:W3CDTF">2012-03-11T18:27:00Z</dcterms:created>
  <dcterms:modified xsi:type="dcterms:W3CDTF">2012-03-11T18:28:00Z</dcterms:modified>
</cp:coreProperties>
</file>