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7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275"/>
        <w:gridCol w:w="450"/>
        <w:gridCol w:w="450"/>
        <w:gridCol w:w="450"/>
        <w:gridCol w:w="450"/>
        <w:gridCol w:w="720"/>
        <w:gridCol w:w="270"/>
        <w:gridCol w:w="450"/>
        <w:gridCol w:w="450"/>
        <w:gridCol w:w="540"/>
        <w:gridCol w:w="540"/>
        <w:gridCol w:w="540"/>
        <w:gridCol w:w="540"/>
        <w:gridCol w:w="450"/>
        <w:gridCol w:w="450"/>
        <w:gridCol w:w="540"/>
        <w:gridCol w:w="807"/>
      </w:tblGrid>
      <w:tr w:rsidR="00B6631D" w:rsidRPr="00B6631D" w:rsidTr="002F154C">
        <w:trPr>
          <w:trHeight w:val="320"/>
        </w:trPr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52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HEALTHY</w:t>
            </w:r>
          </w:p>
        </w:tc>
        <w:tc>
          <w:tcPr>
            <w:tcW w:w="270" w:type="dxa"/>
            <w:vMerge w:val="restart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000000" w:fill="000000"/>
            <w:noWrap/>
            <w:vAlign w:val="bottom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B6631D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> </w:t>
            </w:r>
          </w:p>
        </w:tc>
        <w:tc>
          <w:tcPr>
            <w:tcW w:w="530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6"/>
                <w:szCs w:val="16"/>
              </w:rPr>
              <w:t>DIEBACK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SAMPLE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11-</w:t>
            </w:r>
          </w:p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9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11-</w:t>
            </w:r>
          </w:p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11-</w:t>
            </w:r>
          </w:p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28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11-</w:t>
            </w:r>
          </w:p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38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average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single" w:sz="4" w:space="0" w:color="FFFFFF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FFFFFF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11-</w:t>
            </w:r>
          </w:p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8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11-</w:t>
            </w:r>
          </w:p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31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11-</w:t>
            </w:r>
          </w:p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29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11-</w:t>
            </w:r>
          </w:p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35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11-</w:t>
            </w:r>
          </w:p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33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11-</w:t>
            </w:r>
          </w:p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15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11-</w:t>
            </w:r>
          </w:p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41</w:t>
            </w: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11-</w:t>
            </w:r>
          </w:p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42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11-</w:t>
            </w:r>
          </w:p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25</w:t>
            </w:r>
          </w:p>
        </w:tc>
        <w:tc>
          <w:tcPr>
            <w:tcW w:w="80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b/>
                <w:bCs/>
                <w:color w:val="000000"/>
                <w:sz w:val="12"/>
                <w:szCs w:val="12"/>
              </w:rPr>
              <w:t>average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Acrobeles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1.1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Aphelenchoides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Aphelenchus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Cephalobida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1.1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Eucephalobus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3.3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Helicotylenchus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170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90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38.9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Leptonchus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Meloidogyne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2.2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Mesocriconema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Monhystera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3.3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Paratylenchus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1.1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Plectus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2.5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Pratylenchus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1.1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Prismatolaimus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3.3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Rhabditidae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50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7.8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Rhabditis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1.1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Tylenchus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30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10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7.8</w:t>
            </w:r>
          </w:p>
        </w:tc>
      </w:tr>
      <w:tr w:rsidR="00B6631D" w:rsidRPr="00B6631D" w:rsidTr="002F154C">
        <w:trPr>
          <w:trHeight w:val="240"/>
        </w:trPr>
        <w:tc>
          <w:tcPr>
            <w:tcW w:w="127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color w:val="000000"/>
                <w:sz w:val="14"/>
                <w:szCs w:val="12"/>
              </w:rPr>
            </w:pPr>
            <w:proofErr w:type="spellStart"/>
            <w:r w:rsidRPr="00B6631D">
              <w:rPr>
                <w:rFonts w:eastAsia="Times New Roman" w:cs="Times New Roman"/>
                <w:color w:val="000000"/>
                <w:sz w:val="14"/>
                <w:szCs w:val="12"/>
              </w:rPr>
              <w:t>Wilsonema</w:t>
            </w:r>
            <w:proofErr w:type="spellEnd"/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270" w:type="dxa"/>
            <w:vMerge/>
            <w:tcBorders>
              <w:top w:val="nil"/>
              <w:left w:val="nil"/>
              <w:bottom w:val="single" w:sz="8" w:space="0" w:color="000000"/>
              <w:right w:val="nil"/>
            </w:tcBorders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4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5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0</w:t>
            </w:r>
          </w:p>
        </w:tc>
        <w:tc>
          <w:tcPr>
            <w:tcW w:w="80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6631D" w:rsidRPr="00B6631D" w:rsidRDefault="00B6631D" w:rsidP="00B6631D">
            <w:pPr>
              <w:keepNext/>
              <w:keepLines/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12"/>
                <w:szCs w:val="12"/>
              </w:rPr>
            </w:pPr>
            <w:r w:rsidRPr="00B6631D">
              <w:rPr>
                <w:rFonts w:eastAsia="Times New Roman" w:cs="Times New Roman"/>
                <w:color w:val="000000"/>
                <w:sz w:val="12"/>
                <w:szCs w:val="12"/>
              </w:rPr>
              <w:t>2.2</w:t>
            </w:r>
          </w:p>
        </w:tc>
      </w:tr>
    </w:tbl>
    <w:p w:rsidR="00352228" w:rsidRDefault="00B6631D"/>
    <w:p w:rsidR="00B6631D" w:rsidRDefault="00B6631D">
      <w:proofErr w:type="gramStart"/>
      <w:r w:rsidRPr="00B6631D">
        <w:t>Table 1.</w:t>
      </w:r>
      <w:proofErr w:type="gramEnd"/>
      <w:r w:rsidRPr="00B6631D">
        <w:t xml:space="preserve"> Nematode counts per 10 ml soil samples from healthy ironwood trees and those with dieback.</w:t>
      </w:r>
      <w:bookmarkStart w:id="0" w:name="_GoBack"/>
      <w:bookmarkEnd w:id="0"/>
    </w:p>
    <w:sectPr w:rsidR="00B663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31D"/>
    <w:rsid w:val="004858AB"/>
    <w:rsid w:val="005614BA"/>
    <w:rsid w:val="006474F5"/>
    <w:rsid w:val="00B66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942</Characters>
  <Application>Microsoft Office Word</Application>
  <DocSecurity>0</DocSecurity>
  <Lines>7</Lines>
  <Paragraphs>2</Paragraphs>
  <ScaleCrop>false</ScaleCrop>
  <Company>Toshiba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</dc:creator>
  <cp:lastModifiedBy>Robert</cp:lastModifiedBy>
  <cp:revision>1</cp:revision>
  <dcterms:created xsi:type="dcterms:W3CDTF">2013-04-01T05:03:00Z</dcterms:created>
  <dcterms:modified xsi:type="dcterms:W3CDTF">2013-04-01T05:05:00Z</dcterms:modified>
</cp:coreProperties>
</file>