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84" w:rsidRDefault="00263D51">
      <w:r>
        <w:rPr>
          <w:noProof/>
        </w:rPr>
        <w:pict>
          <v:shapetype id="_x0000_t202" coordsize="21600,21600" o:spt="202" path="m,l,21600r21600,l21600,xe">
            <v:stroke joinstyle="miter"/>
            <v:path gradientshapeok="t" o:connecttype="rect"/>
          </v:shapetype>
          <v:shape id="_x0000_s1036" type="#_x0000_t202" style="position:absolute;margin-left:9pt;margin-top:-31.5pt;width:6in;height:66pt;z-index:251658240" strokecolor="white">
            <v:textbox>
              <w:txbxContent>
                <w:p w:rsidR="00560F9D" w:rsidRDefault="00560F9D" w:rsidP="00560F9D">
                  <w:pPr>
                    <w:jc w:val="center"/>
                    <w:rPr>
                      <w:b/>
                      <w:sz w:val="26"/>
                      <w:szCs w:val="26"/>
                    </w:rPr>
                  </w:pPr>
                  <w:r w:rsidRPr="006F31D3">
                    <w:rPr>
                      <w:b/>
                      <w:sz w:val="26"/>
                      <w:szCs w:val="26"/>
                    </w:rPr>
                    <w:t>A</w:t>
                  </w:r>
                  <w:r>
                    <w:rPr>
                      <w:b/>
                      <w:sz w:val="26"/>
                      <w:szCs w:val="26"/>
                    </w:rPr>
                    <w:t>p</w:t>
                  </w:r>
                  <w:r w:rsidRPr="006F31D3">
                    <w:rPr>
                      <w:b/>
                      <w:sz w:val="26"/>
                      <w:szCs w:val="26"/>
                    </w:rPr>
                    <w:t>pendi</w:t>
                  </w:r>
                  <w:r>
                    <w:rPr>
                      <w:b/>
                      <w:sz w:val="26"/>
                      <w:szCs w:val="26"/>
                    </w:rPr>
                    <w:t>ces</w:t>
                  </w:r>
                </w:p>
                <w:p w:rsidR="00560F9D" w:rsidRDefault="00560F9D" w:rsidP="00560F9D">
                  <w:pPr>
                    <w:rPr>
                      <w:b/>
                      <w:sz w:val="26"/>
                      <w:szCs w:val="26"/>
                    </w:rPr>
                  </w:pPr>
                </w:p>
                <w:p w:rsidR="00560F9D" w:rsidRDefault="00560F9D" w:rsidP="00560F9D">
                  <w:r w:rsidRPr="00B21583">
                    <w:t>A1: Literature search of all known injury, signs, and symptoms that occur on ironwood worldwide</w:t>
                  </w:r>
                </w:p>
                <w:p w:rsidR="00560F9D" w:rsidRPr="00B21583" w:rsidRDefault="00560F9D" w:rsidP="00560F9D"/>
              </w:txbxContent>
            </v:textbox>
          </v:shape>
        </w:pict>
      </w:r>
    </w:p>
    <w:p w:rsidR="00560F9D" w:rsidRDefault="00560F9D"/>
    <w:tbl>
      <w:tblPr>
        <w:tblpPr w:leftFromText="180" w:rightFromText="180" w:vertAnchor="page" w:horzAnchor="margin" w:tblpY="2206"/>
        <w:tblW w:w="4905" w:type="pct"/>
        <w:tblInd w:w="-144" w:type="dxa"/>
        <w:tblLayout w:type="fixed"/>
        <w:tblCellMar>
          <w:left w:w="0" w:type="dxa"/>
          <w:right w:w="0" w:type="dxa"/>
        </w:tblCellMar>
        <w:tblLook w:val="04A0"/>
      </w:tblPr>
      <w:tblGrid>
        <w:gridCol w:w="329"/>
        <w:gridCol w:w="1432"/>
        <w:gridCol w:w="1443"/>
        <w:gridCol w:w="1704"/>
        <w:gridCol w:w="3427"/>
        <w:gridCol w:w="988"/>
      </w:tblGrid>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No.</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263D51" w:rsidP="00F62B47">
            <w:pPr>
              <w:spacing w:line="230" w:lineRule="exact"/>
              <w:rPr>
                <w:sz w:val="20"/>
                <w:szCs w:val="20"/>
              </w:rPr>
            </w:pPr>
            <w:r>
              <w:rPr>
                <w:sz w:val="20"/>
                <w:szCs w:val="20"/>
              </w:rPr>
            </w:r>
            <w:r>
              <w:rPr>
                <w:sz w:val="20"/>
                <w:szCs w:val="20"/>
              </w:rPr>
              <w:pict>
                <v:group id="_x0000_s1034" editas="canvas" style="width:45pt;height:27pt;mso-position-horizontal-relative:char;mso-position-vertical-relative:line" coordorigin="2527,1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27;top:15;width:7200;height:4320" o:preferrelative="f">
                    <v:fill o:detectmouseclick="t"/>
                    <v:path o:extrusionok="t" o:connecttype="none"/>
                    <o:lock v:ext="edit" text="t"/>
                  </v:shape>
                  <w10:wrap type="none"/>
                  <w10:anchorlock/>
                </v:group>
              </w:pic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Tree organ affected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Symptom (sign of ) Disorder</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Casual agent</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Remark (Source)</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Needles, </w:t>
            </w:r>
            <w:proofErr w:type="spellStart"/>
            <w:r w:rsidRPr="00EC0388">
              <w:rPr>
                <w:bCs/>
                <w:sz w:val="20"/>
                <w:szCs w:val="20"/>
              </w:rPr>
              <w:t>branchlets</w:t>
            </w:r>
            <w:proofErr w:type="spellEnd"/>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roofErr w:type="spellStart"/>
            <w:r>
              <w:rPr>
                <w:bCs/>
                <w:sz w:val="20"/>
                <w:szCs w:val="20"/>
              </w:rPr>
              <w:t>Brooming</w:t>
            </w:r>
            <w:proofErr w:type="spellEnd"/>
            <w:r>
              <w:rPr>
                <w:bCs/>
                <w:sz w:val="20"/>
                <w:szCs w:val="20"/>
              </w:rPr>
              <w:t xml:space="preserve"> (42, </w:t>
            </w:r>
            <w:r w:rsidRPr="00EC0388">
              <w:rPr>
                <w:bCs/>
                <w:sz w:val="20"/>
                <w:szCs w:val="20"/>
              </w:rPr>
              <w:t>3)</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Tree brooming virus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V</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Needles, </w:t>
            </w:r>
            <w:r>
              <w:rPr>
                <w:bCs/>
                <w:sz w:val="20"/>
                <w:szCs w:val="20"/>
              </w:rPr>
              <w:t>stem</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Witches’ </w:t>
            </w:r>
            <w:r w:rsidRPr="00EC0388">
              <w:rPr>
                <w:bCs/>
                <w:sz w:val="20"/>
                <w:szCs w:val="20"/>
              </w:rPr>
              <w:t>Broom (</w:t>
            </w:r>
            <w:r w:rsidRPr="003933E3">
              <w:rPr>
                <w:bCs/>
                <w:color w:val="0000CC"/>
                <w:sz w:val="20"/>
                <w:szCs w:val="20"/>
              </w:rPr>
              <w:t>4</w:t>
            </w:r>
            <w:r>
              <w:rPr>
                <w:bCs/>
                <w:color w:val="0000CC"/>
                <w:sz w:val="20"/>
                <w:szCs w:val="20"/>
              </w:rPr>
              <w:t>4</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Mycoplasma-like organims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w:t>
            </w:r>
            <w:r>
              <w:rPr>
                <w:bCs/>
                <w:sz w:val="20"/>
                <w:szCs w:val="20"/>
                <w:lang w:val="de-DE"/>
              </w:rPr>
              <w:t>MLO</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Stem xylem</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roofErr w:type="spellStart"/>
            <w:r>
              <w:rPr>
                <w:bCs/>
                <w:sz w:val="20"/>
                <w:szCs w:val="20"/>
              </w:rPr>
              <w:t>Rickettsia</w:t>
            </w:r>
            <w:proofErr w:type="spellEnd"/>
            <w:r>
              <w:rPr>
                <w:bCs/>
                <w:sz w:val="20"/>
                <w:szCs w:val="20"/>
              </w:rPr>
              <w:t xml:space="preserve">-like organism </w:t>
            </w:r>
            <w:r w:rsidRPr="00EC0388">
              <w:rPr>
                <w:bCs/>
                <w:sz w:val="20"/>
                <w:szCs w:val="20"/>
              </w:rPr>
              <w:t>(</w:t>
            </w:r>
            <w:r w:rsidRPr="003933E3">
              <w:rPr>
                <w:bCs/>
                <w:color w:val="0000CC"/>
                <w:sz w:val="20"/>
                <w:szCs w:val="20"/>
              </w:rPr>
              <w:t>4</w:t>
            </w:r>
            <w:r>
              <w:rPr>
                <w:bCs/>
                <w:color w:val="0000CC"/>
                <w:sz w:val="20"/>
                <w:szCs w:val="20"/>
              </w:rPr>
              <w:t>4</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Mycoplasma-like organims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w:t>
            </w:r>
            <w:r>
              <w:rPr>
                <w:bCs/>
                <w:sz w:val="20"/>
                <w:szCs w:val="20"/>
                <w:lang w:val="de-DE"/>
              </w:rPr>
              <w:t>MLO</w:t>
            </w:r>
          </w:p>
        </w:tc>
      </w:tr>
      <w:tr w:rsidR="00560F9D" w:rsidRPr="00EC0388" w:rsidTr="00F62B47">
        <w:trPr>
          <w:trHeight w:val="320"/>
        </w:trPr>
        <w:tc>
          <w:tcPr>
            <w:tcW w:w="176" w:type="pct"/>
            <w:tcBorders>
              <w:top w:val="single" w:sz="4" w:space="0" w:color="auto"/>
              <w:bottom w:val="single" w:sz="4" w:space="0" w:color="auto"/>
            </w:tcBorders>
          </w:tcPr>
          <w:p w:rsidR="00560F9D" w:rsidRPr="00943B8F" w:rsidRDefault="00560F9D" w:rsidP="00F62B47">
            <w:pPr>
              <w:spacing w:line="230" w:lineRule="exact"/>
              <w:rPr>
                <w:b/>
                <w:bCs/>
                <w:sz w:val="20"/>
                <w:szCs w:val="20"/>
              </w:rPr>
            </w:pPr>
            <w:r>
              <w:rPr>
                <w:b/>
                <w:bCs/>
                <w:sz w:val="20"/>
                <w:szCs w:val="20"/>
              </w:rPr>
              <w:t>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Root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Root knot nematode (1,20</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N</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Helicotylenchus cavenessi, Radopholus smilis, Rotylenchus reniformis, Tylenchus sp., </w:t>
            </w:r>
          </w:p>
          <w:p w:rsidR="00560F9D" w:rsidRPr="00EC0388" w:rsidRDefault="00560F9D" w:rsidP="00F62B47">
            <w:pPr>
              <w:spacing w:line="230" w:lineRule="exact"/>
              <w:rPr>
                <w:bCs/>
                <w:i/>
                <w:iCs/>
                <w:sz w:val="20"/>
                <w:szCs w:val="20"/>
                <w:lang w:val="de-DE"/>
              </w:rPr>
            </w:pPr>
            <w:r w:rsidRPr="00EC0388">
              <w:rPr>
                <w:bCs/>
                <w:i/>
                <w:iCs/>
                <w:sz w:val="20"/>
                <w:szCs w:val="20"/>
                <w:lang w:val="de-DE"/>
              </w:rPr>
              <w:t>Xiphinema ifacolum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N</w:t>
            </w:r>
          </w:p>
        </w:tc>
      </w:tr>
      <w:tr w:rsidR="00560F9D" w:rsidRPr="00EC0388" w:rsidTr="00F62B47">
        <w:trPr>
          <w:trHeight w:val="320"/>
        </w:trPr>
        <w:tc>
          <w:tcPr>
            <w:tcW w:w="176" w:type="pct"/>
            <w:tcBorders>
              <w:top w:val="single" w:sz="4" w:space="0" w:color="auto"/>
              <w:bottom w:val="single" w:sz="4" w:space="0" w:color="auto"/>
            </w:tcBorders>
          </w:tcPr>
          <w:p w:rsidR="00560F9D" w:rsidRPr="00943B8F" w:rsidRDefault="00560F9D" w:rsidP="00F62B47">
            <w:pPr>
              <w:spacing w:line="230" w:lineRule="exact"/>
              <w:rPr>
                <w:b/>
                <w:bCs/>
                <w:sz w:val="20"/>
                <w:szCs w:val="20"/>
              </w:rPr>
            </w:pPr>
            <w:r>
              <w:rPr>
                <w:b/>
                <w:bCs/>
                <w:sz w:val="20"/>
                <w:szCs w:val="20"/>
              </w:rPr>
              <w:t>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Soil tunnels on trunk</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sidRPr="00943B8F">
              <w:rPr>
                <w:b/>
                <w:bCs/>
                <w:i/>
                <w:iCs/>
                <w:sz w:val="20"/>
                <w:szCs w:val="20"/>
                <w:lang w:val="de-DE"/>
              </w:rPr>
              <w:t xml:space="preserve">Odontotermes obesus, O. wallanensis </w:t>
            </w:r>
            <w:r>
              <w:rPr>
                <w:b/>
                <w:bCs/>
                <w:iCs/>
                <w:sz w:val="20"/>
                <w:szCs w:val="20"/>
                <w:lang w:val="de-DE"/>
              </w:rPr>
              <w:t>(40</w:t>
            </w:r>
            <w:r w:rsidRPr="00943B8F">
              <w:rPr>
                <w:b/>
                <w:bCs/>
                <w:iCs/>
                <w:sz w:val="20"/>
                <w:szCs w:val="20"/>
                <w:lang w:val="de-DE"/>
              </w:rPr>
              <w:t>)</w:t>
            </w:r>
            <w:r w:rsidRPr="00943B8F">
              <w:rPr>
                <w:b/>
                <w:bCs/>
                <w:i/>
                <w:iCs/>
                <w:sz w:val="20"/>
                <w:szCs w:val="20"/>
                <w:lang w:val="de-DE"/>
              </w:rPr>
              <w:t xml:space="preserve">, Termites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 G</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Adult trees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Trunk, branch</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Dry wood termite (14)</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Pr>
                <w:bCs/>
                <w:i/>
                <w:iCs/>
                <w:sz w:val="20"/>
                <w:szCs w:val="20"/>
                <w:lang w:val="de-DE"/>
              </w:rPr>
              <w:t>Kalotermes flavicollis, Macrotoma palmata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Pr="00016F8E" w:rsidRDefault="00560F9D" w:rsidP="00F62B47">
            <w:pPr>
              <w:spacing w:line="230" w:lineRule="exact"/>
              <w:rPr>
                <w:b/>
                <w:bCs/>
                <w:sz w:val="20"/>
                <w:szCs w:val="20"/>
              </w:rPr>
            </w:pPr>
            <w:r>
              <w:rPr>
                <w:b/>
                <w:bCs/>
                <w:sz w:val="20"/>
                <w:szCs w:val="20"/>
              </w:rPr>
              <w:t>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r w:rsidRPr="00016F8E">
              <w:rPr>
                <w:b/>
                <w:bCs/>
                <w:sz w:val="20"/>
                <w:szCs w:val="20"/>
              </w:rPr>
              <w:t>Adult tre</w:t>
            </w:r>
            <w:r>
              <w:rPr>
                <w:b/>
                <w:bCs/>
                <w:sz w:val="20"/>
                <w:szCs w:val="20"/>
              </w:rPr>
              <w:t>e</w:t>
            </w:r>
            <w:r w:rsidRPr="00016F8E">
              <w:rPr>
                <w:b/>
                <w:bCs/>
                <w:sz w:val="20"/>
                <w:szCs w:val="20"/>
              </w:rPr>
              <w:t>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r>
              <w:rPr>
                <w:b/>
                <w:bCs/>
                <w:sz w:val="20"/>
                <w:szCs w:val="20"/>
              </w:rPr>
              <w:t>Stem (trunk)</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r w:rsidRPr="00016F8E">
              <w:rPr>
                <w:b/>
                <w:bCs/>
                <w:sz w:val="20"/>
                <w:szCs w:val="20"/>
              </w:rPr>
              <w:t>Tunnel boring</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i/>
                <w:iCs/>
                <w:sz w:val="20"/>
                <w:szCs w:val="20"/>
                <w:lang w:val="de-DE"/>
              </w:rPr>
            </w:pPr>
            <w:r w:rsidRPr="00016F8E">
              <w:rPr>
                <w:b/>
                <w:bCs/>
                <w:i/>
                <w:iCs/>
                <w:sz w:val="20"/>
                <w:szCs w:val="20"/>
                <w:lang w:val="de-DE"/>
              </w:rPr>
              <w:t>Nausitermes spp.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lang w:val="de-DE"/>
              </w:rPr>
            </w:pPr>
            <w:r w:rsidRPr="00016F8E">
              <w:rPr>
                <w:b/>
                <w:bCs/>
                <w:sz w:val="20"/>
                <w:szCs w:val="20"/>
                <w:lang w:val="de-DE"/>
              </w:rPr>
              <w:t>B, I, G</w:t>
            </w:r>
          </w:p>
        </w:tc>
      </w:tr>
      <w:tr w:rsidR="00560F9D" w:rsidRPr="00EC0388" w:rsidTr="00F62B47">
        <w:trPr>
          <w:trHeight w:val="320"/>
        </w:trPr>
        <w:tc>
          <w:tcPr>
            <w:tcW w:w="176" w:type="pct"/>
            <w:tcBorders>
              <w:top w:val="single" w:sz="4" w:space="0" w:color="auto"/>
              <w:bottom w:val="single" w:sz="4" w:space="0" w:color="auto"/>
            </w:tcBorders>
          </w:tcPr>
          <w:p w:rsidR="00560F9D" w:rsidRPr="00016F8E" w:rsidRDefault="00560F9D" w:rsidP="00F62B47">
            <w:pPr>
              <w:spacing w:line="230" w:lineRule="exact"/>
              <w:rPr>
                <w:bCs/>
                <w:sz w:val="20"/>
                <w:szCs w:val="20"/>
              </w:rPr>
            </w:pPr>
            <w:r>
              <w:rPr>
                <w:bCs/>
                <w:sz w:val="20"/>
                <w:szCs w:val="20"/>
              </w:rPr>
              <w:t>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r>
              <w:rPr>
                <w:b/>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proofErr w:type="spellStart"/>
            <w:r>
              <w:rPr>
                <w:b/>
                <w:bCs/>
                <w:sz w:val="20"/>
                <w:szCs w:val="20"/>
              </w:rPr>
              <w:t>Branchlets</w:t>
            </w:r>
            <w:proofErr w:type="spellEnd"/>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rPr>
            </w:pPr>
            <w:r>
              <w:rPr>
                <w:b/>
                <w:bCs/>
                <w:sz w:val="20"/>
                <w:szCs w:val="20"/>
              </w:rPr>
              <w:t xml:space="preserve">Galls, dieback on </w:t>
            </w:r>
            <w:proofErr w:type="spellStart"/>
            <w:r>
              <w:rPr>
                <w:b/>
                <w:bCs/>
                <w:sz w:val="20"/>
                <w:szCs w:val="20"/>
              </w:rPr>
              <w:t>branchlet</w:t>
            </w:r>
            <w:proofErr w:type="spellEnd"/>
            <w:r>
              <w:rPr>
                <w:b/>
                <w:bCs/>
                <w:sz w:val="20"/>
                <w:szCs w:val="20"/>
              </w:rPr>
              <w:t xml:space="preserve"> tips</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i/>
                <w:iCs/>
                <w:sz w:val="20"/>
                <w:szCs w:val="20"/>
                <w:lang w:val="de-DE"/>
              </w:rPr>
            </w:pPr>
            <w:r>
              <w:rPr>
                <w:b/>
                <w:bCs/>
                <w:i/>
                <w:iCs/>
                <w:sz w:val="20"/>
                <w:szCs w:val="20"/>
                <w:lang w:val="de-DE"/>
              </w:rPr>
              <w:t>Unidentified wasps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016F8E" w:rsidRDefault="00560F9D" w:rsidP="00F62B47">
            <w:pPr>
              <w:spacing w:line="230" w:lineRule="exact"/>
              <w:rPr>
                <w:b/>
                <w:bCs/>
                <w:sz w:val="20"/>
                <w:szCs w:val="20"/>
                <w:lang w:val="de-DE"/>
              </w:rPr>
            </w:pPr>
            <w:r>
              <w:rPr>
                <w:b/>
                <w:bCs/>
                <w:sz w:val="20"/>
                <w:szCs w:val="20"/>
                <w:lang w:val="de-DE"/>
              </w:rPr>
              <w:t>B, I,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Small trees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Twigs, leaves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Twig girdler (36,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Oncideres cingulata</w:t>
            </w:r>
          </w:p>
          <w:p w:rsidR="00560F9D" w:rsidRPr="00EC0388" w:rsidRDefault="00560F9D" w:rsidP="00F62B47">
            <w:pPr>
              <w:spacing w:line="230" w:lineRule="exact"/>
              <w:rPr>
                <w:sz w:val="20"/>
                <w:szCs w:val="20"/>
              </w:rPr>
            </w:pPr>
            <w:r w:rsidRPr="00EC0388">
              <w:rPr>
                <w:bCs/>
                <w:i/>
                <w:iCs/>
                <w:sz w:val="20"/>
                <w:szCs w:val="20"/>
                <w:lang w:val="de-DE"/>
              </w:rPr>
              <w:t xml:space="preserve"> Phassus malabaricus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Leaves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Notcher weevil  (36</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Artipus floridanus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(Australian pine) Spittlebug (36,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Clastoptera undulata</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Young trees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Stem grildling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Australian pineborer  (36,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 xml:space="preserve">Chrysobothris tranquebarica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Root (sapling?)</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 xml:space="preserve">Root rot (36, 30, 20, </w:t>
            </w:r>
            <w:r w:rsidRPr="00EC0388">
              <w:rPr>
                <w:bCs/>
                <w:sz w:val="20"/>
                <w:szCs w:val="20"/>
                <w:lang w:val="de-DE"/>
              </w:rPr>
              <w:t>3)</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Clitocybe tabescens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w:t>
            </w:r>
            <w:r>
              <w:rPr>
                <w:bCs/>
                <w:sz w:val="20"/>
                <w:szCs w:val="20"/>
                <w:lang w:val="de-DE"/>
              </w:rPr>
              <w:t>Adult trees</w:t>
            </w:r>
            <w:r w:rsidRPr="00EC0388">
              <w:rPr>
                <w:bCs/>
                <w:sz w:val="20"/>
                <w:szCs w:val="20"/>
                <w:lang w:val="de-DE"/>
              </w:rPr>
              <w:t xml:space="preserve">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Stem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The black borer (30, 5,40</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Apate monachus</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16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B04B7" w:rsidRDefault="00560F9D" w:rsidP="00F62B47">
            <w:pPr>
              <w:spacing w:line="230" w:lineRule="exact"/>
              <w:rPr>
                <w:b/>
                <w:color w:val="300EC2"/>
                <w:sz w:val="20"/>
                <w:szCs w:val="20"/>
              </w:rPr>
            </w:pPr>
            <w:r w:rsidRPr="009B04B7">
              <w:rPr>
                <w:b/>
                <w:bCs/>
                <w:color w:val="300EC2"/>
                <w:sz w:val="20"/>
                <w:szCs w:val="20"/>
                <w:lang w:val="de-DE"/>
              </w:rPr>
              <w:t xml:space="preserve"> Saplings (nursery)</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Needles (branchlets)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Leaf cutting ant</w:t>
            </w:r>
            <w:r>
              <w:rPr>
                <w:bCs/>
                <w:sz w:val="20"/>
                <w:szCs w:val="20"/>
                <w:lang w:val="de-DE"/>
              </w:rPr>
              <w:t xml:space="preserve">, defoliator (5, </w:t>
            </w:r>
            <w:r>
              <w:rPr>
                <w:b/>
                <w:bCs/>
                <w:color w:val="300EC2"/>
                <w:sz w:val="20"/>
                <w:szCs w:val="20"/>
                <w:lang w:val="de-DE"/>
              </w:rPr>
              <w:t>21</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Atta insularis</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
                <w:bCs/>
                <w:sz w:val="20"/>
                <w:szCs w:val="20"/>
                <w:lang w:val="de-DE"/>
              </w:rPr>
            </w:pPr>
            <w:r>
              <w:rPr>
                <w:b/>
                <w:bCs/>
                <w:sz w:val="20"/>
                <w:szCs w:val="20"/>
                <w:lang w:val="de-DE"/>
              </w:rPr>
              <w:t>17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
                <w:sz w:val="20"/>
                <w:szCs w:val="20"/>
              </w:rPr>
            </w:pPr>
            <w:r w:rsidRPr="00EC0388">
              <w:rPr>
                <w:b/>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
                <w:sz w:val="20"/>
                <w:szCs w:val="20"/>
              </w:rPr>
            </w:pPr>
            <w:r w:rsidRPr="00EC0388">
              <w:rPr>
                <w:b/>
                <w:bCs/>
                <w:sz w:val="20"/>
                <w:szCs w:val="20"/>
                <w:lang w:val="de-DE"/>
              </w:rPr>
              <w:t xml:space="preserve">Branchlets, needle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
                <w:sz w:val="20"/>
                <w:szCs w:val="20"/>
              </w:rPr>
            </w:pPr>
            <w:r>
              <w:rPr>
                <w:b/>
                <w:bCs/>
                <w:sz w:val="20"/>
                <w:szCs w:val="20"/>
                <w:lang w:val="de-DE"/>
              </w:rPr>
              <w:t>Cottony cusion scale 5,38</w:t>
            </w:r>
            <w:r w:rsidRPr="00EC0388">
              <w:rPr>
                <w:b/>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
                <w:sz w:val="20"/>
                <w:szCs w:val="20"/>
              </w:rPr>
            </w:pPr>
            <w:r w:rsidRPr="00EC0388">
              <w:rPr>
                <w:b/>
                <w:bCs/>
                <w:i/>
                <w:iCs/>
                <w:sz w:val="20"/>
                <w:szCs w:val="20"/>
                <w:lang w:val="de-DE"/>
              </w:rPr>
              <w:t>Icerya purchasi</w:t>
            </w:r>
            <w:r w:rsidRPr="00EC0388">
              <w:rPr>
                <w:b/>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
                <w:sz w:val="20"/>
                <w:szCs w:val="20"/>
              </w:rPr>
            </w:pPr>
            <w:r w:rsidRPr="00EC0388">
              <w:rPr>
                <w:b/>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A2F03" w:rsidRDefault="00560F9D" w:rsidP="00F62B47">
            <w:pPr>
              <w:spacing w:line="230" w:lineRule="exact"/>
              <w:rPr>
                <w:bCs/>
                <w:sz w:val="20"/>
                <w:szCs w:val="20"/>
                <w:lang w:val="de-DE"/>
              </w:rPr>
            </w:pPr>
            <w:r w:rsidRPr="00EA2F03">
              <w:rPr>
                <w:bCs/>
                <w:sz w:val="20"/>
                <w:szCs w:val="20"/>
                <w:lang w:val="de-DE"/>
              </w:rPr>
              <w:t>1</w:t>
            </w:r>
            <w:r>
              <w:rPr>
                <w:bCs/>
                <w:sz w:val="20"/>
                <w:szCs w:val="20"/>
                <w:lang w:val="de-DE"/>
              </w:rPr>
              <w:t>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A2F03" w:rsidRDefault="00560F9D" w:rsidP="00F62B47">
            <w:pPr>
              <w:spacing w:line="230" w:lineRule="exact"/>
              <w:rPr>
                <w:sz w:val="20"/>
                <w:szCs w:val="20"/>
              </w:rPr>
            </w:pPr>
            <w:r w:rsidRPr="00EA2F03">
              <w:rPr>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A2F03" w:rsidRDefault="00560F9D" w:rsidP="00F62B47">
            <w:pPr>
              <w:spacing w:line="230" w:lineRule="exact"/>
              <w:rPr>
                <w:sz w:val="20"/>
                <w:szCs w:val="20"/>
              </w:rPr>
            </w:pPr>
            <w:r w:rsidRPr="00EA2F03">
              <w:rPr>
                <w:bCs/>
                <w:sz w:val="20"/>
                <w:szCs w:val="20"/>
                <w:lang w:val="de-DE"/>
              </w:rPr>
              <w:t xml:space="preserve">Branchlets, needle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A2F03" w:rsidRDefault="00560F9D" w:rsidP="00F62B47">
            <w:pPr>
              <w:spacing w:line="230" w:lineRule="exact"/>
              <w:rPr>
                <w:sz w:val="20"/>
                <w:szCs w:val="20"/>
              </w:rPr>
            </w:pPr>
            <w:r>
              <w:rPr>
                <w:sz w:val="20"/>
                <w:szCs w:val="20"/>
              </w:rPr>
              <w:t>38</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A2F03" w:rsidRDefault="00560F9D" w:rsidP="00F62B47">
            <w:pPr>
              <w:spacing w:line="230" w:lineRule="exact"/>
              <w:rPr>
                <w:sz w:val="20"/>
                <w:szCs w:val="20"/>
              </w:rPr>
            </w:pPr>
            <w:proofErr w:type="spellStart"/>
            <w:r w:rsidRPr="00EA2F03">
              <w:rPr>
                <w:i/>
                <w:iCs/>
                <w:sz w:val="20"/>
                <w:szCs w:val="20"/>
                <w:highlight w:val="yellow"/>
              </w:rPr>
              <w:t>Nipaecoccus</w:t>
            </w:r>
            <w:proofErr w:type="spellEnd"/>
            <w:r w:rsidRPr="00EA2F03">
              <w:rPr>
                <w:i/>
                <w:iCs/>
                <w:sz w:val="20"/>
                <w:szCs w:val="20"/>
                <w:highlight w:val="yellow"/>
              </w:rPr>
              <w:t xml:space="preserve"> </w:t>
            </w:r>
            <w:proofErr w:type="spellStart"/>
            <w:r w:rsidRPr="00EA2F03">
              <w:rPr>
                <w:i/>
                <w:iCs/>
                <w:sz w:val="20"/>
                <w:szCs w:val="20"/>
                <w:highlight w:val="yellow"/>
              </w:rPr>
              <w:t>vastator</w:t>
            </w:r>
            <w:proofErr w:type="spellEnd"/>
            <w:r w:rsidRPr="00EA2F03">
              <w:rPr>
                <w:bCs/>
                <w:i/>
                <w:iCs/>
                <w:sz w:val="20"/>
                <w:szCs w:val="20"/>
                <w:lang w:val="de-DE"/>
              </w:rPr>
              <w:t xml:space="preserve"> *</w:t>
            </w:r>
            <w:r w:rsidRPr="00EA2F03">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A2F03" w:rsidRDefault="00560F9D" w:rsidP="00F62B47">
            <w:pPr>
              <w:spacing w:line="230" w:lineRule="exact"/>
              <w:rPr>
                <w:sz w:val="20"/>
                <w:szCs w:val="20"/>
              </w:rPr>
            </w:pPr>
            <w:r w:rsidRPr="00EA2F03">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lastRenderedPageBreak/>
              <w:t>19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The thorn bug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Umbonia crassicornis</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20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A borer beetle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Sinoxylon anale</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21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Branchlets, needle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The leaf notcher weevil (5</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Artipus floridanus</w:t>
            </w:r>
            <w:r w:rsidRPr="00EC0388">
              <w:rPr>
                <w:b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B, I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22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Borer </w:t>
            </w:r>
            <w:r w:rsidRPr="00EC0388">
              <w:rPr>
                <w:bCs/>
                <w:sz w:val="20"/>
                <w:szCs w:val="20"/>
              </w:rPr>
              <w:t>grubs</w:t>
            </w:r>
            <w:r>
              <w:rPr>
                <w:bCs/>
                <w:sz w:val="20"/>
                <w:szCs w:val="20"/>
              </w:rPr>
              <w:t xml:space="preserve"> (</w:t>
            </w:r>
            <w:r>
              <w:rPr>
                <w:bCs/>
                <w:color w:val="0000CC"/>
                <w:sz w:val="20"/>
                <w:szCs w:val="20"/>
              </w:rPr>
              <w:t>41</w:t>
            </w:r>
            <w:r>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Coelosterna scabrata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23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w:t>
            </w:r>
            <w:r>
              <w:rPr>
                <w:bCs/>
                <w:sz w:val="20"/>
                <w:szCs w:val="20"/>
              </w:rPr>
              <w:t>Young plants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Root and stem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Grubs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Oryctes rhinoceros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24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 xml:space="preserve"> Saplings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Needles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Defoliator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Eumetra crameri</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25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Bark</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Bark eating (40,38,37)</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Pr>
                <w:bCs/>
                <w:i/>
                <w:iCs/>
                <w:sz w:val="20"/>
                <w:szCs w:val="20"/>
                <w:lang w:val="de-DE"/>
              </w:rPr>
              <w:t>Indarbela quadrinotata,</w:t>
            </w:r>
          </w:p>
          <w:p w:rsidR="00560F9D" w:rsidRDefault="00560F9D" w:rsidP="00F62B47">
            <w:pPr>
              <w:spacing w:line="230" w:lineRule="exact"/>
              <w:rPr>
                <w:bCs/>
                <w:i/>
                <w:iCs/>
                <w:sz w:val="20"/>
                <w:szCs w:val="20"/>
                <w:lang w:val="de-DE"/>
              </w:rPr>
            </w:pPr>
            <w:r>
              <w:rPr>
                <w:bCs/>
                <w:i/>
                <w:iCs/>
                <w:sz w:val="20"/>
                <w:szCs w:val="20"/>
                <w:lang w:val="de-DE"/>
              </w:rPr>
              <w:t xml:space="preserve"> I. tetraonis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lang w:val="de-DE"/>
              </w:rPr>
            </w:pPr>
            <w:r>
              <w:rPr>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Pr="00943B8F" w:rsidRDefault="00560F9D" w:rsidP="00F62B47">
            <w:pPr>
              <w:spacing w:line="230" w:lineRule="exact"/>
              <w:rPr>
                <w:b/>
                <w:bCs/>
                <w:sz w:val="20"/>
                <w:szCs w:val="20"/>
              </w:rPr>
            </w:pPr>
            <w:r w:rsidRPr="00943B8F">
              <w:rPr>
                <w:b/>
                <w:bCs/>
                <w:sz w:val="20"/>
                <w:szCs w:val="20"/>
              </w:rPr>
              <w:t>2</w:t>
            </w:r>
            <w:r>
              <w:rPr>
                <w:b/>
                <w:bCs/>
                <w:sz w:val="20"/>
                <w:szCs w:val="20"/>
              </w:rPr>
              <w:t>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 Saplings (nursery)</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Defoliators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Defoliators (40</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sidRPr="00943B8F">
              <w:rPr>
                <w:b/>
                <w:bCs/>
                <w:i/>
                <w:iCs/>
                <w:sz w:val="20"/>
                <w:szCs w:val="20"/>
                <w:lang w:val="de-DE"/>
              </w:rPr>
              <w:t>Mealy bugs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Pr="00943B8F" w:rsidRDefault="00560F9D" w:rsidP="00F62B47">
            <w:pPr>
              <w:spacing w:line="230" w:lineRule="exact"/>
              <w:rPr>
                <w:b/>
                <w:bCs/>
                <w:sz w:val="20"/>
                <w:szCs w:val="20"/>
              </w:rPr>
            </w:pPr>
            <w:r w:rsidRPr="00943B8F">
              <w:rPr>
                <w:b/>
                <w:bCs/>
                <w:sz w:val="20"/>
                <w:szCs w:val="20"/>
              </w:rPr>
              <w:t>2</w:t>
            </w:r>
            <w:r>
              <w:rPr>
                <w:b/>
                <w:bCs/>
                <w:sz w:val="20"/>
                <w:szCs w:val="20"/>
              </w:rPr>
              <w:t>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 </w:t>
            </w:r>
            <w:r>
              <w:rPr>
                <w:b/>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roofErr w:type="spellStart"/>
            <w:r>
              <w:rPr>
                <w:b/>
                <w:bCs/>
                <w:sz w:val="20"/>
                <w:szCs w:val="20"/>
              </w:rPr>
              <w:t>Pentatomid</w:t>
            </w:r>
            <w:proofErr w:type="spellEnd"/>
            <w:r>
              <w:rPr>
                <w:b/>
                <w:bCs/>
                <w:sz w:val="20"/>
                <w:szCs w:val="20"/>
              </w:rPr>
              <w:t xml:space="preserve"> bugs </w:t>
            </w:r>
            <w:r w:rsidRPr="00943B8F">
              <w:rPr>
                <w:b/>
                <w:bCs/>
                <w:sz w:val="20"/>
                <w:szCs w:val="20"/>
              </w:rPr>
              <w:t>(</w:t>
            </w:r>
            <w:r>
              <w:rPr>
                <w:b/>
                <w:bCs/>
                <w:color w:val="300EC2"/>
                <w:sz w:val="20"/>
                <w:szCs w:val="20"/>
              </w:rPr>
              <w:t>7</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Halys dentatus, Erthesina fullo</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r w:rsidRPr="0042759C">
              <w:rPr>
                <w:b/>
                <w:bCs/>
                <w:sz w:val="20"/>
                <w:szCs w:val="20"/>
              </w:rPr>
              <w:t>2</w:t>
            </w:r>
            <w:r>
              <w:rPr>
                <w:b/>
                <w:bCs/>
                <w:sz w:val="20"/>
                <w:szCs w:val="20"/>
              </w:rPr>
              <w:t>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 </w:t>
            </w:r>
            <w:r>
              <w:rPr>
                <w:b/>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Stem borer</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roofErr w:type="spellStart"/>
            <w:r>
              <w:rPr>
                <w:b/>
                <w:bCs/>
                <w:sz w:val="20"/>
                <w:szCs w:val="20"/>
              </w:rPr>
              <w:t>Coleoptera</w:t>
            </w:r>
            <w:proofErr w:type="spellEnd"/>
            <w:r>
              <w:rPr>
                <w:b/>
                <w:bCs/>
                <w:sz w:val="20"/>
                <w:szCs w:val="20"/>
              </w:rPr>
              <w:t xml:space="preserve">  - stem borer </w:t>
            </w:r>
            <w:r w:rsidRPr="00943B8F">
              <w:rPr>
                <w:b/>
                <w:bCs/>
                <w:sz w:val="20"/>
                <w:szCs w:val="20"/>
              </w:rPr>
              <w:t>(</w:t>
            </w:r>
            <w:r w:rsidRPr="00CC59B7">
              <w:rPr>
                <w:b/>
                <w:bCs/>
                <w:color w:val="300EC2"/>
                <w:sz w:val="20"/>
                <w:szCs w:val="20"/>
              </w:rPr>
              <w:t>2</w:t>
            </w:r>
            <w:r>
              <w:rPr>
                <w:b/>
                <w:bCs/>
                <w:color w:val="300EC2"/>
                <w:sz w:val="20"/>
                <w:szCs w:val="20"/>
              </w:rPr>
              <w:t>1</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Batocera rufomaculata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r w:rsidRPr="0042759C">
              <w:rPr>
                <w:b/>
                <w:bCs/>
                <w:sz w:val="20"/>
                <w:szCs w:val="20"/>
              </w:rPr>
              <w:t>2</w:t>
            </w:r>
            <w:r>
              <w:rPr>
                <w:b/>
                <w:bCs/>
                <w:sz w:val="20"/>
                <w:szCs w:val="20"/>
              </w:rPr>
              <w:t>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 xml:space="preserve"> </w:t>
            </w:r>
            <w:r>
              <w:rPr>
                <w:b/>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Defoliator</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 xml:space="preserve">Tussock moth -  </w:t>
            </w:r>
            <w:r w:rsidRPr="00943B8F">
              <w:rPr>
                <w:b/>
                <w:bCs/>
                <w:sz w:val="20"/>
                <w:szCs w:val="20"/>
              </w:rPr>
              <w:t>(</w:t>
            </w:r>
            <w:r>
              <w:rPr>
                <w:b/>
                <w:bCs/>
                <w:color w:val="300EC2"/>
                <w:sz w:val="20"/>
                <w:szCs w:val="20"/>
              </w:rPr>
              <w:t>35, 33</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Lymantria xylina, L. detersa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r>
              <w:rPr>
                <w:b/>
                <w:bCs/>
                <w:sz w:val="20"/>
                <w:szCs w:val="20"/>
              </w:rPr>
              <w:t>30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Stem borer</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roofErr w:type="spellStart"/>
            <w:r>
              <w:rPr>
                <w:b/>
                <w:bCs/>
                <w:sz w:val="20"/>
                <w:szCs w:val="20"/>
              </w:rPr>
              <w:t>Coleoptera</w:t>
            </w:r>
            <w:proofErr w:type="spellEnd"/>
            <w:r>
              <w:rPr>
                <w:b/>
                <w:bCs/>
                <w:sz w:val="20"/>
                <w:szCs w:val="20"/>
              </w:rPr>
              <w:t xml:space="preserve"> – Stem borer </w:t>
            </w:r>
            <w:r w:rsidRPr="00943B8F">
              <w:rPr>
                <w:b/>
                <w:bCs/>
                <w:sz w:val="20"/>
                <w:szCs w:val="20"/>
              </w:rPr>
              <w:t>(</w:t>
            </w:r>
            <w:r>
              <w:rPr>
                <w:b/>
                <w:bCs/>
                <w:color w:val="300EC2"/>
                <w:sz w:val="20"/>
                <w:szCs w:val="20"/>
              </w:rPr>
              <w:t>39</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 xml:space="preserve">Macrotoma palmata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r>
              <w:rPr>
                <w:b/>
                <w:bCs/>
                <w:sz w:val="20"/>
                <w:szCs w:val="20"/>
              </w:rPr>
              <w:t>31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Blooming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sidRPr="00943B8F">
              <w:rPr>
                <w:b/>
                <w:bCs/>
                <w:sz w:val="20"/>
                <w:szCs w:val="20"/>
              </w:rPr>
              <w:t>(</w:t>
            </w:r>
            <w:r>
              <w:rPr>
                <w:b/>
                <w:bCs/>
                <w:color w:val="0000CC"/>
                <w:sz w:val="20"/>
                <w:szCs w:val="20"/>
              </w:rPr>
              <w:t>43</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Anoplophora chinensis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r>
              <w:rPr>
                <w:b/>
                <w:bCs/>
                <w:sz w:val="20"/>
                <w:szCs w:val="20"/>
              </w:rPr>
              <w:t>32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r>
              <w:rPr>
                <w:b/>
                <w:bCs/>
                <w:sz w:val="20"/>
                <w:szCs w:val="20"/>
              </w:rPr>
              <w:t>Sap suckers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rPr>
            </w:pPr>
            <w:proofErr w:type="spellStart"/>
            <w:r>
              <w:rPr>
                <w:b/>
                <w:bCs/>
                <w:sz w:val="20"/>
                <w:szCs w:val="20"/>
              </w:rPr>
              <w:t>Cicadellids</w:t>
            </w:r>
            <w:proofErr w:type="spellEnd"/>
            <w:r>
              <w:rPr>
                <w:b/>
                <w:bCs/>
                <w:sz w:val="20"/>
                <w:szCs w:val="20"/>
              </w:rPr>
              <w:t xml:space="preserve"> </w:t>
            </w:r>
            <w:r w:rsidRPr="00943B8F">
              <w:rPr>
                <w:b/>
                <w:bCs/>
                <w:sz w:val="20"/>
                <w:szCs w:val="20"/>
              </w:rPr>
              <w:t>(</w:t>
            </w:r>
            <w:r w:rsidRPr="003933E3">
              <w:rPr>
                <w:b/>
                <w:bCs/>
                <w:color w:val="0000CC"/>
                <w:sz w:val="20"/>
                <w:szCs w:val="20"/>
              </w:rPr>
              <w:t>4</w:t>
            </w:r>
            <w:r>
              <w:rPr>
                <w:b/>
                <w:bCs/>
                <w:color w:val="0000CC"/>
                <w:sz w:val="20"/>
                <w:szCs w:val="20"/>
              </w:rPr>
              <w:t>4</w:t>
            </w:r>
            <w:r w:rsidRPr="00943B8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i/>
                <w:iCs/>
                <w:sz w:val="20"/>
                <w:szCs w:val="20"/>
                <w:lang w:val="de-DE"/>
              </w:rPr>
            </w:pPr>
            <w:r>
              <w:rPr>
                <w:b/>
                <w:bCs/>
                <w:i/>
                <w:iCs/>
                <w:sz w:val="20"/>
                <w:szCs w:val="20"/>
                <w:lang w:val="de-DE"/>
              </w:rPr>
              <w:t>Hishimonus sp.</w:t>
            </w:r>
            <w:r w:rsidRPr="003933E3">
              <w:rPr>
                <w:b/>
                <w:bCs/>
                <w:iCs/>
                <w:sz w:val="20"/>
                <w:szCs w:val="20"/>
                <w:lang w:val="de-DE"/>
              </w:rPr>
              <w:t>,</w:t>
            </w:r>
            <w:r>
              <w:rPr>
                <w:b/>
                <w:bCs/>
                <w:i/>
                <w:iCs/>
                <w:sz w:val="20"/>
                <w:szCs w:val="20"/>
                <w:lang w:val="de-DE"/>
              </w:rPr>
              <w:t xml:space="preserve"> Oncopsis sp. (Bythoscopus sp.)</w:t>
            </w:r>
            <w:r w:rsidRPr="003933E3">
              <w:rPr>
                <w:b/>
                <w:bCs/>
                <w:i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bCs/>
                <w:sz w:val="20"/>
                <w:szCs w:val="20"/>
                <w:lang w:val="de-DE"/>
              </w:rPr>
            </w:pPr>
            <w:r w:rsidRPr="00943B8F">
              <w:rPr>
                <w:b/>
                <w:bCs/>
                <w:sz w:val="20"/>
                <w:szCs w:val="20"/>
                <w:lang w:val="de-DE"/>
              </w:rPr>
              <w:t>B, I</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33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Needle, leaves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Blight, Wilt (9, 1, 10, </w:t>
            </w:r>
            <w:r w:rsidRPr="00EC0388">
              <w:rPr>
                <w:bCs/>
                <w:sz w:val="20"/>
                <w:szCs w:val="20"/>
              </w:rPr>
              <w:t>3</w:t>
            </w:r>
            <w:r>
              <w:rPr>
                <w:bCs/>
                <w:sz w:val="20"/>
                <w:szCs w:val="20"/>
              </w:rPr>
              <w:t>,</w:t>
            </w:r>
            <w:r w:rsidRPr="00260B72">
              <w:rPr>
                <w:bCs/>
                <w:color w:val="0000CC"/>
                <w:sz w:val="20"/>
                <w:szCs w:val="20"/>
              </w:rPr>
              <w:t>3</w:t>
            </w:r>
            <w:r>
              <w:rPr>
                <w:bCs/>
                <w:color w:val="0000CC"/>
                <w:sz w:val="20"/>
                <w:szCs w:val="20"/>
              </w:rPr>
              <w:t>2</w:t>
            </w:r>
            <w:r w:rsidRPr="00EC0388">
              <w:rPr>
                <w:bCs/>
                <w:sz w:val="20"/>
                <w:szCs w:val="20"/>
              </w:rPr>
              <w:t>)</w:t>
            </w:r>
          </w:p>
          <w:p w:rsidR="00560F9D" w:rsidRPr="00EC0388" w:rsidRDefault="00560F9D" w:rsidP="00F62B47">
            <w:pPr>
              <w:spacing w:line="230" w:lineRule="exact"/>
              <w:rPr>
                <w:bCs/>
                <w:sz w:val="20"/>
                <w:szCs w:val="20"/>
              </w:rPr>
            </w:pPr>
            <w:r w:rsidRPr="00EC0388">
              <w:rPr>
                <w:bCs/>
                <w:sz w:val="20"/>
                <w:szCs w:val="20"/>
              </w:rPr>
              <w:t>Root rot, wilt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Phytophthora sp., P. spinosa, </w:t>
            </w:r>
          </w:p>
          <w:p w:rsidR="00560F9D" w:rsidRPr="00EC0388" w:rsidRDefault="00560F9D" w:rsidP="00F62B47">
            <w:pPr>
              <w:spacing w:line="230" w:lineRule="exact"/>
              <w:rPr>
                <w:bCs/>
                <w:i/>
                <w:iCs/>
                <w:sz w:val="20"/>
                <w:szCs w:val="20"/>
                <w:lang w:val="de-DE"/>
              </w:rPr>
            </w:pPr>
            <w:r w:rsidRPr="00EC0388">
              <w:rPr>
                <w:bCs/>
                <w:i/>
                <w:iCs/>
                <w:sz w:val="20"/>
                <w:szCs w:val="20"/>
                <w:lang w:val="de-DE"/>
              </w:rPr>
              <w:t>P. vesicula, P. cambivora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 G</w:t>
            </w:r>
          </w:p>
          <w:p w:rsidR="00560F9D" w:rsidRPr="00EC0388" w:rsidRDefault="00560F9D" w:rsidP="00F62B47">
            <w:pPr>
              <w:spacing w:line="230" w:lineRule="exact"/>
              <w:rPr>
                <w:bCs/>
                <w:sz w:val="20"/>
                <w:szCs w:val="20"/>
                <w:lang w:val="de-DE"/>
              </w:rPr>
            </w:pPr>
            <w:r w:rsidRPr="00EC0388">
              <w:rPr>
                <w:bCs/>
                <w:sz w:val="20"/>
                <w:szCs w:val="20"/>
                <w:lang w:val="de-DE"/>
              </w:rPr>
              <w:t>B, F, G</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34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Seedlings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Leaf, needle and stem</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Necrosis (9, 1, 10</w:t>
            </w:r>
            <w:r w:rsidRPr="00EC0388">
              <w:rPr>
                <w:bCs/>
                <w:sz w:val="20"/>
                <w:szCs w:val="20"/>
              </w:rPr>
              <w:t>)</w:t>
            </w:r>
          </w:p>
          <w:p w:rsidR="00560F9D" w:rsidRPr="00EC0388" w:rsidRDefault="00560F9D" w:rsidP="00F62B47">
            <w:pPr>
              <w:spacing w:line="230" w:lineRule="exact"/>
              <w:rPr>
                <w:bCs/>
                <w:sz w:val="20"/>
                <w:szCs w:val="20"/>
              </w:rPr>
            </w:pPr>
            <w:r w:rsidRPr="00EC0388">
              <w:rPr>
                <w:bCs/>
                <w:sz w:val="20"/>
                <w:szCs w:val="20"/>
              </w:rPr>
              <w:t>Leaf spot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Colletotrichum gloeosporioides (AM)</w:t>
            </w:r>
          </w:p>
          <w:p w:rsidR="00560F9D" w:rsidRPr="00EC0388" w:rsidRDefault="00560F9D" w:rsidP="00F62B47">
            <w:pPr>
              <w:spacing w:line="230" w:lineRule="exact"/>
              <w:rPr>
                <w:bCs/>
                <w:i/>
                <w:iCs/>
                <w:sz w:val="20"/>
                <w:szCs w:val="20"/>
                <w:lang w:val="de-DE"/>
              </w:rPr>
            </w:pPr>
            <w:r w:rsidRPr="00EC0388">
              <w:rPr>
                <w:bCs/>
                <w:i/>
                <w:iCs/>
                <w:sz w:val="20"/>
                <w:szCs w:val="20"/>
                <w:lang w:val="de-DE"/>
              </w:rPr>
              <w:t xml:space="preserve">Glomerella cingulata (TM)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 G</w:t>
            </w:r>
          </w:p>
          <w:p w:rsidR="00560F9D" w:rsidRPr="00EC0388" w:rsidRDefault="00560F9D" w:rsidP="00F62B47">
            <w:pPr>
              <w:spacing w:line="230" w:lineRule="exact"/>
              <w:rPr>
                <w:bCs/>
                <w:sz w:val="20"/>
                <w:szCs w:val="20"/>
                <w:lang w:val="de-DE"/>
              </w:rPr>
            </w:pPr>
            <w:r w:rsidRPr="00EC0388">
              <w:rPr>
                <w:bCs/>
                <w:sz w:val="20"/>
                <w:szCs w:val="20"/>
                <w:lang w:val="de-DE"/>
              </w:rPr>
              <w:t>B, F, G</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35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Foliage, root</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Foliage</w:t>
            </w:r>
            <w:r>
              <w:rPr>
                <w:bCs/>
                <w:sz w:val="20"/>
                <w:szCs w:val="20"/>
              </w:rPr>
              <w:t xml:space="preserve"> blight, root rot (1, </w:t>
            </w:r>
            <w:r w:rsidRPr="00260B72">
              <w:rPr>
                <w:bCs/>
                <w:color w:val="0000CC"/>
                <w:sz w:val="20"/>
                <w:szCs w:val="20"/>
              </w:rPr>
              <w:t>3</w:t>
            </w:r>
            <w:r>
              <w:rPr>
                <w:bCs/>
                <w:color w:val="0000CC"/>
                <w:sz w:val="20"/>
                <w:szCs w:val="20"/>
              </w:rPr>
              <w:t>2</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8766ED" w:rsidRDefault="00560F9D" w:rsidP="00F62B47">
            <w:pPr>
              <w:spacing w:line="230" w:lineRule="exact"/>
              <w:rPr>
                <w:b/>
                <w:bCs/>
                <w:i/>
                <w:iCs/>
                <w:color w:val="FF0000"/>
                <w:sz w:val="20"/>
                <w:szCs w:val="20"/>
                <w:lang w:val="de-DE"/>
              </w:rPr>
            </w:pPr>
            <w:r w:rsidRPr="008766ED">
              <w:rPr>
                <w:b/>
                <w:bCs/>
                <w:i/>
                <w:iCs/>
                <w:color w:val="FF0000"/>
                <w:sz w:val="20"/>
                <w:szCs w:val="20"/>
                <w:lang w:val="de-DE"/>
              </w:rPr>
              <w:t>Fusarium sp., F. oxysporium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 G</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lang w:val="de-DE"/>
              </w:rPr>
            </w:pPr>
            <w:r>
              <w:rPr>
                <w:bCs/>
                <w:sz w:val="20"/>
                <w:szCs w:val="20"/>
                <w:lang w:val="de-DE"/>
              </w:rPr>
              <w:t>36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Root , Shoestering root rot (CA)</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Root rot </w:t>
            </w:r>
          </w:p>
          <w:p w:rsidR="00560F9D" w:rsidRPr="00EC0388" w:rsidRDefault="00560F9D" w:rsidP="00F62B47">
            <w:pPr>
              <w:spacing w:line="230" w:lineRule="exact"/>
              <w:rPr>
                <w:sz w:val="20"/>
                <w:szCs w:val="20"/>
              </w:rPr>
            </w:pPr>
            <w:r>
              <w:rPr>
                <w:bCs/>
                <w:sz w:val="20"/>
                <w:szCs w:val="20"/>
                <w:lang w:val="de-DE"/>
              </w:rPr>
              <w:t>(9, 1, 10, 20</w:t>
            </w:r>
            <w:r w:rsidRPr="00EC0388">
              <w:rPr>
                <w:bCs/>
                <w:sz w:val="20"/>
                <w:szCs w:val="20"/>
                <w:lang w:val="de-DE"/>
              </w:rPr>
              <w:t xml:space="preserve">) </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8766ED">
              <w:rPr>
                <w:b/>
                <w:bCs/>
                <w:i/>
                <w:iCs/>
                <w:color w:val="FF0000"/>
                <w:sz w:val="20"/>
                <w:szCs w:val="20"/>
                <w:lang w:val="de-DE"/>
              </w:rPr>
              <w:t>Armillaria mellea</w:t>
            </w:r>
            <w:r w:rsidRPr="00EC0388">
              <w:rPr>
                <w:bCs/>
                <w:i/>
                <w:iCs/>
                <w:sz w:val="20"/>
                <w:szCs w:val="20"/>
                <w:lang w:val="de-DE"/>
              </w:rPr>
              <w:t>, A. Tabescens</w:t>
            </w:r>
          </w:p>
          <w:p w:rsidR="00560F9D" w:rsidRPr="00E7535D" w:rsidRDefault="00560F9D" w:rsidP="00F62B47">
            <w:pPr>
              <w:spacing w:line="230" w:lineRule="exact"/>
              <w:rPr>
                <w:b/>
                <w:color w:val="FF0000"/>
                <w:sz w:val="20"/>
                <w:szCs w:val="20"/>
              </w:rPr>
            </w:pPr>
            <w:r w:rsidRPr="00E7535D">
              <w:rPr>
                <w:b/>
                <w:bCs/>
                <w:i/>
                <w:iCs/>
                <w:color w:val="FF0000"/>
                <w:sz w:val="20"/>
                <w:szCs w:val="20"/>
                <w:lang w:val="de-DE"/>
              </w:rPr>
              <w:t xml:space="preserve">Rhizomorpha subcorticalis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B, F, AM</w:t>
            </w:r>
          </w:p>
          <w:p w:rsidR="00560F9D" w:rsidRPr="00EC0388" w:rsidRDefault="00560F9D" w:rsidP="00F62B47">
            <w:pPr>
              <w:spacing w:line="230" w:lineRule="exact"/>
              <w:rPr>
                <w:sz w:val="20"/>
                <w:szCs w:val="20"/>
              </w:rPr>
            </w:pPr>
            <w:r w:rsidRPr="00EC0388">
              <w:rPr>
                <w:bCs/>
                <w:sz w:val="20"/>
                <w:szCs w:val="20"/>
                <w:lang w:val="de-DE"/>
              </w:rPr>
              <w:t>B, F, TM</w:t>
            </w:r>
          </w:p>
        </w:tc>
      </w:tr>
      <w:tr w:rsidR="00560F9D" w:rsidRPr="00EC0388" w:rsidTr="00F62B47">
        <w:trPr>
          <w:trHeight w:val="320"/>
        </w:trPr>
        <w:tc>
          <w:tcPr>
            <w:tcW w:w="176" w:type="pct"/>
            <w:tcBorders>
              <w:top w:val="single" w:sz="4" w:space="0" w:color="auto"/>
              <w:bottom w:val="single" w:sz="4" w:space="0" w:color="auto"/>
            </w:tcBorders>
          </w:tcPr>
          <w:p w:rsidR="00560F9D" w:rsidRPr="00D32646" w:rsidRDefault="00560F9D" w:rsidP="00F62B47">
            <w:pPr>
              <w:spacing w:line="230" w:lineRule="exact"/>
              <w:rPr>
                <w:b/>
                <w:bCs/>
                <w:sz w:val="20"/>
                <w:szCs w:val="20"/>
              </w:rPr>
            </w:pPr>
            <w:r>
              <w:rPr>
                <w:b/>
                <w:bCs/>
                <w:sz w:val="20"/>
                <w:szCs w:val="20"/>
              </w:rPr>
              <w:t>37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D32646" w:rsidRDefault="00560F9D" w:rsidP="00F62B47">
            <w:pPr>
              <w:spacing w:line="230" w:lineRule="exact"/>
              <w:rPr>
                <w:b/>
                <w:bCs/>
                <w:sz w:val="20"/>
                <w:szCs w:val="20"/>
              </w:rPr>
            </w:pPr>
            <w:r w:rsidRPr="00D32646">
              <w:rPr>
                <w:b/>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D32646" w:rsidRDefault="00560F9D" w:rsidP="00F62B47">
            <w:pPr>
              <w:spacing w:line="230" w:lineRule="exact"/>
              <w:rPr>
                <w:b/>
                <w:bCs/>
                <w:sz w:val="20"/>
                <w:szCs w:val="20"/>
              </w:rPr>
            </w:pPr>
            <w:r w:rsidRPr="00D32646">
              <w:rPr>
                <w:b/>
                <w:bCs/>
                <w:sz w:val="20"/>
                <w:szCs w:val="20"/>
              </w:rPr>
              <w:t>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D32646" w:rsidRDefault="00560F9D" w:rsidP="00F62B47">
            <w:pPr>
              <w:spacing w:line="230" w:lineRule="exact"/>
              <w:rPr>
                <w:b/>
                <w:bCs/>
                <w:sz w:val="20"/>
                <w:szCs w:val="20"/>
              </w:rPr>
            </w:pPr>
            <w:r>
              <w:rPr>
                <w:b/>
                <w:bCs/>
                <w:sz w:val="20"/>
                <w:szCs w:val="20"/>
              </w:rPr>
              <w:t>Wood rot (9, 1, 10, 20</w:t>
            </w:r>
            <w:r w:rsidRPr="00D32646">
              <w:rPr>
                <w:b/>
                <w:bCs/>
                <w:sz w:val="20"/>
                <w:szCs w:val="20"/>
              </w:rPr>
              <w:t>), conks on old trees</w:t>
            </w:r>
          </w:p>
          <w:p w:rsidR="00560F9D" w:rsidRPr="00D32646" w:rsidRDefault="00560F9D" w:rsidP="00F62B47">
            <w:pPr>
              <w:spacing w:line="230" w:lineRule="exact"/>
              <w:rPr>
                <w:b/>
                <w:bCs/>
                <w:sz w:val="20"/>
                <w:szCs w:val="20"/>
              </w:rPr>
            </w:pPr>
            <w:r>
              <w:rPr>
                <w:b/>
                <w:bCs/>
                <w:sz w:val="20"/>
                <w:szCs w:val="20"/>
              </w:rPr>
              <w:t>Wood rot , Heart rot (1,10</w:t>
            </w:r>
            <w:r w:rsidRPr="00D32646">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D32646" w:rsidRDefault="00560F9D" w:rsidP="00F62B47">
            <w:pPr>
              <w:spacing w:line="230" w:lineRule="exact"/>
              <w:rPr>
                <w:b/>
                <w:bCs/>
                <w:i/>
                <w:iCs/>
                <w:sz w:val="20"/>
                <w:szCs w:val="20"/>
                <w:lang w:val="de-DE"/>
              </w:rPr>
            </w:pPr>
            <w:r>
              <w:rPr>
                <w:b/>
                <w:bCs/>
                <w:i/>
                <w:iCs/>
                <w:sz w:val="20"/>
                <w:szCs w:val="20"/>
                <w:lang w:val="de-DE"/>
              </w:rPr>
              <w:t>Fomes annularis (1</w:t>
            </w:r>
            <w:r w:rsidRPr="00D32646">
              <w:rPr>
                <w:b/>
                <w:bCs/>
                <w:i/>
                <w:iCs/>
                <w:sz w:val="20"/>
                <w:szCs w:val="20"/>
                <w:lang w:val="de-DE"/>
              </w:rPr>
              <w:t xml:space="preserve">), </w:t>
            </w:r>
            <w:r w:rsidRPr="008766ED">
              <w:rPr>
                <w:b/>
                <w:bCs/>
                <w:i/>
                <w:iCs/>
                <w:color w:val="FF0000"/>
                <w:sz w:val="20"/>
                <w:szCs w:val="20"/>
                <w:lang w:val="de-DE"/>
              </w:rPr>
              <w:t>F. appalantus</w:t>
            </w:r>
            <w:r>
              <w:rPr>
                <w:b/>
                <w:bCs/>
                <w:i/>
                <w:iCs/>
                <w:sz w:val="20"/>
                <w:szCs w:val="20"/>
                <w:lang w:val="de-DE"/>
              </w:rPr>
              <w:t>*, F. marmoratus*, F. lucidus (2/</w:t>
            </w:r>
            <w:r w:rsidRPr="00D32646">
              <w:rPr>
                <w:b/>
                <w:bCs/>
                <w:i/>
                <w:iCs/>
                <w:sz w:val="20"/>
                <w:szCs w:val="20"/>
                <w:lang w:val="de-DE"/>
              </w:rPr>
              <w:t>), F. badius, F. durissimus, F. fastuosus,</w:t>
            </w:r>
            <w:r>
              <w:rPr>
                <w:b/>
                <w:bCs/>
                <w:i/>
                <w:iCs/>
                <w:sz w:val="20"/>
                <w:szCs w:val="20"/>
                <w:lang w:val="de-DE"/>
              </w:rPr>
              <w:t xml:space="preserve"> F. Senex( 9</w:t>
            </w:r>
            <w:r w:rsidRPr="00D32646">
              <w:rPr>
                <w:b/>
                <w:bCs/>
                <w:i/>
                <w:iCs/>
                <w:sz w:val="20"/>
                <w:szCs w:val="20"/>
                <w:lang w:val="de-DE"/>
              </w:rPr>
              <w:t>)</w:t>
            </w:r>
          </w:p>
          <w:p w:rsidR="00560F9D" w:rsidRPr="008766ED" w:rsidRDefault="00560F9D" w:rsidP="00F62B47">
            <w:pPr>
              <w:spacing w:line="230" w:lineRule="exact"/>
              <w:rPr>
                <w:b/>
                <w:bCs/>
                <w:i/>
                <w:iCs/>
                <w:sz w:val="20"/>
                <w:szCs w:val="20"/>
                <w:lang w:val="de-DE"/>
              </w:rPr>
            </w:pPr>
            <w:r>
              <w:rPr>
                <w:b/>
                <w:bCs/>
                <w:i/>
                <w:iCs/>
                <w:color w:val="FF0000"/>
                <w:sz w:val="20"/>
                <w:szCs w:val="20"/>
                <w:lang w:val="de-DE"/>
              </w:rPr>
              <w:t>Ganoderma annularis(1,10</w:t>
            </w:r>
            <w:r w:rsidRPr="008766ED">
              <w:rPr>
                <w:b/>
                <w:bCs/>
                <w:i/>
                <w:iCs/>
                <w:color w:val="FF0000"/>
                <w:sz w:val="20"/>
                <w:szCs w:val="20"/>
                <w:lang w:val="de-DE"/>
              </w:rPr>
              <w:t xml:space="preserve">), </w:t>
            </w:r>
            <w:r w:rsidRPr="008766ED">
              <w:rPr>
                <w:b/>
                <w:bCs/>
                <w:i/>
                <w:iCs/>
                <w:sz w:val="20"/>
                <w:szCs w:val="20"/>
                <w:lang w:val="de-DE"/>
              </w:rPr>
              <w:t xml:space="preserve">G. </w:t>
            </w:r>
            <w:r w:rsidRPr="008766ED">
              <w:rPr>
                <w:b/>
                <w:bCs/>
                <w:i/>
                <w:iCs/>
                <w:sz w:val="20"/>
                <w:szCs w:val="20"/>
                <w:lang w:val="de-DE"/>
              </w:rPr>
              <w:lastRenderedPageBreak/>
              <w:t xml:space="preserve">tornata,  </w:t>
            </w:r>
          </w:p>
          <w:p w:rsidR="00560F9D" w:rsidRPr="00D32646" w:rsidRDefault="00560F9D" w:rsidP="00F62B47">
            <w:pPr>
              <w:spacing w:line="230" w:lineRule="exact"/>
              <w:rPr>
                <w:b/>
                <w:bCs/>
                <w:i/>
                <w:iCs/>
                <w:sz w:val="20"/>
                <w:szCs w:val="20"/>
                <w:lang w:val="de-DE"/>
              </w:rPr>
            </w:pPr>
            <w:r>
              <w:rPr>
                <w:b/>
                <w:bCs/>
                <w:i/>
                <w:iCs/>
                <w:color w:val="FF0000"/>
                <w:sz w:val="20"/>
                <w:szCs w:val="20"/>
                <w:lang w:val="de-DE"/>
              </w:rPr>
              <w:t>G. applantum (17</w:t>
            </w:r>
            <w:r w:rsidRPr="008766ED">
              <w:rPr>
                <w:b/>
                <w:bCs/>
                <w:i/>
                <w:iCs/>
                <w:color w:val="FF0000"/>
                <w:sz w:val="20"/>
                <w:szCs w:val="20"/>
                <w:lang w:val="de-DE"/>
              </w:rPr>
              <w:t>), G. Lucidum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D32646" w:rsidRDefault="00560F9D" w:rsidP="00F62B47">
            <w:pPr>
              <w:spacing w:line="230" w:lineRule="exact"/>
              <w:rPr>
                <w:b/>
                <w:bCs/>
                <w:sz w:val="20"/>
                <w:szCs w:val="20"/>
                <w:lang w:val="de-DE"/>
              </w:rPr>
            </w:pPr>
            <w:r w:rsidRPr="00D32646">
              <w:rPr>
                <w:b/>
                <w:bCs/>
                <w:sz w:val="20"/>
                <w:szCs w:val="20"/>
                <w:lang w:val="de-DE"/>
              </w:rPr>
              <w:lastRenderedPageBreak/>
              <w:t>B, F, AM</w:t>
            </w:r>
          </w:p>
          <w:p w:rsidR="00560F9D" w:rsidRPr="00D32646" w:rsidRDefault="00560F9D" w:rsidP="00F62B47">
            <w:pPr>
              <w:spacing w:line="230" w:lineRule="exact"/>
              <w:rPr>
                <w:b/>
                <w:bCs/>
                <w:sz w:val="20"/>
                <w:szCs w:val="20"/>
                <w:lang w:val="de-DE"/>
              </w:rPr>
            </w:pPr>
            <w:r w:rsidRPr="00D32646">
              <w:rPr>
                <w:b/>
                <w:bCs/>
                <w:sz w:val="20"/>
                <w:szCs w:val="20"/>
                <w:lang w:val="de-DE"/>
              </w:rPr>
              <w:t>B, F, TM</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lastRenderedPageBreak/>
              <w:t>38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Root</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Root rot, damping-off (1, 10, </w:t>
            </w:r>
            <w:r>
              <w:rPr>
                <w:bCs/>
                <w:color w:val="0000CC"/>
                <w:sz w:val="20"/>
                <w:szCs w:val="20"/>
              </w:rPr>
              <w:t>12, 32</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sidRPr="008766ED">
              <w:rPr>
                <w:b/>
                <w:bCs/>
                <w:i/>
                <w:iCs/>
                <w:color w:val="FF0000"/>
                <w:sz w:val="20"/>
                <w:szCs w:val="20"/>
                <w:lang w:val="de-DE"/>
              </w:rPr>
              <w:t>Rhizoctonia solani</w:t>
            </w:r>
            <w:r w:rsidRPr="00EC0388">
              <w:rPr>
                <w:bCs/>
                <w:i/>
                <w:iCs/>
                <w:sz w:val="20"/>
                <w:szCs w:val="20"/>
                <w:lang w:val="de-DE"/>
              </w:rPr>
              <w:t>,</w:t>
            </w:r>
          </w:p>
          <w:p w:rsidR="00560F9D" w:rsidRPr="00EC0388" w:rsidRDefault="00560F9D" w:rsidP="00F62B47">
            <w:pPr>
              <w:spacing w:line="230" w:lineRule="exact"/>
              <w:rPr>
                <w:bCs/>
                <w:i/>
                <w:iCs/>
                <w:sz w:val="20"/>
                <w:szCs w:val="20"/>
                <w:lang w:val="de-DE"/>
              </w:rPr>
            </w:pPr>
            <w:r w:rsidRPr="00EC0388">
              <w:rPr>
                <w:bCs/>
                <w:i/>
                <w:iCs/>
                <w:sz w:val="20"/>
                <w:szCs w:val="20"/>
                <w:lang w:val="de-DE"/>
              </w:rPr>
              <w:t xml:space="preserve"> R. Bataticola*</w:t>
            </w:r>
          </w:p>
          <w:p w:rsidR="00560F9D" w:rsidRPr="00EC0388" w:rsidRDefault="00560F9D" w:rsidP="00F62B47">
            <w:pPr>
              <w:spacing w:line="230" w:lineRule="exact"/>
              <w:rPr>
                <w:bCs/>
                <w:i/>
                <w:iCs/>
                <w:sz w:val="20"/>
                <w:szCs w:val="20"/>
                <w:lang w:val="de-DE"/>
              </w:rPr>
            </w:pPr>
            <w:r w:rsidRPr="00EC0388">
              <w:rPr>
                <w:bCs/>
                <w:i/>
                <w:iCs/>
                <w:sz w:val="20"/>
                <w:szCs w:val="20"/>
                <w:lang w:val="de-DE"/>
              </w:rPr>
              <w:t>Thanatephorus cucumeris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 AM</w:t>
            </w:r>
          </w:p>
          <w:p w:rsidR="00560F9D" w:rsidRPr="00EC0388" w:rsidRDefault="00560F9D" w:rsidP="00F62B47">
            <w:pPr>
              <w:spacing w:line="230" w:lineRule="exact"/>
              <w:rPr>
                <w:bCs/>
                <w:sz w:val="20"/>
                <w:szCs w:val="20"/>
                <w:lang w:val="de-DE"/>
              </w:rPr>
            </w:pPr>
            <w:r w:rsidRPr="00EC0388">
              <w:rPr>
                <w:bCs/>
                <w:sz w:val="20"/>
                <w:szCs w:val="20"/>
                <w:lang w:val="de-DE"/>
              </w:rPr>
              <w:t>B, F, TM</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39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Needles?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Southern blight (9,1, 10, </w:t>
            </w:r>
            <w:r w:rsidRPr="00EC0388">
              <w:rPr>
                <w:bCs/>
                <w:sz w:val="20"/>
                <w:szCs w:val="20"/>
              </w:rPr>
              <w:t>3)</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Sclerotium rolfsii (AM), </w:t>
            </w:r>
          </w:p>
          <w:p w:rsidR="00560F9D" w:rsidRPr="00EC0388" w:rsidRDefault="00560F9D" w:rsidP="00F62B47">
            <w:pPr>
              <w:spacing w:line="230" w:lineRule="exact"/>
              <w:rPr>
                <w:bCs/>
                <w:i/>
                <w:iCs/>
                <w:sz w:val="20"/>
                <w:szCs w:val="20"/>
                <w:lang w:val="de-DE"/>
              </w:rPr>
            </w:pPr>
            <w:r w:rsidRPr="00EC0388">
              <w:rPr>
                <w:bCs/>
                <w:i/>
                <w:iCs/>
                <w:sz w:val="20"/>
                <w:szCs w:val="20"/>
                <w:lang w:val="de-DE"/>
              </w:rPr>
              <w:t>Athelia rolfsii (TM)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 AM</w:t>
            </w:r>
          </w:p>
          <w:p w:rsidR="00560F9D" w:rsidRPr="00EC0388" w:rsidRDefault="00560F9D" w:rsidP="00F62B47">
            <w:pPr>
              <w:spacing w:line="230" w:lineRule="exact"/>
              <w:rPr>
                <w:bCs/>
                <w:sz w:val="20"/>
                <w:szCs w:val="20"/>
                <w:lang w:val="de-DE"/>
              </w:rPr>
            </w:pPr>
            <w:r w:rsidRPr="00EC0388">
              <w:rPr>
                <w:bCs/>
                <w:sz w:val="20"/>
                <w:szCs w:val="20"/>
                <w:lang w:val="de-DE"/>
              </w:rPr>
              <w:t>B, F, TM</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Stem and </w:t>
            </w:r>
            <w:proofErr w:type="spellStart"/>
            <w:r w:rsidRPr="00EC0388">
              <w:rPr>
                <w:bCs/>
                <w:sz w:val="20"/>
                <w:szCs w:val="20"/>
              </w:rPr>
              <w:t>branchlets</w:t>
            </w:r>
            <w:proofErr w:type="spellEnd"/>
            <w:r w:rsidRPr="00EC0388">
              <w:rPr>
                <w:bCs/>
                <w:sz w:val="20"/>
                <w:szCs w:val="20"/>
              </w:rPr>
              <w:t>, twigs, needles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Stem cankers and  Dieback (1, 10, 5,</w:t>
            </w:r>
            <w:r>
              <w:rPr>
                <w:bCs/>
                <w:color w:val="0000CC"/>
                <w:sz w:val="20"/>
                <w:szCs w:val="20"/>
              </w:rPr>
              <w:t>24</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8766ED" w:rsidRDefault="00560F9D" w:rsidP="00F62B47">
            <w:pPr>
              <w:spacing w:line="230" w:lineRule="exact"/>
              <w:rPr>
                <w:bCs/>
                <w:i/>
                <w:iCs/>
                <w:color w:val="FF0000"/>
                <w:sz w:val="20"/>
                <w:szCs w:val="20"/>
                <w:lang w:val="de-DE"/>
              </w:rPr>
            </w:pPr>
            <w:r w:rsidRPr="008766ED">
              <w:rPr>
                <w:bCs/>
                <w:i/>
                <w:iCs/>
                <w:color w:val="FF0000"/>
                <w:sz w:val="20"/>
                <w:szCs w:val="20"/>
                <w:lang w:val="de-DE"/>
              </w:rPr>
              <w:t xml:space="preserve">Phomopsis </w:t>
            </w:r>
            <w:r w:rsidRPr="006201A2">
              <w:rPr>
                <w:bCs/>
                <w:i/>
                <w:iCs/>
                <w:color w:val="FF0000"/>
                <w:sz w:val="20"/>
                <w:szCs w:val="20"/>
                <w:lang w:val="de-DE"/>
              </w:rPr>
              <w:t>Casuarina</w:t>
            </w:r>
            <w:r w:rsidRPr="008766ED">
              <w:rPr>
                <w:bCs/>
                <w:i/>
                <w:iCs/>
                <w:color w:val="FF0000"/>
                <w:sz w:val="20"/>
                <w:szCs w:val="20"/>
                <w:lang w:val="de-DE"/>
              </w:rPr>
              <w:t xml:space="preserve">e </w:t>
            </w:r>
          </w:p>
          <w:p w:rsidR="00560F9D" w:rsidRPr="008766ED" w:rsidRDefault="00560F9D" w:rsidP="00F62B47">
            <w:pPr>
              <w:spacing w:line="230" w:lineRule="exact"/>
              <w:rPr>
                <w:bCs/>
                <w:i/>
                <w:iCs/>
                <w:color w:val="FF0000"/>
                <w:sz w:val="20"/>
                <w:szCs w:val="20"/>
                <w:lang w:val="de-DE"/>
              </w:rPr>
            </w:pPr>
            <w:r w:rsidRPr="008766ED">
              <w:rPr>
                <w:bCs/>
                <w:i/>
                <w:iCs/>
                <w:color w:val="FF0000"/>
                <w:sz w:val="20"/>
                <w:szCs w:val="20"/>
                <w:lang w:val="de-DE"/>
              </w:rPr>
              <w:t>Botryosphaeria ribis</w:t>
            </w:r>
            <w:r>
              <w:rPr>
                <w:bCs/>
                <w:i/>
                <w:iCs/>
                <w:color w:val="FF0000"/>
                <w:sz w:val="20"/>
                <w:szCs w:val="20"/>
                <w:lang w:val="de-DE"/>
              </w:rPr>
              <w:t>, B. parva</w:t>
            </w:r>
            <w:r w:rsidRPr="008766ED">
              <w:rPr>
                <w:bCs/>
                <w:i/>
                <w:iCs/>
                <w:color w:val="FF0000"/>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41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Pink disease (5</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Corticium salmonicolor</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Pr="00943B8F" w:rsidRDefault="00560F9D" w:rsidP="00F62B47">
            <w:pPr>
              <w:spacing w:line="230" w:lineRule="exact"/>
              <w:rPr>
                <w:b/>
                <w:bCs/>
                <w:sz w:val="20"/>
                <w:szCs w:val="20"/>
                <w:lang w:val="de-DE"/>
              </w:rPr>
            </w:pPr>
            <w:r>
              <w:rPr>
                <w:b/>
                <w:bCs/>
                <w:sz w:val="20"/>
                <w:szCs w:val="20"/>
                <w:lang w:val="de-DE"/>
              </w:rPr>
              <w:t>42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sz w:val="20"/>
                <w:szCs w:val="20"/>
              </w:rPr>
            </w:pPr>
            <w:r w:rsidRPr="00943B8F">
              <w:rPr>
                <w:b/>
                <w:bCs/>
                <w:sz w:val="20"/>
                <w:szCs w:val="20"/>
                <w:lang w:val="de-DE"/>
              </w:rPr>
              <w:t xml:space="preserve"> </w:t>
            </w:r>
            <w:r>
              <w:rPr>
                <w:b/>
                <w:bCs/>
                <w:sz w:val="20"/>
                <w:szCs w:val="20"/>
                <w:lang w:val="de-DE"/>
              </w:rPr>
              <w:t>Juvenile and mature</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sz w:val="20"/>
                <w:szCs w:val="20"/>
              </w:rPr>
            </w:pPr>
            <w:r w:rsidRPr="00943B8F">
              <w:rPr>
                <w:b/>
                <w:bCs/>
                <w:sz w:val="20"/>
                <w:szCs w:val="20"/>
                <w:lang w:val="de-DE"/>
              </w:rPr>
              <w:t>Foliar wilt and cracking of the bark</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sz w:val="20"/>
                <w:szCs w:val="20"/>
              </w:rPr>
            </w:pPr>
            <w:r>
              <w:rPr>
                <w:b/>
                <w:bCs/>
                <w:sz w:val="20"/>
                <w:szCs w:val="20"/>
                <w:lang w:val="de-DE"/>
              </w:rPr>
              <w:t xml:space="preserve">Blister Bark  (30, 29, 40, </w:t>
            </w:r>
            <w:r>
              <w:rPr>
                <w:b/>
                <w:bCs/>
                <w:color w:val="300EC2"/>
                <w:sz w:val="20"/>
                <w:szCs w:val="20"/>
                <w:lang w:val="de-DE"/>
              </w:rPr>
              <w:t>25,26,27,15,23,13,18, 19,28</w:t>
            </w:r>
            <w:r w:rsidRPr="00943B8F">
              <w:rPr>
                <w:b/>
                <w:bCs/>
                <w:sz w:val="20"/>
                <w:szCs w:val="20"/>
                <w:lang w:val="de-DE"/>
              </w:rPr>
              <w:t xml:space="preserve">) </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8766ED" w:rsidRDefault="00560F9D" w:rsidP="00F62B47">
            <w:pPr>
              <w:spacing w:line="230" w:lineRule="exact"/>
              <w:rPr>
                <w:b/>
                <w:color w:val="FF0000"/>
                <w:sz w:val="20"/>
                <w:szCs w:val="20"/>
              </w:rPr>
            </w:pPr>
            <w:r w:rsidRPr="008766ED">
              <w:rPr>
                <w:b/>
                <w:bCs/>
                <w:i/>
                <w:iCs/>
                <w:color w:val="FF0000"/>
                <w:sz w:val="20"/>
                <w:szCs w:val="20"/>
                <w:lang w:val="de-DE"/>
              </w:rPr>
              <w:t>Trichosporium vesiculosum</w:t>
            </w:r>
          </w:p>
          <w:p w:rsidR="00560F9D" w:rsidRPr="00943B8F" w:rsidRDefault="00560F9D" w:rsidP="00F62B47">
            <w:pPr>
              <w:spacing w:line="230" w:lineRule="exact"/>
              <w:rPr>
                <w:b/>
                <w:sz w:val="20"/>
                <w:szCs w:val="20"/>
              </w:rPr>
            </w:pPr>
            <w:r w:rsidRPr="00943B8F">
              <w:rPr>
                <w:b/>
                <w:bCs/>
                <w:i/>
                <w:iCs/>
                <w:sz w:val="20"/>
                <w:szCs w:val="20"/>
                <w:lang w:val="de-DE"/>
              </w:rPr>
              <w:t>(Subramanianospora vesiculosa)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943B8F" w:rsidRDefault="00560F9D" w:rsidP="00F62B47">
            <w:pPr>
              <w:spacing w:line="230" w:lineRule="exact"/>
              <w:rPr>
                <w:b/>
                <w:sz w:val="20"/>
                <w:szCs w:val="20"/>
              </w:rPr>
            </w:pPr>
            <w:r w:rsidRPr="00943B8F">
              <w:rPr>
                <w:b/>
                <w:bCs/>
                <w:sz w:val="20"/>
                <w:szCs w:val="20"/>
                <w:lang w:val="de-DE"/>
              </w:rPr>
              <w:t>B, F (Hyph.)</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Foliage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Foliage blight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Coryneum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7A4F94" w:rsidTr="00F62B47">
        <w:trPr>
          <w:trHeight w:val="320"/>
        </w:trPr>
        <w:tc>
          <w:tcPr>
            <w:tcW w:w="176" w:type="pct"/>
            <w:tcBorders>
              <w:top w:val="single" w:sz="4" w:space="0" w:color="auto"/>
              <w:bottom w:val="single" w:sz="4" w:space="0" w:color="auto"/>
            </w:tcBorders>
          </w:tcPr>
          <w:p w:rsidR="00560F9D" w:rsidRPr="007A4F94" w:rsidRDefault="00560F9D" w:rsidP="00F62B47">
            <w:pPr>
              <w:spacing w:line="230" w:lineRule="exact"/>
              <w:rPr>
                <w:b/>
                <w:bCs/>
                <w:sz w:val="20"/>
                <w:szCs w:val="20"/>
                <w:lang w:val="de-DE"/>
              </w:rPr>
            </w:pPr>
            <w:r>
              <w:rPr>
                <w:b/>
                <w:bCs/>
                <w:sz w:val="20"/>
                <w:szCs w:val="20"/>
                <w:lang w:val="de-DE"/>
              </w:rPr>
              <w:t>44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sz w:val="20"/>
                <w:szCs w:val="20"/>
              </w:rPr>
            </w:pPr>
            <w:r w:rsidRPr="007A4F94">
              <w:rPr>
                <w:b/>
                <w:bCs/>
                <w:sz w:val="20"/>
                <w:szCs w:val="20"/>
                <w:lang w:val="de-DE"/>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sz w:val="20"/>
                <w:szCs w:val="20"/>
              </w:rPr>
            </w:pPr>
            <w:r w:rsidRPr="007A4F94">
              <w:rPr>
                <w:b/>
                <w:bCs/>
                <w:sz w:val="20"/>
                <w:szCs w:val="20"/>
                <w:lang w:val="de-DE"/>
              </w:rPr>
              <w:t>Tree (through wounds)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sz w:val="20"/>
                <w:szCs w:val="20"/>
              </w:rPr>
            </w:pPr>
            <w:r w:rsidRPr="007A4F94">
              <w:rPr>
                <w:b/>
                <w:bCs/>
                <w:sz w:val="20"/>
                <w:szCs w:val="20"/>
                <w:lang w:val="de-DE"/>
              </w:rPr>
              <w:t>Saprophyte-parasite (</w:t>
            </w:r>
            <w:r>
              <w:rPr>
                <w:b/>
                <w:bCs/>
                <w:sz w:val="20"/>
                <w:szCs w:val="20"/>
                <w:lang w:val="de-DE"/>
              </w:rPr>
              <w:t>9, 30</w:t>
            </w:r>
            <w:r w:rsidRPr="007A4F94">
              <w:rPr>
                <w:b/>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sz w:val="20"/>
                <w:szCs w:val="20"/>
              </w:rPr>
            </w:pPr>
            <w:r w:rsidRPr="007A4F94">
              <w:rPr>
                <w:b/>
                <w:bCs/>
                <w:i/>
                <w:iCs/>
                <w:sz w:val="20"/>
                <w:szCs w:val="20"/>
                <w:lang w:val="de-DE"/>
              </w:rPr>
              <w:t>Ganoderma lucidum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sz w:val="20"/>
                <w:szCs w:val="20"/>
              </w:rPr>
            </w:pPr>
            <w:r w:rsidRPr="007A4F94">
              <w:rPr>
                <w:b/>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rPr>
              <w:t xml:space="preserve"> Mature tree</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rPr>
              <w:t>Stem, tree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Die back (1, 30, 10</w:t>
            </w:r>
            <w:r w:rsidRPr="00EC0388">
              <w:rPr>
                <w:bCs/>
                <w:sz w:val="20"/>
                <w:szCs w:val="20"/>
                <w:lang w:val="de-DE"/>
              </w:rPr>
              <w:t>)</w:t>
            </w:r>
          </w:p>
          <w:p w:rsidR="00560F9D" w:rsidRPr="00EC0388" w:rsidRDefault="00560F9D" w:rsidP="00F62B47">
            <w:pPr>
              <w:spacing w:line="230" w:lineRule="exact"/>
              <w:rPr>
                <w:sz w:val="20"/>
                <w:szCs w:val="20"/>
              </w:rPr>
            </w:pPr>
            <w:r w:rsidRPr="00EC0388">
              <w:rPr>
                <w:bCs/>
                <w:sz w:val="20"/>
                <w:szCs w:val="20"/>
                <w:lang w:val="de-DE"/>
              </w:rPr>
              <w:t>Stem canker</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8766ED">
              <w:rPr>
                <w:b/>
                <w:bCs/>
                <w:i/>
                <w:iCs/>
                <w:color w:val="FF0000"/>
                <w:sz w:val="20"/>
                <w:szCs w:val="20"/>
                <w:lang w:val="de-DE"/>
              </w:rPr>
              <w:t>Diplodia natalensis</w:t>
            </w:r>
            <w:r>
              <w:rPr>
                <w:bCs/>
                <w:sz w:val="20"/>
                <w:szCs w:val="20"/>
                <w:lang w:val="de-DE"/>
              </w:rPr>
              <w:t xml:space="preserve"> (30</w:t>
            </w:r>
            <w:r w:rsidRPr="00EC0388">
              <w:rPr>
                <w:bCs/>
                <w:sz w:val="20"/>
                <w:szCs w:val="20"/>
                <w:lang w:val="de-DE"/>
              </w:rPr>
              <w:t xml:space="preserve">), </w:t>
            </w:r>
          </w:p>
          <w:p w:rsidR="00560F9D" w:rsidRPr="00EC0388" w:rsidRDefault="00560F9D" w:rsidP="00F62B47">
            <w:pPr>
              <w:spacing w:line="230" w:lineRule="exact"/>
              <w:rPr>
                <w:sz w:val="20"/>
                <w:szCs w:val="20"/>
              </w:rPr>
            </w:pPr>
            <w:r w:rsidRPr="00EC0388">
              <w:rPr>
                <w:bCs/>
                <w:i/>
                <w:iCs/>
                <w:sz w:val="20"/>
                <w:szCs w:val="20"/>
                <w:lang w:val="de-DE"/>
              </w:rPr>
              <w:t>D. sp., Botryodiplodia sp</w:t>
            </w:r>
            <w:r>
              <w:rPr>
                <w:bCs/>
                <w:i/>
                <w:iCs/>
                <w:sz w:val="20"/>
                <w:szCs w:val="20"/>
                <w:lang w:val="de-DE"/>
              </w:rPr>
              <w:t>. (1,10</w:t>
            </w:r>
            <w:r w:rsidRPr="00EC0388">
              <w:rPr>
                <w:bCs/>
                <w:i/>
                <w:i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B, F</w:t>
            </w:r>
          </w:p>
        </w:tc>
      </w:tr>
      <w:tr w:rsidR="00560F9D" w:rsidRPr="007A4F94" w:rsidTr="00F62B47">
        <w:trPr>
          <w:trHeight w:val="320"/>
        </w:trPr>
        <w:tc>
          <w:tcPr>
            <w:tcW w:w="176" w:type="pct"/>
            <w:tcBorders>
              <w:top w:val="single" w:sz="4" w:space="0" w:color="auto"/>
              <w:bottom w:val="single" w:sz="4" w:space="0" w:color="auto"/>
            </w:tcBorders>
          </w:tcPr>
          <w:p w:rsidR="00560F9D" w:rsidRPr="007A4F94" w:rsidRDefault="00560F9D" w:rsidP="00F62B47">
            <w:pPr>
              <w:spacing w:line="230" w:lineRule="exact"/>
              <w:rPr>
                <w:b/>
                <w:bCs/>
                <w:sz w:val="20"/>
                <w:szCs w:val="20"/>
              </w:rPr>
            </w:pPr>
            <w:r>
              <w:rPr>
                <w:b/>
                <w:bCs/>
                <w:sz w:val="20"/>
                <w:szCs w:val="20"/>
              </w:rPr>
              <w:t>46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bCs/>
                <w:sz w:val="20"/>
                <w:szCs w:val="20"/>
              </w:rPr>
            </w:pPr>
            <w:r w:rsidRPr="007A4F94">
              <w:rPr>
                <w:b/>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bCs/>
                <w:sz w:val="20"/>
                <w:szCs w:val="20"/>
              </w:rPr>
            </w:pPr>
            <w:r w:rsidRPr="007A4F94">
              <w:rPr>
                <w:b/>
                <w:bCs/>
                <w:sz w:val="20"/>
                <w:szCs w:val="20"/>
              </w:rPr>
              <w:t xml:space="preserve">Wood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bCs/>
                <w:sz w:val="20"/>
                <w:szCs w:val="20"/>
              </w:rPr>
            </w:pPr>
            <w:r>
              <w:rPr>
                <w:b/>
                <w:bCs/>
                <w:sz w:val="20"/>
                <w:szCs w:val="20"/>
              </w:rPr>
              <w:t>Brown rot (10, 5, 2, 6, 40</w:t>
            </w:r>
            <w:r w:rsidRPr="007A4F94">
              <w:rPr>
                <w:b/>
                <w:bCs/>
                <w:sz w:val="20"/>
                <w:szCs w:val="20"/>
              </w:rPr>
              <w:t xml:space="preserve">) </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bCs/>
                <w:i/>
                <w:iCs/>
                <w:sz w:val="20"/>
                <w:szCs w:val="20"/>
                <w:lang w:val="de-DE"/>
              </w:rPr>
            </w:pPr>
            <w:r w:rsidRPr="008766ED">
              <w:rPr>
                <w:b/>
                <w:bCs/>
                <w:i/>
                <w:iCs/>
                <w:color w:val="FF0000"/>
                <w:sz w:val="20"/>
                <w:szCs w:val="20"/>
                <w:lang w:val="de-DE"/>
              </w:rPr>
              <w:t>Phellinus noxious</w:t>
            </w:r>
            <w:r w:rsidRPr="007A4F94">
              <w:rPr>
                <w:b/>
                <w:bCs/>
                <w:i/>
                <w:iCs/>
                <w:sz w:val="20"/>
                <w:szCs w:val="20"/>
                <w:lang w:val="de-DE"/>
              </w:rPr>
              <w:t>,</w:t>
            </w:r>
            <w:r>
              <w:rPr>
                <w:b/>
                <w:bCs/>
                <w:i/>
                <w:iCs/>
                <w:sz w:val="20"/>
                <w:szCs w:val="20"/>
                <w:lang w:val="de-DE"/>
              </w:rPr>
              <w:t xml:space="preserve"> </w:t>
            </w:r>
            <w:r w:rsidRPr="007A4F94">
              <w:rPr>
                <w:b/>
                <w:bCs/>
                <w:i/>
                <w:iCs/>
                <w:sz w:val="20"/>
                <w:szCs w:val="20"/>
                <w:lang w:val="de-DE"/>
              </w:rPr>
              <w:t>P</w:t>
            </w:r>
            <w:r>
              <w:rPr>
                <w:b/>
                <w:bCs/>
                <w:i/>
                <w:iCs/>
                <w:sz w:val="20"/>
                <w:szCs w:val="20"/>
                <w:lang w:val="de-DE"/>
              </w:rPr>
              <w:t>.</w:t>
            </w:r>
            <w:r w:rsidRPr="007A4F94">
              <w:rPr>
                <w:b/>
                <w:bCs/>
                <w:i/>
                <w:iCs/>
                <w:sz w:val="20"/>
                <w:szCs w:val="20"/>
                <w:lang w:val="de-DE"/>
              </w:rPr>
              <w:t>kawakamii</w:t>
            </w:r>
            <w:r>
              <w:rPr>
                <w:b/>
                <w:bCs/>
                <w:i/>
                <w:iCs/>
                <w:sz w:val="20"/>
                <w:szCs w:val="20"/>
                <w:lang w:val="de-DE"/>
              </w:rPr>
              <w:t xml:space="preserve">, </w:t>
            </w:r>
            <w:r w:rsidRPr="00412843">
              <w:rPr>
                <w:b/>
                <w:bCs/>
                <w:i/>
                <w:iCs/>
                <w:sz w:val="20"/>
                <w:szCs w:val="20"/>
                <w:lang w:val="de-DE"/>
              </w:rPr>
              <w:t xml:space="preserve"> </w:t>
            </w:r>
            <w:r w:rsidRPr="00142D4B">
              <w:rPr>
                <w:b/>
                <w:bCs/>
                <w:i/>
                <w:iCs/>
                <w:color w:val="FF0000"/>
                <w:sz w:val="20"/>
                <w:szCs w:val="20"/>
                <w:lang w:val="de-DE"/>
              </w:rPr>
              <w:t>P. badius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7A4F94" w:rsidRDefault="00560F9D" w:rsidP="00F62B47">
            <w:pPr>
              <w:spacing w:line="230" w:lineRule="exact"/>
              <w:rPr>
                <w:b/>
                <w:bCs/>
                <w:sz w:val="20"/>
                <w:szCs w:val="20"/>
                <w:lang w:val="de-DE"/>
              </w:rPr>
            </w:pPr>
            <w:r w:rsidRPr="007A4F94">
              <w:rPr>
                <w:b/>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Needle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Needle spot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Alternaria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Needle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Needle necrosis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Thielavia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49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Needle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Leaf spot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Helminthosporium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Needle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Leaf spot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Gleosporium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Stem, leaf, plant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Dieback, Gall (1, 10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Sphaeropsis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Wood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Wood rot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sidRPr="008766ED">
              <w:rPr>
                <w:b/>
                <w:bCs/>
                <w:i/>
                <w:iCs/>
                <w:color w:val="FF0000"/>
                <w:sz w:val="20"/>
                <w:szCs w:val="20"/>
                <w:lang w:val="de-DE"/>
              </w:rPr>
              <w:t>Polyporus cinnabarinus</w:t>
            </w:r>
            <w:r w:rsidRPr="00EC0388">
              <w:rPr>
                <w:bCs/>
                <w:i/>
                <w:iCs/>
                <w:sz w:val="20"/>
                <w:szCs w:val="20"/>
                <w:lang w:val="de-DE"/>
              </w:rPr>
              <w:t>, P. rigidus,</w:t>
            </w:r>
          </w:p>
          <w:p w:rsidR="00560F9D" w:rsidRPr="00EC0388" w:rsidRDefault="00560F9D" w:rsidP="00F62B47">
            <w:pPr>
              <w:spacing w:line="230" w:lineRule="exact"/>
              <w:rPr>
                <w:bCs/>
                <w:i/>
                <w:iCs/>
                <w:sz w:val="20"/>
                <w:szCs w:val="20"/>
                <w:lang w:val="de-DE"/>
              </w:rPr>
            </w:pPr>
            <w:r w:rsidRPr="00EC0388">
              <w:rPr>
                <w:bCs/>
                <w:i/>
                <w:iCs/>
                <w:sz w:val="20"/>
                <w:szCs w:val="20"/>
                <w:lang w:val="de-DE"/>
              </w:rPr>
              <w:t xml:space="preserve"> P. Sanguineus, P. hydnoides</w:t>
            </w:r>
          </w:p>
          <w:p w:rsidR="00560F9D" w:rsidRPr="00EC0388" w:rsidRDefault="00560F9D" w:rsidP="00F62B47">
            <w:pPr>
              <w:spacing w:line="230" w:lineRule="exact"/>
              <w:rPr>
                <w:bCs/>
                <w:i/>
                <w:iCs/>
                <w:sz w:val="20"/>
                <w:szCs w:val="20"/>
                <w:lang w:val="de-DE"/>
              </w:rPr>
            </w:pPr>
            <w:r w:rsidRPr="00EC0388">
              <w:rPr>
                <w:bCs/>
                <w:i/>
                <w:iCs/>
                <w:sz w:val="20"/>
                <w:szCs w:val="20"/>
                <w:lang w:val="de-DE"/>
              </w:rPr>
              <w:t>Pycnoporus cinnabarinus, P. sanguineus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Wood rot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8766ED" w:rsidRDefault="00560F9D" w:rsidP="00F62B47">
            <w:pPr>
              <w:spacing w:line="230" w:lineRule="exact"/>
              <w:rPr>
                <w:b/>
                <w:bCs/>
                <w:i/>
                <w:iCs/>
                <w:color w:val="FF0000"/>
                <w:sz w:val="20"/>
                <w:szCs w:val="20"/>
                <w:lang w:val="de-DE"/>
              </w:rPr>
            </w:pPr>
            <w:r w:rsidRPr="008766ED">
              <w:rPr>
                <w:b/>
                <w:bCs/>
                <w:i/>
                <w:iCs/>
                <w:color w:val="FF0000"/>
                <w:sz w:val="20"/>
                <w:szCs w:val="20"/>
                <w:lang w:val="de-DE"/>
              </w:rPr>
              <w:t>Auricularia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Wood rot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8766ED" w:rsidRDefault="00560F9D" w:rsidP="00F62B47">
            <w:pPr>
              <w:spacing w:line="230" w:lineRule="exact"/>
              <w:rPr>
                <w:b/>
                <w:bCs/>
                <w:i/>
                <w:iCs/>
                <w:color w:val="FF0000"/>
                <w:sz w:val="20"/>
                <w:szCs w:val="20"/>
                <w:lang w:val="de-DE"/>
              </w:rPr>
            </w:pPr>
            <w:r w:rsidRPr="008766ED">
              <w:rPr>
                <w:b/>
                <w:bCs/>
                <w:i/>
                <w:iCs/>
                <w:color w:val="FF0000"/>
                <w:sz w:val="20"/>
                <w:szCs w:val="20"/>
                <w:lang w:val="de-DE"/>
              </w:rPr>
              <w:t xml:space="preserve">Rigidoporus lineatus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lastRenderedPageBreak/>
              <w:t>55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Wood rot (1, 40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tabs>
                <w:tab w:val="left" w:pos="2742"/>
              </w:tabs>
              <w:spacing w:line="230" w:lineRule="exact"/>
              <w:rPr>
                <w:bCs/>
                <w:i/>
                <w:iCs/>
                <w:sz w:val="20"/>
                <w:szCs w:val="20"/>
                <w:lang w:val="de-DE"/>
              </w:rPr>
            </w:pPr>
            <w:r w:rsidRPr="008766ED">
              <w:rPr>
                <w:b/>
                <w:bCs/>
                <w:i/>
                <w:iCs/>
                <w:color w:val="FF0000"/>
                <w:sz w:val="20"/>
                <w:szCs w:val="20"/>
                <w:lang w:val="de-DE"/>
              </w:rPr>
              <w:t>Hexagonia hydnoides</w:t>
            </w:r>
            <w:r w:rsidRPr="00EC0388">
              <w:rPr>
                <w:bCs/>
                <w:i/>
                <w:iCs/>
                <w:sz w:val="20"/>
                <w:szCs w:val="20"/>
                <w:lang w:val="de-DE"/>
              </w:rPr>
              <w:t>,</w:t>
            </w:r>
            <w:r>
              <w:rPr>
                <w:bCs/>
                <w:i/>
                <w:iCs/>
                <w:sz w:val="20"/>
                <w:szCs w:val="20"/>
                <w:lang w:val="de-DE"/>
              </w:rPr>
              <w:t xml:space="preserve"> </w:t>
            </w:r>
          </w:p>
          <w:p w:rsidR="00560F9D" w:rsidRPr="00EC0388" w:rsidRDefault="00560F9D" w:rsidP="00F62B47">
            <w:pPr>
              <w:tabs>
                <w:tab w:val="left" w:pos="2742"/>
              </w:tabs>
              <w:spacing w:line="230" w:lineRule="exact"/>
              <w:rPr>
                <w:bCs/>
                <w:i/>
                <w:iCs/>
                <w:sz w:val="20"/>
                <w:szCs w:val="20"/>
                <w:lang w:val="de-DE"/>
              </w:rPr>
            </w:pPr>
            <w:r>
              <w:rPr>
                <w:bCs/>
                <w:i/>
                <w:iCs/>
                <w:sz w:val="20"/>
                <w:szCs w:val="20"/>
                <w:lang w:val="de-DE"/>
              </w:rPr>
              <w:t>H. decipens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56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Crown, 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Rot, needle necrosis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Epicoccum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crown</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Crown rot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Phyllostica sp.</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58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Root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Root rot (1, 10,</w:t>
            </w:r>
            <w:r w:rsidRPr="00260B72">
              <w:rPr>
                <w:bCs/>
                <w:color w:val="0000CC"/>
                <w:sz w:val="20"/>
                <w:szCs w:val="20"/>
              </w:rPr>
              <w:t>3</w:t>
            </w:r>
            <w:r>
              <w:rPr>
                <w:bCs/>
                <w:color w:val="0000CC"/>
                <w:sz w:val="20"/>
                <w:szCs w:val="20"/>
              </w:rPr>
              <w:t>2</w:t>
            </w:r>
            <w:r w:rsidRPr="00EC0388">
              <w:rPr>
                <w:bCs/>
                <w:sz w:val="20"/>
                <w:szCs w:val="20"/>
              </w:rPr>
              <w:t xml:space="preserve">), Damping off </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Pythium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4125AF" w:rsidTr="00F62B47">
        <w:trPr>
          <w:trHeight w:val="320"/>
        </w:trPr>
        <w:tc>
          <w:tcPr>
            <w:tcW w:w="176" w:type="pct"/>
            <w:tcBorders>
              <w:top w:val="single" w:sz="4" w:space="0" w:color="auto"/>
              <w:bottom w:val="single" w:sz="4" w:space="0" w:color="auto"/>
            </w:tcBorders>
          </w:tcPr>
          <w:p w:rsidR="00560F9D" w:rsidRPr="004125AF" w:rsidRDefault="00560F9D" w:rsidP="00F62B47">
            <w:pPr>
              <w:spacing w:line="230" w:lineRule="exact"/>
              <w:rPr>
                <w:b/>
                <w:bCs/>
                <w:sz w:val="20"/>
                <w:szCs w:val="20"/>
              </w:rPr>
            </w:pPr>
            <w:r>
              <w:rPr>
                <w:b/>
                <w:bCs/>
                <w:sz w:val="20"/>
                <w:szCs w:val="20"/>
              </w:rPr>
              <w:t>59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5AF" w:rsidRDefault="00560F9D" w:rsidP="00F62B47">
            <w:pPr>
              <w:spacing w:line="230" w:lineRule="exact"/>
              <w:rPr>
                <w:b/>
                <w:bCs/>
                <w:sz w:val="20"/>
                <w:szCs w:val="20"/>
              </w:rPr>
            </w:pPr>
            <w:r w:rsidRPr="004125AF">
              <w:rPr>
                <w:b/>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5AF" w:rsidRDefault="00560F9D" w:rsidP="00F62B47">
            <w:pPr>
              <w:spacing w:line="230" w:lineRule="exact"/>
              <w:rPr>
                <w:b/>
                <w:bCs/>
                <w:sz w:val="20"/>
                <w:szCs w:val="20"/>
              </w:rPr>
            </w:pPr>
            <w:r w:rsidRPr="004125AF">
              <w:rPr>
                <w:b/>
                <w:bCs/>
                <w:sz w:val="20"/>
                <w:szCs w:val="20"/>
              </w:rPr>
              <w:t>Needle, stem?</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5AF" w:rsidRDefault="00560F9D" w:rsidP="00F62B47">
            <w:pPr>
              <w:spacing w:line="230" w:lineRule="exact"/>
              <w:rPr>
                <w:b/>
                <w:bCs/>
                <w:sz w:val="20"/>
                <w:szCs w:val="20"/>
              </w:rPr>
            </w:pPr>
            <w:r>
              <w:rPr>
                <w:b/>
                <w:bCs/>
                <w:sz w:val="20"/>
                <w:szCs w:val="20"/>
              </w:rPr>
              <w:t>Powdery mildew (1, 10</w:t>
            </w:r>
            <w:r w:rsidRPr="004125AF">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5AF" w:rsidRDefault="00560F9D" w:rsidP="00F62B47">
            <w:pPr>
              <w:spacing w:line="230" w:lineRule="exact"/>
              <w:rPr>
                <w:b/>
                <w:bCs/>
                <w:i/>
                <w:iCs/>
                <w:sz w:val="20"/>
                <w:szCs w:val="20"/>
                <w:lang w:val="de-DE"/>
              </w:rPr>
            </w:pPr>
            <w:r w:rsidRPr="004125AF">
              <w:rPr>
                <w:b/>
                <w:bCs/>
                <w:i/>
                <w:iCs/>
                <w:sz w:val="20"/>
                <w:szCs w:val="20"/>
                <w:lang w:val="de-DE"/>
              </w:rPr>
              <w:t xml:space="preserve">Oidium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5AF" w:rsidRDefault="00560F9D" w:rsidP="00F62B47">
            <w:pPr>
              <w:spacing w:line="230" w:lineRule="exact"/>
              <w:rPr>
                <w:b/>
                <w:bCs/>
                <w:sz w:val="20"/>
                <w:szCs w:val="20"/>
                <w:lang w:val="de-DE"/>
              </w:rPr>
            </w:pPr>
            <w:r w:rsidRPr="004125AF">
              <w:rPr>
                <w:b/>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Fruits (Cones?)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(10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Helicosporium panacheum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(10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Allescheriella crocea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62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(10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Sebacina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Wood</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Rot (10</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Inonotus rickii</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Rhytidhysteron rufulum</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Bark, trunk</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Pink disease (9,40,</w:t>
            </w:r>
            <w:r>
              <w:rPr>
                <w:bCs/>
                <w:color w:val="0000CC"/>
                <w:sz w:val="20"/>
                <w:szCs w:val="20"/>
              </w:rPr>
              <w:t>24</w:t>
            </w:r>
            <w:r>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Corticum salmonicolor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Seedling </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Seedling blight</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Blight (9, </w:t>
            </w:r>
            <w:r w:rsidRPr="00EC0388">
              <w:rPr>
                <w:bCs/>
                <w:sz w:val="20"/>
                <w:szCs w:val="20"/>
              </w:rPr>
              <w:t>3</w:t>
            </w:r>
            <w:r>
              <w:rPr>
                <w:bCs/>
                <w:sz w:val="20"/>
                <w:szCs w:val="20"/>
              </w:rPr>
              <w:t xml:space="preserve">, </w:t>
            </w:r>
            <w:r w:rsidRPr="00C34EAA">
              <w:rPr>
                <w:bCs/>
                <w:color w:val="0000CC"/>
                <w:sz w:val="20"/>
                <w:szCs w:val="20"/>
              </w:rPr>
              <w:t>3</w:t>
            </w:r>
            <w:r>
              <w:rPr>
                <w:bCs/>
                <w:color w:val="0000CC"/>
                <w:sz w:val="20"/>
                <w:szCs w:val="20"/>
              </w:rPr>
              <w:t>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Macrophomina phaseoli</w:t>
            </w:r>
            <w:r>
              <w:rPr>
                <w:bCs/>
                <w:i/>
                <w:iCs/>
                <w:sz w:val="20"/>
                <w:szCs w:val="20"/>
                <w:lang w:val="de-DE"/>
              </w:rPr>
              <w:t>na</w:t>
            </w:r>
          </w:p>
          <w:p w:rsidR="00560F9D" w:rsidRPr="00EC0388" w:rsidRDefault="00560F9D" w:rsidP="00F62B47">
            <w:pPr>
              <w:spacing w:line="230" w:lineRule="exact"/>
              <w:rPr>
                <w:bCs/>
                <w:i/>
                <w:iCs/>
                <w:sz w:val="20"/>
                <w:szCs w:val="20"/>
                <w:lang w:val="de-DE"/>
              </w:rPr>
            </w:pPr>
            <w:r w:rsidRPr="00EC0388">
              <w:rPr>
                <w:bCs/>
                <w:i/>
                <w:iCs/>
                <w:sz w:val="20"/>
                <w:szCs w:val="20"/>
                <w:lang w:val="de-DE"/>
              </w:rPr>
              <w:t>Sclerotium bataticola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F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67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Phoma </w:t>
            </w:r>
            <w:r w:rsidRPr="006201A2">
              <w:rPr>
                <w:bCs/>
                <w:i/>
                <w:iCs/>
                <w:sz w:val="20"/>
                <w:szCs w:val="20"/>
                <w:lang w:val="de-DE"/>
              </w:rPr>
              <w:t>Casuarina</w:t>
            </w:r>
            <w:r w:rsidRPr="00EC0388">
              <w:rPr>
                <w:bCs/>
                <w:i/>
                <w:iCs/>
                <w:sz w:val="20"/>
                <w:szCs w:val="20"/>
                <w:lang w:val="de-DE"/>
              </w:rPr>
              <w:t xml:space="preserve">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Poria hypolateritia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69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Schizophillium commune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Ustulina deusta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(9</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Xylaria hypoxylon</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Aerial portions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Wood rots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 xml:space="preserve">Daldinia concentrica, Sternum lobatum, Fomes spp., Irpex sp., Osmoporus carteli, </w:t>
            </w:r>
            <w:r w:rsidRPr="00142D4B">
              <w:rPr>
                <w:b/>
                <w:bCs/>
                <w:i/>
                <w:iCs/>
                <w:color w:val="FF0000"/>
                <w:sz w:val="20"/>
                <w:szCs w:val="20"/>
                <w:lang w:val="de-DE"/>
              </w:rPr>
              <w:t>Polyporus spp.</w:t>
            </w:r>
            <w:r w:rsidRPr="00412843">
              <w:rPr>
                <w:b/>
                <w:bCs/>
                <w:i/>
                <w:iCs/>
                <w:sz w:val="20"/>
                <w:szCs w:val="20"/>
                <w:lang w:val="de-DE"/>
              </w:rPr>
              <w:t xml:space="preserve">, Poria subweirii, Poria sp., </w:t>
            </w:r>
            <w:r w:rsidRPr="00142D4B">
              <w:rPr>
                <w:b/>
                <w:bCs/>
                <w:i/>
                <w:iCs/>
                <w:color w:val="FF0000"/>
                <w:sz w:val="20"/>
                <w:szCs w:val="20"/>
                <w:lang w:val="de-DE"/>
              </w:rPr>
              <w:t>Ganoderma applanaatum, G. pseudoferrum</w:t>
            </w:r>
            <w:r w:rsidRPr="00412843">
              <w:rPr>
                <w:b/>
                <w:bCs/>
                <w:i/>
                <w:iCs/>
                <w:sz w:val="20"/>
                <w:szCs w:val="20"/>
                <w:lang w:val="de-DE"/>
              </w:rPr>
              <w:t>,</w:t>
            </w:r>
            <w:r>
              <w:rPr>
                <w:bCs/>
                <w:i/>
                <w:iCs/>
                <w:sz w:val="20"/>
                <w:szCs w:val="20"/>
                <w:lang w:val="de-DE"/>
              </w:rPr>
              <w:t xml:space="preserve"> Schizophyllum commune, Tremella mesenterica</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Stump</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stump rot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Pr>
                <w:bCs/>
                <w:i/>
                <w:iCs/>
                <w:sz w:val="20"/>
                <w:szCs w:val="20"/>
                <w:lang w:val="de-DE"/>
              </w:rPr>
              <w:t>Hypoxylon deustum, Stereum nitidulum, Daedalea flavida, Hexagonia discopoda, H. thwaitesii</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lang w:val="de-DE"/>
              </w:rPr>
            </w:pPr>
            <w:r>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Butt</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Butt rot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Pr>
                <w:bCs/>
                <w:i/>
                <w:iCs/>
                <w:sz w:val="20"/>
                <w:szCs w:val="20"/>
                <w:lang w:val="de-DE"/>
              </w:rPr>
              <w:t>Phellinus kawakamii</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lang w:val="de-DE"/>
              </w:rPr>
            </w:pPr>
            <w:r>
              <w:rPr>
                <w:bCs/>
                <w:sz w:val="20"/>
                <w:szCs w:val="20"/>
                <w:lang w:val="de-DE"/>
              </w:rPr>
              <w:t>B, F</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Trunk, branch</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rPr>
            </w:pPr>
            <w:r>
              <w:rPr>
                <w:bCs/>
                <w:sz w:val="20"/>
                <w:szCs w:val="20"/>
              </w:rPr>
              <w:t>Cankers (40)</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i/>
                <w:iCs/>
                <w:sz w:val="20"/>
                <w:szCs w:val="20"/>
                <w:lang w:val="de-DE"/>
              </w:rPr>
            </w:pPr>
            <w:r>
              <w:rPr>
                <w:bCs/>
                <w:i/>
                <w:iCs/>
                <w:sz w:val="20"/>
                <w:szCs w:val="20"/>
                <w:lang w:val="de-DE"/>
              </w:rPr>
              <w:t xml:space="preserve">Thyronectria pseudotrichia, </w:t>
            </w:r>
            <w:r w:rsidRPr="00412843">
              <w:rPr>
                <w:b/>
                <w:bCs/>
                <w:i/>
                <w:iCs/>
                <w:sz w:val="20"/>
                <w:szCs w:val="20"/>
                <w:lang w:val="de-DE"/>
              </w:rPr>
              <w:t xml:space="preserve">Pestalotia </w:t>
            </w:r>
            <w:r w:rsidRPr="006201A2">
              <w:rPr>
                <w:b/>
                <w:bCs/>
                <w:i/>
                <w:iCs/>
                <w:sz w:val="20"/>
                <w:szCs w:val="20"/>
                <w:lang w:val="de-DE"/>
              </w:rPr>
              <w:lastRenderedPageBreak/>
              <w:t>Casuarina</w:t>
            </w:r>
            <w:r w:rsidRPr="00412843">
              <w:rPr>
                <w:b/>
                <w:bCs/>
                <w:i/>
                <w:iCs/>
                <w:sz w:val="20"/>
                <w:szCs w:val="20"/>
                <w:lang w:val="de-DE"/>
              </w:rPr>
              <w:t>e</w:t>
            </w:r>
            <w:r>
              <w:rPr>
                <w:bCs/>
                <w:i/>
                <w:iCs/>
                <w:sz w:val="20"/>
                <w:szCs w:val="20"/>
                <w:lang w:val="de-DE"/>
              </w:rPr>
              <w:t xml:space="preserve">, Diplodia natalensis, Phomopsis </w:t>
            </w:r>
            <w:r w:rsidRPr="006201A2">
              <w:rPr>
                <w:bCs/>
                <w:i/>
                <w:iCs/>
                <w:sz w:val="20"/>
                <w:szCs w:val="20"/>
                <w:lang w:val="de-DE"/>
              </w:rPr>
              <w:t>Casuarina</w:t>
            </w:r>
            <w:r>
              <w:rPr>
                <w:bCs/>
                <w:i/>
                <w:iCs/>
                <w:sz w:val="20"/>
                <w:szCs w:val="20"/>
                <w:lang w:val="de-DE"/>
              </w:rPr>
              <w:t>e</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Default="00560F9D" w:rsidP="00F62B47">
            <w:pPr>
              <w:spacing w:line="230" w:lineRule="exact"/>
              <w:rPr>
                <w:bCs/>
                <w:sz w:val="20"/>
                <w:szCs w:val="20"/>
                <w:lang w:val="de-DE"/>
              </w:rPr>
            </w:pPr>
            <w:r>
              <w:rPr>
                <w:bCs/>
                <w:sz w:val="20"/>
                <w:szCs w:val="20"/>
                <w:lang w:val="de-DE"/>
              </w:rPr>
              <w:lastRenderedPageBreak/>
              <w:t>B, F</w:t>
            </w:r>
          </w:p>
        </w:tc>
      </w:tr>
      <w:tr w:rsidR="00560F9D" w:rsidRPr="00EC0388" w:rsidTr="00F62B47">
        <w:trPr>
          <w:trHeight w:val="320"/>
        </w:trPr>
        <w:tc>
          <w:tcPr>
            <w:tcW w:w="176" w:type="pct"/>
            <w:tcBorders>
              <w:top w:val="single" w:sz="4" w:space="0" w:color="auto"/>
              <w:bottom w:val="single" w:sz="4" w:space="0" w:color="auto"/>
            </w:tcBorders>
          </w:tcPr>
          <w:p w:rsidR="00560F9D" w:rsidRPr="00412843" w:rsidRDefault="00560F9D" w:rsidP="00F62B47">
            <w:pPr>
              <w:spacing w:line="230" w:lineRule="exact"/>
              <w:rPr>
                <w:b/>
                <w:bCs/>
                <w:sz w:val="20"/>
                <w:szCs w:val="20"/>
              </w:rPr>
            </w:pPr>
            <w:r>
              <w:rPr>
                <w:b/>
                <w:bCs/>
                <w:sz w:val="20"/>
                <w:szCs w:val="20"/>
              </w:rPr>
              <w:lastRenderedPageBreak/>
              <w:t>76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843" w:rsidRDefault="00560F9D" w:rsidP="00F62B47">
            <w:pPr>
              <w:spacing w:line="230" w:lineRule="exact"/>
              <w:rPr>
                <w:b/>
                <w:sz w:val="20"/>
                <w:szCs w:val="20"/>
              </w:rPr>
            </w:pPr>
            <w:r w:rsidRPr="00412843">
              <w:rPr>
                <w:b/>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843" w:rsidRDefault="00560F9D" w:rsidP="00F62B47">
            <w:pPr>
              <w:spacing w:line="230" w:lineRule="exact"/>
              <w:rPr>
                <w:b/>
                <w:sz w:val="20"/>
                <w:szCs w:val="20"/>
              </w:rPr>
            </w:pPr>
            <w:r w:rsidRPr="00412843">
              <w:rPr>
                <w:b/>
                <w:bCs/>
                <w:sz w:val="20"/>
                <w:szCs w:val="20"/>
              </w:rPr>
              <w:t>Yellowing of foliage, wilting and death</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843" w:rsidRDefault="00560F9D" w:rsidP="00F62B47">
            <w:pPr>
              <w:spacing w:line="230" w:lineRule="exact"/>
              <w:rPr>
                <w:b/>
                <w:sz w:val="20"/>
                <w:szCs w:val="20"/>
              </w:rPr>
            </w:pPr>
            <w:r>
              <w:rPr>
                <w:b/>
                <w:bCs/>
                <w:sz w:val="20"/>
                <w:szCs w:val="20"/>
              </w:rPr>
              <w:t>Bacterial wilt (1, 3, 40</w:t>
            </w:r>
            <w:r w:rsidRPr="00412843">
              <w:rPr>
                <w:b/>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142D4B" w:rsidRDefault="00560F9D" w:rsidP="00F62B47">
            <w:pPr>
              <w:spacing w:line="230" w:lineRule="exact"/>
              <w:rPr>
                <w:b/>
                <w:color w:val="FF0000"/>
                <w:sz w:val="20"/>
                <w:szCs w:val="20"/>
              </w:rPr>
            </w:pPr>
            <w:r w:rsidRPr="00142D4B">
              <w:rPr>
                <w:b/>
                <w:bCs/>
                <w:i/>
                <w:iCs/>
                <w:color w:val="FF0000"/>
                <w:sz w:val="20"/>
                <w:szCs w:val="20"/>
                <w:lang w:val="de-DE"/>
              </w:rPr>
              <w:t xml:space="preserve">Pseudomonas solanacearum </w:t>
            </w:r>
          </w:p>
          <w:p w:rsidR="00560F9D" w:rsidRPr="00412843" w:rsidRDefault="00560F9D" w:rsidP="00F62B47">
            <w:pPr>
              <w:spacing w:line="230" w:lineRule="exact"/>
              <w:rPr>
                <w:b/>
                <w:sz w:val="20"/>
                <w:szCs w:val="20"/>
              </w:rPr>
            </w:pPr>
            <w:r>
              <w:rPr>
                <w:b/>
                <w:bCs/>
                <w:i/>
                <w:iCs/>
                <w:color w:val="FF0000"/>
                <w:sz w:val="20"/>
                <w:szCs w:val="20"/>
                <w:lang w:val="de-DE"/>
              </w:rPr>
              <w:t>Ralstonia solanacearum(5</w:t>
            </w:r>
            <w:r w:rsidRPr="00142D4B">
              <w:rPr>
                <w:b/>
                <w:bCs/>
                <w:i/>
                <w:iCs/>
                <w:color w:val="FF0000"/>
                <w:sz w:val="20"/>
                <w:szCs w:val="20"/>
                <w:lang w:val="de-DE"/>
              </w:rPr>
              <w:t>)</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412843" w:rsidRDefault="00560F9D" w:rsidP="00F62B47">
            <w:pPr>
              <w:spacing w:line="230" w:lineRule="exact"/>
              <w:rPr>
                <w:b/>
                <w:sz w:val="20"/>
                <w:szCs w:val="20"/>
              </w:rPr>
            </w:pPr>
            <w:r w:rsidRPr="00412843">
              <w:rPr>
                <w:b/>
                <w:bCs/>
                <w:sz w:val="20"/>
                <w:szCs w:val="20"/>
                <w:lang w:val="de-DE"/>
              </w:rPr>
              <w:t>B, Ba,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77</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Crown</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roofErr w:type="spellStart"/>
            <w:r>
              <w:rPr>
                <w:bCs/>
                <w:sz w:val="20"/>
                <w:szCs w:val="20"/>
              </w:rPr>
              <w:t>Crwon</w:t>
            </w:r>
            <w:proofErr w:type="spellEnd"/>
            <w:r>
              <w:rPr>
                <w:bCs/>
                <w:sz w:val="20"/>
                <w:szCs w:val="20"/>
              </w:rPr>
              <w:t xml:space="preserve"> gall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Agrobacterium tumefaciens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Ba</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78</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stem</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roofErr w:type="spellStart"/>
            <w:r>
              <w:rPr>
                <w:bCs/>
                <w:sz w:val="20"/>
                <w:szCs w:val="20"/>
              </w:rPr>
              <w:t>Fasciation</w:t>
            </w:r>
            <w:proofErr w:type="spellEnd"/>
            <w:r w:rsidRPr="00EC0388">
              <w:rPr>
                <w:bCs/>
                <w:sz w:val="20"/>
                <w:szCs w:val="20"/>
              </w:rPr>
              <w:t xml:space="preserve"> (</w:t>
            </w:r>
            <w:r w:rsidRPr="00E04F95">
              <w:rPr>
                <w:bCs/>
                <w:color w:val="0000CC"/>
                <w:sz w:val="20"/>
                <w:szCs w:val="20"/>
              </w:rPr>
              <w:t>34</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Corynebacterium fascians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Ba</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79</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Soil (beneficial)</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roofErr w:type="spellStart"/>
            <w:r>
              <w:rPr>
                <w:bCs/>
                <w:sz w:val="20"/>
                <w:szCs w:val="20"/>
              </w:rPr>
              <w:t>Entomopathogenic</w:t>
            </w:r>
            <w:proofErr w:type="spellEnd"/>
            <w:r>
              <w:rPr>
                <w:bCs/>
                <w:sz w:val="20"/>
                <w:szCs w:val="20"/>
              </w:rPr>
              <w:t xml:space="preserve"> nematode </w:t>
            </w:r>
            <w:r w:rsidRPr="00EC0388">
              <w:rPr>
                <w:bCs/>
                <w:sz w:val="20"/>
                <w:szCs w:val="20"/>
              </w:rPr>
              <w:t>(</w:t>
            </w:r>
            <w:r>
              <w:rPr>
                <w:bCs/>
                <w:color w:val="0000CC"/>
                <w:sz w:val="20"/>
                <w:szCs w:val="20"/>
              </w:rPr>
              <w:t>11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 xml:space="preserve">Heterorhabditis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B, Ba</w:t>
            </w:r>
          </w:p>
        </w:tc>
      </w:tr>
      <w:tr w:rsidR="00560F9D" w:rsidRPr="00EC0388" w:rsidTr="00F62B47">
        <w:trPr>
          <w:trHeight w:val="320"/>
        </w:trPr>
        <w:tc>
          <w:tcPr>
            <w:tcW w:w="176" w:type="pct"/>
            <w:tcBorders>
              <w:top w:val="single" w:sz="4" w:space="0" w:color="auto"/>
              <w:bottom w:val="single" w:sz="4" w:space="0" w:color="auto"/>
            </w:tcBorders>
          </w:tcPr>
          <w:p w:rsidR="00560F9D" w:rsidRDefault="00560F9D" w:rsidP="00F62B47">
            <w:pPr>
              <w:spacing w:line="230" w:lineRule="exact"/>
              <w:rPr>
                <w:bCs/>
                <w:sz w:val="20"/>
                <w:szCs w:val="20"/>
              </w:rPr>
            </w:pPr>
            <w:r>
              <w:rPr>
                <w:bCs/>
                <w:sz w:val="20"/>
                <w:szCs w:val="20"/>
              </w:rPr>
              <w:t>80</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Aerial portion of tree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 xml:space="preserve">Parasitic flowering plant </w:t>
            </w:r>
            <w:r w:rsidRPr="00EC0388">
              <w:rPr>
                <w:bCs/>
                <w:sz w:val="20"/>
                <w:szCs w:val="20"/>
              </w:rPr>
              <w:t>(</w:t>
            </w:r>
            <w:r>
              <w:rPr>
                <w:bCs/>
                <w:color w:val="0000CC"/>
                <w:sz w:val="20"/>
                <w:szCs w:val="20"/>
              </w:rPr>
              <w:t>4</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Pr>
                <w:bCs/>
                <w:i/>
                <w:iCs/>
                <w:sz w:val="20"/>
                <w:szCs w:val="20"/>
                <w:lang w:val="de-DE"/>
              </w:rPr>
              <w:t xml:space="preserve">Cuscuta sp.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 xml:space="preserve">B, </w:t>
            </w:r>
            <w:r>
              <w:rPr>
                <w:bCs/>
                <w:sz w:val="20"/>
                <w:szCs w:val="20"/>
                <w:lang w:val="de-DE"/>
              </w:rPr>
              <w:t>P,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81</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Leaf </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Pr>
                <w:bCs/>
                <w:sz w:val="20"/>
                <w:szCs w:val="20"/>
              </w:rPr>
              <w:t>Spot, green scurf (1</w:t>
            </w:r>
            <w:r w:rsidRPr="00EC0388">
              <w:rPr>
                <w:bCs/>
                <w:sz w:val="20"/>
                <w:szCs w:val="20"/>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 xml:space="preserve">Cephaleuros virescens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Al, F</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82</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 xml:space="preserve"> 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Flooding</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A,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83</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Young and old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Tree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Fire</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A,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rPr>
            </w:pPr>
            <w:r>
              <w:rPr>
                <w:bCs/>
                <w:sz w:val="20"/>
                <w:szCs w:val="20"/>
              </w:rPr>
              <w:t>84</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All stages</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r w:rsidRPr="00EC0388">
              <w:rPr>
                <w:bCs/>
                <w:sz w:val="20"/>
                <w:szCs w:val="20"/>
              </w:rPr>
              <w:t>Tree</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rPr>
            </w:pP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i/>
                <w:iCs/>
                <w:sz w:val="20"/>
                <w:szCs w:val="20"/>
                <w:lang w:val="de-DE"/>
              </w:rPr>
            </w:pPr>
            <w:r w:rsidRPr="00EC0388">
              <w:rPr>
                <w:bCs/>
                <w:i/>
                <w:iCs/>
                <w:sz w:val="20"/>
                <w:szCs w:val="20"/>
                <w:lang w:val="de-DE"/>
              </w:rPr>
              <w:t>Storms and typhoons</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bCs/>
                <w:sz w:val="20"/>
                <w:szCs w:val="20"/>
                <w:lang w:val="de-DE"/>
              </w:rPr>
            </w:pPr>
            <w:r w:rsidRPr="00EC0388">
              <w:rPr>
                <w:bCs/>
                <w:sz w:val="20"/>
                <w:szCs w:val="20"/>
                <w:lang w:val="de-DE"/>
              </w:rPr>
              <w:t>A, G</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85</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Small trees</w:t>
            </w: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Killing trees (36</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i/>
                <w:iCs/>
                <w:sz w:val="20"/>
                <w:szCs w:val="20"/>
                <w:lang w:val="de-DE"/>
              </w:rPr>
              <w:t xml:space="preserve">Lightning strikes, Freezing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A </w:t>
            </w:r>
          </w:p>
        </w:tc>
      </w:tr>
      <w:tr w:rsidR="00560F9D" w:rsidRPr="00EC0388" w:rsidTr="00F62B47">
        <w:trPr>
          <w:trHeight w:val="320"/>
        </w:trPr>
        <w:tc>
          <w:tcPr>
            <w:tcW w:w="176" w:type="pct"/>
            <w:tcBorders>
              <w:top w:val="single" w:sz="4" w:space="0" w:color="auto"/>
              <w:bottom w:val="single" w:sz="4" w:space="0" w:color="auto"/>
            </w:tcBorders>
          </w:tcPr>
          <w:p w:rsidR="00560F9D" w:rsidRPr="00EC0388" w:rsidRDefault="00560F9D" w:rsidP="00F62B47">
            <w:pPr>
              <w:spacing w:line="230" w:lineRule="exact"/>
              <w:rPr>
                <w:bCs/>
                <w:sz w:val="20"/>
                <w:szCs w:val="20"/>
                <w:lang w:val="de-DE"/>
              </w:rPr>
            </w:pPr>
            <w:r>
              <w:rPr>
                <w:bCs/>
                <w:sz w:val="20"/>
                <w:szCs w:val="20"/>
                <w:lang w:val="de-DE"/>
              </w:rPr>
              <w:t>86</w:t>
            </w:r>
          </w:p>
        </w:tc>
        <w:tc>
          <w:tcPr>
            <w:tcW w:w="76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Not defined</w:t>
            </w:r>
          </w:p>
        </w:tc>
        <w:tc>
          <w:tcPr>
            <w:tcW w:w="77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p>
        </w:tc>
        <w:tc>
          <w:tcPr>
            <w:tcW w:w="914"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sz w:val="20"/>
                <w:szCs w:val="20"/>
                <w:lang w:val="de-DE"/>
              </w:rPr>
              <w:t xml:space="preserve">Tree Dieback </w:t>
            </w:r>
            <w:r w:rsidRPr="00EC0388">
              <w:rPr>
                <w:bCs/>
                <w:sz w:val="20"/>
                <w:szCs w:val="20"/>
                <w:lang w:val="de-DE"/>
              </w:rPr>
              <w:t>(</w:t>
            </w:r>
            <w:r>
              <w:rPr>
                <w:bCs/>
                <w:color w:val="0000CC"/>
                <w:sz w:val="20"/>
                <w:szCs w:val="20"/>
                <w:lang w:val="de-DE"/>
              </w:rPr>
              <w:t>16</w:t>
            </w:r>
            <w:r w:rsidRPr="00EC0388">
              <w:rPr>
                <w:bCs/>
                <w:sz w:val="20"/>
                <w:szCs w:val="20"/>
                <w:lang w:val="de-DE"/>
              </w:rPr>
              <w:t>)</w:t>
            </w:r>
          </w:p>
        </w:tc>
        <w:tc>
          <w:tcPr>
            <w:tcW w:w="1838"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Pr>
                <w:bCs/>
                <w:i/>
                <w:iCs/>
                <w:sz w:val="20"/>
                <w:szCs w:val="20"/>
                <w:lang w:val="de-DE"/>
              </w:rPr>
              <w:t>N, P, K deficiencies</w:t>
            </w:r>
            <w:r w:rsidRPr="00EC0388">
              <w:rPr>
                <w:bCs/>
                <w:i/>
                <w:iCs/>
                <w:sz w:val="20"/>
                <w:szCs w:val="20"/>
                <w:lang w:val="de-DE"/>
              </w:rPr>
              <w:t xml:space="preserve"> </w:t>
            </w:r>
          </w:p>
        </w:tc>
        <w:tc>
          <w:tcPr>
            <w:tcW w:w="530" w:type="pct"/>
            <w:tcBorders>
              <w:top w:val="single" w:sz="4" w:space="0" w:color="auto"/>
              <w:bottom w:val="single" w:sz="4" w:space="0" w:color="auto"/>
            </w:tcBorders>
            <w:shd w:val="clear" w:color="auto" w:fill="auto"/>
            <w:tcMar>
              <w:top w:w="72" w:type="dxa"/>
              <w:left w:w="144" w:type="dxa"/>
              <w:bottom w:w="72" w:type="dxa"/>
              <w:right w:w="144" w:type="dxa"/>
            </w:tcMar>
          </w:tcPr>
          <w:p w:rsidR="00560F9D" w:rsidRPr="00EC0388" w:rsidRDefault="00560F9D" w:rsidP="00F62B47">
            <w:pPr>
              <w:spacing w:line="230" w:lineRule="exact"/>
              <w:rPr>
                <w:sz w:val="20"/>
                <w:szCs w:val="20"/>
              </w:rPr>
            </w:pPr>
            <w:r w:rsidRPr="00EC0388">
              <w:rPr>
                <w:bCs/>
                <w:sz w:val="20"/>
                <w:szCs w:val="20"/>
                <w:lang w:val="de-DE"/>
              </w:rPr>
              <w:t xml:space="preserve">A </w:t>
            </w:r>
          </w:p>
        </w:tc>
      </w:tr>
    </w:tbl>
    <w:p w:rsidR="00560F9D" w:rsidRDefault="00560F9D"/>
    <w:p w:rsidR="00E1290C" w:rsidRDefault="00E1290C" w:rsidP="00E1290C">
      <w:r>
        <w:t>Key</w:t>
      </w:r>
    </w:p>
    <w:p w:rsidR="00E1290C" w:rsidRDefault="00E1290C" w:rsidP="00E1290C">
      <w:pPr>
        <w:ind w:firstLine="720"/>
      </w:pPr>
      <w:r>
        <w:t xml:space="preserve">A = </w:t>
      </w:r>
      <w:proofErr w:type="spellStart"/>
      <w:r>
        <w:t>abiotic</w:t>
      </w:r>
      <w:proofErr w:type="spellEnd"/>
      <w:r>
        <w:tab/>
      </w:r>
      <w:r>
        <w:tab/>
      </w:r>
      <w:r>
        <w:tab/>
      </w:r>
      <w:r>
        <w:tab/>
        <w:t xml:space="preserve">I = Insect </w:t>
      </w:r>
    </w:p>
    <w:p w:rsidR="00E1290C" w:rsidRDefault="00E1290C" w:rsidP="00E1290C">
      <w:pPr>
        <w:ind w:firstLine="720"/>
      </w:pPr>
      <w:r>
        <w:t xml:space="preserve">Al = algal </w:t>
      </w:r>
      <w:r>
        <w:tab/>
      </w:r>
      <w:r>
        <w:tab/>
      </w:r>
      <w:r>
        <w:tab/>
      </w:r>
      <w:r>
        <w:tab/>
        <w:t xml:space="preserve">MLO = </w:t>
      </w:r>
      <w:proofErr w:type="spellStart"/>
      <w:r>
        <w:t>Mycoplasm</w:t>
      </w:r>
      <w:proofErr w:type="spellEnd"/>
      <w:r>
        <w:t>-like-organism</w:t>
      </w:r>
    </w:p>
    <w:p w:rsidR="00E1290C" w:rsidRDefault="00E1290C" w:rsidP="00E1290C">
      <w:pPr>
        <w:ind w:firstLine="720"/>
      </w:pPr>
      <w:r>
        <w:t xml:space="preserve">AM = </w:t>
      </w:r>
      <w:proofErr w:type="spellStart"/>
      <w:r>
        <w:t>Anamorph</w:t>
      </w:r>
      <w:proofErr w:type="spellEnd"/>
      <w:r>
        <w:t xml:space="preserve"> </w:t>
      </w:r>
      <w:r>
        <w:tab/>
      </w:r>
      <w:r>
        <w:tab/>
      </w:r>
      <w:r>
        <w:tab/>
        <w:t>N = Nematode</w:t>
      </w:r>
    </w:p>
    <w:p w:rsidR="00E1290C" w:rsidRDefault="00E1290C" w:rsidP="00E1290C">
      <w:pPr>
        <w:ind w:firstLine="720"/>
      </w:pPr>
      <w:r>
        <w:t>B = biotic</w:t>
      </w:r>
      <w:r>
        <w:tab/>
      </w:r>
      <w:r>
        <w:tab/>
      </w:r>
      <w:r>
        <w:tab/>
      </w:r>
      <w:r>
        <w:tab/>
        <w:t>P = parasitic flowering plants</w:t>
      </w:r>
    </w:p>
    <w:p w:rsidR="00E1290C" w:rsidRDefault="00E1290C" w:rsidP="00E1290C">
      <w:pPr>
        <w:ind w:firstLine="720"/>
      </w:pPr>
      <w:proofErr w:type="spellStart"/>
      <w:r>
        <w:t>Ba</w:t>
      </w:r>
      <w:proofErr w:type="spellEnd"/>
      <w:r>
        <w:t xml:space="preserve"> = Bacterial (Bacteria) </w:t>
      </w:r>
      <w:r>
        <w:tab/>
      </w:r>
      <w:r>
        <w:tab/>
        <w:t xml:space="preserve">TM = </w:t>
      </w:r>
      <w:proofErr w:type="spellStart"/>
      <w:r>
        <w:t>Teleomorph</w:t>
      </w:r>
      <w:proofErr w:type="spellEnd"/>
      <w:r>
        <w:tab/>
      </w:r>
    </w:p>
    <w:p w:rsidR="00E1290C" w:rsidRDefault="00E1290C" w:rsidP="00E1290C">
      <w:pPr>
        <w:ind w:firstLine="720"/>
      </w:pPr>
      <w:r>
        <w:t>F = fungal (fungi)</w:t>
      </w:r>
      <w:r>
        <w:tab/>
      </w:r>
      <w:r>
        <w:tab/>
      </w:r>
      <w:r>
        <w:tab/>
        <w:t>V = viral (Virus)</w:t>
      </w:r>
    </w:p>
    <w:p w:rsidR="00E1290C" w:rsidRDefault="00E1290C" w:rsidP="00E1290C">
      <w:pPr>
        <w:ind w:firstLine="720"/>
      </w:pPr>
      <w:r>
        <w:t xml:space="preserve">G = </w:t>
      </w:r>
      <w:smartTag w:uri="urn:schemas-microsoft-com:office:smarttags" w:element="place">
        <w:r>
          <w:t>Guam</w:t>
        </w:r>
      </w:smartTag>
      <w:r>
        <w:t xml:space="preserve"> (prevalence) </w:t>
      </w:r>
    </w:p>
    <w:p w:rsidR="00E1290C" w:rsidRDefault="00E1290C" w:rsidP="00E1290C">
      <w:pPr>
        <w:spacing w:after="120"/>
        <w:jc w:val="both"/>
        <w:rPr>
          <w:b/>
        </w:rPr>
      </w:pPr>
      <w:r>
        <w:rPr>
          <w:b/>
        </w:rPr>
        <w:t>References:</w:t>
      </w:r>
    </w:p>
    <w:p w:rsidR="00E1290C" w:rsidRDefault="00E1290C" w:rsidP="00E1290C">
      <w:pPr>
        <w:spacing w:after="120"/>
        <w:jc w:val="both"/>
      </w:pPr>
    </w:p>
    <w:p w:rsidR="00E1290C" w:rsidRDefault="00E1290C" w:rsidP="00E1290C">
      <w:pPr>
        <w:numPr>
          <w:ilvl w:val="0"/>
          <w:numId w:val="1"/>
        </w:numPr>
        <w:spacing w:after="120"/>
        <w:ind w:left="1440" w:hanging="1350"/>
        <w:jc w:val="both"/>
      </w:pPr>
      <w:r>
        <w:rPr>
          <w:bCs/>
          <w:lang w:val="de-DE"/>
        </w:rPr>
        <w:t xml:space="preserve">Alfieri, S. A., Langdon, K. R., Kimbrough, J. W. El-Gholl, N. E., Wehlburg, C. 1994. </w:t>
      </w:r>
      <w:r>
        <w:rPr>
          <w:bCs/>
          <w:i/>
          <w:iCs/>
          <w:lang w:val="de-DE"/>
        </w:rPr>
        <w:t>Diseases and Disorders of Plants in Florida.</w:t>
      </w:r>
      <w:r>
        <w:rPr>
          <w:bCs/>
          <w:lang w:val="de-DE"/>
        </w:rPr>
        <w:t xml:space="preserve"> Florida department of agriculture and consumer services. Bulletin No. 14. pp. 167-168.</w:t>
      </w:r>
    </w:p>
    <w:p w:rsidR="00E1290C" w:rsidRDefault="00E1290C" w:rsidP="00E1290C">
      <w:pPr>
        <w:numPr>
          <w:ilvl w:val="0"/>
          <w:numId w:val="1"/>
        </w:numPr>
        <w:spacing w:after="120"/>
        <w:ind w:left="1440" w:hanging="1350"/>
        <w:jc w:val="both"/>
      </w:pPr>
      <w:r>
        <w:t xml:space="preserve">Ann, P.-J., Chang, T.-T., </w:t>
      </w:r>
      <w:proofErr w:type="spellStart"/>
      <w:proofErr w:type="gramStart"/>
      <w:r>
        <w:t>Ko</w:t>
      </w:r>
      <w:proofErr w:type="spellEnd"/>
      <w:proofErr w:type="gramEnd"/>
      <w:r>
        <w:t xml:space="preserve">, W.-H. 2002. </w:t>
      </w:r>
      <w:proofErr w:type="spellStart"/>
      <w:r>
        <w:rPr>
          <w:i/>
          <w:iCs/>
        </w:rPr>
        <w:t>Phellinus</w:t>
      </w:r>
      <w:proofErr w:type="spellEnd"/>
      <w:r>
        <w:rPr>
          <w:i/>
          <w:iCs/>
        </w:rPr>
        <w:t xml:space="preserve"> </w:t>
      </w:r>
      <w:proofErr w:type="spellStart"/>
      <w:r>
        <w:rPr>
          <w:i/>
          <w:iCs/>
        </w:rPr>
        <w:t>noxius</w:t>
      </w:r>
      <w:proofErr w:type="spellEnd"/>
      <w:r>
        <w:t xml:space="preserve"> Brown Root Rot of Fruit and Ornamental Trees in </w:t>
      </w:r>
      <w:smartTag w:uri="urn:schemas-microsoft-com:office:smarttags" w:element="place">
        <w:smartTag w:uri="urn:schemas-microsoft-com:office:smarttags" w:element="country-region">
          <w:r>
            <w:t>Taiwan</w:t>
          </w:r>
        </w:smartTag>
      </w:smartTag>
      <w:r>
        <w:t>. Plant Disease 86: 820-826.</w:t>
      </w:r>
    </w:p>
    <w:p w:rsidR="00E1290C" w:rsidRDefault="00E1290C" w:rsidP="00E1290C">
      <w:pPr>
        <w:numPr>
          <w:ilvl w:val="0"/>
          <w:numId w:val="1"/>
        </w:numPr>
        <w:spacing w:after="120"/>
        <w:ind w:left="1440" w:hanging="1350"/>
        <w:jc w:val="both"/>
      </w:pPr>
      <w:r>
        <w:t xml:space="preserve">Anonymous. 1971. Horsetail </w:t>
      </w:r>
      <w:r>
        <w:rPr>
          <w:i/>
        </w:rPr>
        <w:t>Casuarina</w:t>
      </w:r>
      <w:r>
        <w:t xml:space="preserve"> (</w:t>
      </w:r>
      <w:r>
        <w:rPr>
          <w:i/>
          <w:iCs/>
        </w:rPr>
        <w:t>Casuarina equisetifolia</w:t>
      </w:r>
      <w:r>
        <w:t>). USDA Handbook No. 386.</w:t>
      </w:r>
    </w:p>
    <w:p w:rsidR="00E1290C" w:rsidRDefault="00E1290C" w:rsidP="00E1290C">
      <w:pPr>
        <w:numPr>
          <w:ilvl w:val="0"/>
          <w:numId w:val="1"/>
        </w:numPr>
        <w:spacing w:after="120"/>
        <w:ind w:left="1440" w:hanging="1350"/>
        <w:jc w:val="both"/>
      </w:pPr>
      <w:proofErr w:type="spellStart"/>
      <w:r>
        <w:lastRenderedPageBreak/>
        <w:t>Banerjee</w:t>
      </w:r>
      <w:proofErr w:type="spellEnd"/>
      <w:r>
        <w:t>, K.</w:t>
      </w:r>
      <w:proofErr w:type="gramStart"/>
      <w:r>
        <w:t xml:space="preserve">,  </w:t>
      </w:r>
      <w:proofErr w:type="spellStart"/>
      <w:r>
        <w:t>Khatua</w:t>
      </w:r>
      <w:proofErr w:type="spellEnd"/>
      <w:proofErr w:type="gramEnd"/>
      <w:r>
        <w:t xml:space="preserve">, D. C., </w:t>
      </w:r>
      <w:proofErr w:type="spellStart"/>
      <w:r>
        <w:t>Mukherjee</w:t>
      </w:r>
      <w:proofErr w:type="spellEnd"/>
      <w:r>
        <w:t xml:space="preserve">, N. 1993. Some new hosts of </w:t>
      </w:r>
      <w:proofErr w:type="spellStart"/>
      <w:r>
        <w:t>Cuscuta</w:t>
      </w:r>
      <w:proofErr w:type="spellEnd"/>
      <w:r>
        <w:t xml:space="preserve"> sp. Indian Forester 119: 760-761.  </w:t>
      </w:r>
    </w:p>
    <w:p w:rsidR="00E1290C" w:rsidRDefault="00E1290C" w:rsidP="00E1290C">
      <w:pPr>
        <w:numPr>
          <w:ilvl w:val="0"/>
          <w:numId w:val="1"/>
        </w:numPr>
        <w:spacing w:after="120"/>
        <w:ind w:left="1440" w:hanging="1350"/>
        <w:jc w:val="both"/>
      </w:pPr>
      <w:r>
        <w:rPr>
          <w:bCs/>
        </w:rPr>
        <w:t>CAB International. 2003. Forestry compendium, U.K. CAB International</w:t>
      </w:r>
      <w:r>
        <w:t>.</w:t>
      </w:r>
    </w:p>
    <w:p w:rsidR="00E1290C" w:rsidRDefault="00E1290C" w:rsidP="00E1290C">
      <w:pPr>
        <w:numPr>
          <w:ilvl w:val="0"/>
          <w:numId w:val="1"/>
        </w:numPr>
        <w:spacing w:after="120"/>
        <w:ind w:left="1440" w:hanging="1350"/>
        <w:jc w:val="both"/>
      </w:pPr>
      <w:r>
        <w:t xml:space="preserve">Chang, T.-T. 1995. Decline of nine tree species associated with brown root rot caused by </w:t>
      </w:r>
      <w:proofErr w:type="spellStart"/>
      <w:r>
        <w:rPr>
          <w:i/>
          <w:iCs/>
        </w:rPr>
        <w:t>Phellinus</w:t>
      </w:r>
      <w:proofErr w:type="spellEnd"/>
      <w:r>
        <w:rPr>
          <w:i/>
          <w:iCs/>
        </w:rPr>
        <w:t xml:space="preserve"> </w:t>
      </w:r>
      <w:proofErr w:type="spellStart"/>
      <w:r>
        <w:rPr>
          <w:i/>
          <w:iCs/>
        </w:rPr>
        <w:t>noxius</w:t>
      </w:r>
      <w:proofErr w:type="spellEnd"/>
      <w:r>
        <w:t xml:space="preserve"> in </w:t>
      </w:r>
      <w:smartTag w:uri="urn:schemas-microsoft-com:office:smarttags" w:element="place">
        <w:smartTag w:uri="urn:schemas-microsoft-com:office:smarttags" w:element="country-region">
          <w:r>
            <w:t>Taiwan</w:t>
          </w:r>
        </w:smartTag>
      </w:smartTag>
      <w:r>
        <w:t>. Plant Disease 79: 962-965.</w:t>
      </w:r>
    </w:p>
    <w:p w:rsidR="00E1290C" w:rsidRDefault="00E1290C" w:rsidP="00E1290C">
      <w:pPr>
        <w:numPr>
          <w:ilvl w:val="0"/>
          <w:numId w:val="1"/>
        </w:numPr>
        <w:spacing w:after="120"/>
        <w:ind w:left="1440" w:hanging="1350"/>
        <w:jc w:val="both"/>
      </w:pPr>
      <w:proofErr w:type="spellStart"/>
      <w:r>
        <w:t>Dhiman</w:t>
      </w:r>
      <w:proofErr w:type="spellEnd"/>
      <w:r>
        <w:t>, S. C.</w:t>
      </w:r>
      <w:proofErr w:type="gramStart"/>
      <w:r>
        <w:t xml:space="preserve">,  </w:t>
      </w:r>
      <w:proofErr w:type="spellStart"/>
      <w:r>
        <w:t>Yadav</w:t>
      </w:r>
      <w:proofErr w:type="spellEnd"/>
      <w:proofErr w:type="gramEnd"/>
      <w:r>
        <w:t xml:space="preserve">, Y. K., </w:t>
      </w:r>
      <w:proofErr w:type="spellStart"/>
      <w:r>
        <w:t>Deepti</w:t>
      </w:r>
      <w:proofErr w:type="spellEnd"/>
      <w:r>
        <w:t xml:space="preserve">, S. 2004. Occurrence of two </w:t>
      </w:r>
      <w:proofErr w:type="spellStart"/>
      <w:r>
        <w:t>pentatomid</w:t>
      </w:r>
      <w:proofErr w:type="spellEnd"/>
      <w:r>
        <w:t xml:space="preserve"> bugs, </w:t>
      </w:r>
      <w:proofErr w:type="spellStart"/>
      <w:r>
        <w:rPr>
          <w:i/>
        </w:rPr>
        <w:t>Halys</w:t>
      </w:r>
      <w:proofErr w:type="spellEnd"/>
      <w:r>
        <w:rPr>
          <w:i/>
        </w:rPr>
        <w:t xml:space="preserve"> </w:t>
      </w:r>
      <w:proofErr w:type="spellStart"/>
      <w:r>
        <w:rPr>
          <w:i/>
        </w:rPr>
        <w:t>dentatus</w:t>
      </w:r>
      <w:proofErr w:type="spellEnd"/>
      <w:r>
        <w:t xml:space="preserve"> </w:t>
      </w:r>
      <w:proofErr w:type="spellStart"/>
      <w:r>
        <w:t>Fabr</w:t>
      </w:r>
      <w:proofErr w:type="spellEnd"/>
      <w:r>
        <w:t xml:space="preserve">. </w:t>
      </w:r>
      <w:proofErr w:type="gramStart"/>
      <w:r>
        <w:t>and</w:t>
      </w:r>
      <w:proofErr w:type="gramEnd"/>
      <w:r>
        <w:t xml:space="preserve"> </w:t>
      </w:r>
      <w:proofErr w:type="spellStart"/>
      <w:r>
        <w:rPr>
          <w:i/>
        </w:rPr>
        <w:t>Erthesina</w:t>
      </w:r>
      <w:proofErr w:type="spellEnd"/>
      <w:r>
        <w:rPr>
          <w:i/>
        </w:rPr>
        <w:t xml:space="preserve"> </w:t>
      </w:r>
      <w:proofErr w:type="spellStart"/>
      <w:r>
        <w:rPr>
          <w:i/>
        </w:rPr>
        <w:t>fullo</w:t>
      </w:r>
      <w:proofErr w:type="spellEnd"/>
      <w:r>
        <w:t xml:space="preserve"> </w:t>
      </w:r>
      <w:proofErr w:type="spellStart"/>
      <w:r>
        <w:t>Thunb</w:t>
      </w:r>
      <w:proofErr w:type="spellEnd"/>
      <w:r>
        <w:t xml:space="preserve">., together on some economic forest trees and their seasonal occurrence. Indian Forester 130: 821-824.   </w:t>
      </w:r>
    </w:p>
    <w:p w:rsidR="00E1290C" w:rsidRDefault="00E1290C" w:rsidP="00E1290C">
      <w:pPr>
        <w:numPr>
          <w:ilvl w:val="0"/>
          <w:numId w:val="1"/>
        </w:numPr>
        <w:spacing w:after="120"/>
        <w:ind w:left="1440" w:hanging="1350"/>
        <w:jc w:val="both"/>
      </w:pPr>
      <w:proofErr w:type="spellStart"/>
      <w:r>
        <w:t>Drechsel</w:t>
      </w:r>
      <w:proofErr w:type="spellEnd"/>
      <w:r>
        <w:t xml:space="preserve">, P., </w:t>
      </w:r>
      <w:proofErr w:type="spellStart"/>
      <w:r>
        <w:t>Schmall</w:t>
      </w:r>
      <w:proofErr w:type="spellEnd"/>
      <w:r>
        <w:t xml:space="preserve">, S. 1990. Mineral deficiencies and fertilization of coastal reforestations in </w:t>
      </w:r>
      <w:smartTag w:uri="urn:schemas-microsoft-com:office:smarttags" w:element="country-region">
        <w:r>
          <w:t>Benin</w:t>
        </w:r>
      </w:smartTag>
      <w:r>
        <w:t xml:space="preserve">, </w:t>
      </w:r>
      <w:smartTag w:uri="urn:schemas-microsoft-com:office:smarttags" w:element="place">
        <w:r>
          <w:t>West Africa</w:t>
        </w:r>
      </w:smartTag>
      <w:r>
        <w:t>. Fertilizer Research 23: 125-133.</w:t>
      </w:r>
    </w:p>
    <w:p w:rsidR="00E1290C" w:rsidRDefault="00E1290C" w:rsidP="00E1290C">
      <w:pPr>
        <w:numPr>
          <w:ilvl w:val="0"/>
          <w:numId w:val="1"/>
        </w:numPr>
        <w:spacing w:after="120"/>
        <w:ind w:left="1440" w:hanging="1350"/>
        <w:jc w:val="both"/>
      </w:pPr>
      <w:r>
        <w:rPr>
          <w:bCs/>
        </w:rPr>
        <w:t xml:space="preserve">Duke, J.A. 1997. </w:t>
      </w:r>
      <w:r>
        <w:rPr>
          <w:bCs/>
          <w:i/>
          <w:iCs/>
        </w:rPr>
        <w:t>Casuarina equisetifolia</w:t>
      </w:r>
      <w:r>
        <w:rPr>
          <w:bCs/>
        </w:rPr>
        <w:t xml:space="preserve"> J.R. &amp; G. Fort. </w:t>
      </w:r>
      <w:smartTag w:uri="urn:schemas-microsoft-com:office:smarttags" w:element="place">
        <w:smartTag w:uri="urn:schemas-microsoft-com:office:smarttags" w:element="PlaceName">
          <w:r>
            <w:rPr>
              <w:bCs/>
            </w:rPr>
            <w:t>Purdue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Type">
          <w:r>
            <w:rPr>
              <w:bCs/>
            </w:rPr>
            <w:t>Center</w:t>
          </w:r>
        </w:smartTag>
      </w:smartTag>
      <w:r>
        <w:rPr>
          <w:bCs/>
        </w:rPr>
        <w:t xml:space="preserve"> for New Crops and Plant Products.  Available at: </w:t>
      </w:r>
      <w:hyperlink r:id="rId7" w:history="1">
        <w:r>
          <w:rPr>
            <w:rStyle w:val="Hyperlink"/>
            <w:bCs/>
          </w:rPr>
          <w:t>http://www.hort.purdue.edu/newcrop/duke_energy/</w:t>
        </w:r>
        <w:r>
          <w:rPr>
            <w:rStyle w:val="Hyperlink"/>
            <w:bCs/>
            <w:i/>
          </w:rPr>
          <w:t>Casuarina</w:t>
        </w:r>
        <w:r>
          <w:rPr>
            <w:rStyle w:val="Hyperlink"/>
            <w:bCs/>
          </w:rPr>
          <w:t>_</w:t>
        </w:r>
        <w:r>
          <w:rPr>
            <w:rStyle w:val="Hyperlink"/>
            <w:bCs/>
            <w:i/>
          </w:rPr>
          <w:t>equisetifolia</w:t>
        </w:r>
        <w:r>
          <w:rPr>
            <w:rStyle w:val="Hyperlink"/>
            <w:bCs/>
          </w:rPr>
          <w:t>.html</w:t>
        </w:r>
      </w:hyperlink>
      <w:r>
        <w:rPr>
          <w:bCs/>
        </w:rPr>
        <w:t>. Accessed September 2006.</w:t>
      </w:r>
    </w:p>
    <w:p w:rsidR="00E1290C" w:rsidRDefault="00E1290C" w:rsidP="00E1290C">
      <w:pPr>
        <w:numPr>
          <w:ilvl w:val="0"/>
          <w:numId w:val="1"/>
        </w:numPr>
        <w:spacing w:after="120"/>
        <w:ind w:left="1440" w:hanging="1350"/>
        <w:jc w:val="both"/>
      </w:pPr>
      <w:r>
        <w:rPr>
          <w:bCs/>
        </w:rPr>
        <w:t xml:space="preserve">Farr, D. V, Bills, G. F., </w:t>
      </w:r>
      <w:proofErr w:type="spellStart"/>
      <w:r>
        <w:rPr>
          <w:bCs/>
        </w:rPr>
        <w:t>Chamuris</w:t>
      </w:r>
      <w:proofErr w:type="spellEnd"/>
      <w:r>
        <w:rPr>
          <w:bCs/>
        </w:rPr>
        <w:t xml:space="preserve">, G. P., </w:t>
      </w:r>
      <w:proofErr w:type="spellStart"/>
      <w:r>
        <w:rPr>
          <w:bCs/>
        </w:rPr>
        <w:t>Rossman</w:t>
      </w:r>
      <w:proofErr w:type="spellEnd"/>
      <w:r>
        <w:rPr>
          <w:bCs/>
        </w:rPr>
        <w:t xml:space="preserve">, A. Y. 1995. </w:t>
      </w:r>
      <w:r>
        <w:rPr>
          <w:bCs/>
          <w:i/>
          <w:iCs/>
        </w:rPr>
        <w:t xml:space="preserve">Fungi on plants and plant products in the </w:t>
      </w:r>
      <w:proofErr w:type="gramStart"/>
      <w:r>
        <w:rPr>
          <w:bCs/>
          <w:i/>
          <w:iCs/>
        </w:rPr>
        <w:t>united states</w:t>
      </w:r>
      <w:proofErr w:type="gramEnd"/>
      <w:r>
        <w:rPr>
          <w:bCs/>
          <w:i/>
          <w:iCs/>
        </w:rPr>
        <w:t>.</w:t>
      </w:r>
      <w:r>
        <w:rPr>
          <w:bCs/>
        </w:rPr>
        <w:t xml:space="preserve"> </w:t>
      </w:r>
      <w:r>
        <w:rPr>
          <w:bCs/>
          <w:i/>
          <w:iCs/>
        </w:rPr>
        <w:t xml:space="preserve">Casuarina equisetifolia </w:t>
      </w:r>
      <w:r>
        <w:rPr>
          <w:bCs/>
        </w:rPr>
        <w:t>L. APS press. pp. 132-133.</w:t>
      </w:r>
    </w:p>
    <w:p w:rsidR="00E1290C" w:rsidRDefault="00E1290C" w:rsidP="00E1290C">
      <w:pPr>
        <w:numPr>
          <w:ilvl w:val="0"/>
          <w:numId w:val="1"/>
        </w:numPr>
        <w:spacing w:after="120"/>
        <w:ind w:left="1440" w:hanging="1350"/>
        <w:jc w:val="both"/>
      </w:pPr>
      <w:smartTag w:uri="urn:schemas-microsoft-com:office:smarttags" w:element="place">
        <w:smartTag w:uri="urn:schemas-microsoft-com:office:smarttags" w:element="City">
          <w:r>
            <w:t>Gardner</w:t>
          </w:r>
        </w:smartTag>
      </w:smartTag>
      <w:r>
        <w:t>, S. L.</w:t>
      </w:r>
      <w:proofErr w:type="gramStart"/>
      <w:r>
        <w:t>,  Stock</w:t>
      </w:r>
      <w:proofErr w:type="gramEnd"/>
      <w:r>
        <w:t xml:space="preserve">, S. P.,  </w:t>
      </w:r>
      <w:proofErr w:type="spellStart"/>
      <w:r>
        <w:t>Kaya</w:t>
      </w:r>
      <w:proofErr w:type="spellEnd"/>
      <w:r>
        <w:t xml:space="preserve">, H. K. 1994. A new species of </w:t>
      </w:r>
      <w:proofErr w:type="spellStart"/>
      <w:r>
        <w:t>Heterorhabditis</w:t>
      </w:r>
      <w:proofErr w:type="spellEnd"/>
      <w:r>
        <w:t xml:space="preserve"> from the </w:t>
      </w:r>
      <w:smartTag w:uri="urn:schemas-microsoft-com:office:smarttags" w:element="place">
        <w:r>
          <w:t>Hawaiian Islands</w:t>
        </w:r>
      </w:smartTag>
      <w:r>
        <w:t xml:space="preserve">. Journal of </w:t>
      </w:r>
      <w:proofErr w:type="spellStart"/>
      <w:proofErr w:type="gramStart"/>
      <w:r>
        <w:t>Parasitology</w:t>
      </w:r>
      <w:proofErr w:type="spellEnd"/>
      <w:r>
        <w:t xml:space="preserve">  80</w:t>
      </w:r>
      <w:proofErr w:type="gramEnd"/>
      <w:r>
        <w:t>: 100-106.</w:t>
      </w:r>
    </w:p>
    <w:p w:rsidR="00E1290C" w:rsidRDefault="00E1290C" w:rsidP="00E1290C">
      <w:pPr>
        <w:numPr>
          <w:ilvl w:val="0"/>
          <w:numId w:val="1"/>
        </w:numPr>
        <w:spacing w:after="120"/>
        <w:ind w:left="1440" w:hanging="1350"/>
        <w:jc w:val="both"/>
      </w:pPr>
      <w:proofErr w:type="spellStart"/>
      <w:r>
        <w:t>Gopinathan</w:t>
      </w:r>
      <w:proofErr w:type="spellEnd"/>
      <w:r>
        <w:t xml:space="preserve">, S. 1995. Biological control of </w:t>
      </w:r>
      <w:proofErr w:type="spellStart"/>
      <w:r>
        <w:t>Rhizoctonia</w:t>
      </w:r>
      <w:proofErr w:type="spellEnd"/>
      <w:r>
        <w:t xml:space="preserve"> sp. root rot of </w:t>
      </w:r>
      <w:r>
        <w:rPr>
          <w:i/>
        </w:rPr>
        <w:t>Casuarina</w:t>
      </w:r>
      <w:r>
        <w:t xml:space="preserve"> </w:t>
      </w:r>
      <w:r>
        <w:rPr>
          <w:i/>
        </w:rPr>
        <w:t>equisetifolia</w:t>
      </w:r>
      <w:r>
        <w:t xml:space="preserve"> seedlings by </w:t>
      </w:r>
      <w:proofErr w:type="spellStart"/>
      <w:r>
        <w:t>Frankia</w:t>
      </w:r>
      <w:proofErr w:type="spellEnd"/>
      <w:r>
        <w:t xml:space="preserve"> spp. strains. Biology and Fertility of Soils 20: 221-225.</w:t>
      </w:r>
    </w:p>
    <w:p w:rsidR="00E1290C" w:rsidRDefault="00E1290C" w:rsidP="00E1290C">
      <w:pPr>
        <w:numPr>
          <w:ilvl w:val="0"/>
          <w:numId w:val="1"/>
        </w:numPr>
        <w:spacing w:after="120"/>
        <w:ind w:left="1440" w:hanging="1350"/>
        <w:jc w:val="both"/>
      </w:pPr>
      <w:proofErr w:type="spellStart"/>
      <w:r>
        <w:t>Gunjal</w:t>
      </w:r>
      <w:proofErr w:type="spellEnd"/>
      <w:r>
        <w:t xml:space="preserve">. S.S., </w:t>
      </w:r>
      <w:proofErr w:type="spellStart"/>
      <w:r>
        <w:t>Patil</w:t>
      </w:r>
      <w:proofErr w:type="spellEnd"/>
      <w:r>
        <w:t>, P.L. 1992. "</w:t>
      </w:r>
      <w:proofErr w:type="spellStart"/>
      <w:r>
        <w:t>Mycorrhizal</w:t>
      </w:r>
      <w:proofErr w:type="spellEnd"/>
      <w:r>
        <w:t xml:space="preserve"> Control of Wilt in </w:t>
      </w:r>
      <w:r>
        <w:rPr>
          <w:i/>
        </w:rPr>
        <w:t>Casuarina</w:t>
      </w:r>
      <w:r>
        <w:t xml:space="preserve">." </w:t>
      </w:r>
      <w:proofErr w:type="spellStart"/>
      <w:r>
        <w:t>Agroforestry</w:t>
      </w:r>
      <w:proofErr w:type="spellEnd"/>
      <w:r>
        <w:t xml:space="preserve"> </w:t>
      </w:r>
      <w:proofErr w:type="gramStart"/>
      <w:r>
        <w:t>Today  4</w:t>
      </w:r>
      <w:proofErr w:type="gramEnd"/>
      <w:r>
        <w:t>: 14 - 15.</w:t>
      </w:r>
    </w:p>
    <w:p w:rsidR="00E1290C" w:rsidRDefault="00E1290C" w:rsidP="00E1290C">
      <w:pPr>
        <w:numPr>
          <w:ilvl w:val="0"/>
          <w:numId w:val="1"/>
        </w:numPr>
        <w:spacing w:after="120"/>
        <w:ind w:left="1440" w:hanging="1350"/>
        <w:jc w:val="both"/>
      </w:pPr>
      <w:r>
        <w:t xml:space="preserve">Hassan, F. A. 1990. Important insect pests of </w:t>
      </w:r>
      <w:r>
        <w:rPr>
          <w:i/>
        </w:rPr>
        <w:t>Casuarina</w:t>
      </w:r>
      <w:r>
        <w:t xml:space="preserve"> in </w:t>
      </w:r>
      <w:smartTag w:uri="urn:schemas-microsoft-com:office:smarttags" w:element="place">
        <w:smartTag w:uri="urn:schemas-microsoft-com:office:smarttags" w:element="country-region">
          <w:r>
            <w:t>Egypt</w:t>
          </w:r>
        </w:smartTag>
      </w:smartTag>
      <w:r>
        <w:t xml:space="preserve">. In: Advances in </w:t>
      </w:r>
      <w:r>
        <w:rPr>
          <w:i/>
        </w:rPr>
        <w:t>Casuarina</w:t>
      </w:r>
      <w:r>
        <w:t xml:space="preserve"> Research and Utilization. El-</w:t>
      </w:r>
      <w:proofErr w:type="spellStart"/>
      <w:r>
        <w:t>Lakany</w:t>
      </w:r>
      <w:proofErr w:type="spellEnd"/>
      <w:r>
        <w:t xml:space="preserve">, M.H., Turnbull, J. W. </w:t>
      </w:r>
      <w:proofErr w:type="spellStart"/>
      <w:r>
        <w:t>Brewbaker</w:t>
      </w:r>
      <w:proofErr w:type="spellEnd"/>
      <w:r>
        <w:t>, J. L. eds. Desert Development Centre, AUC, Cairo, pp. 102-109.</w:t>
      </w:r>
    </w:p>
    <w:p w:rsidR="00E1290C" w:rsidRDefault="00E1290C" w:rsidP="00E1290C">
      <w:pPr>
        <w:numPr>
          <w:ilvl w:val="0"/>
          <w:numId w:val="1"/>
        </w:numPr>
        <w:spacing w:after="120"/>
        <w:ind w:left="1440" w:hanging="1350"/>
        <w:jc w:val="both"/>
      </w:pPr>
      <w:proofErr w:type="spellStart"/>
      <w:r>
        <w:t>Jamaluddin</w:t>
      </w:r>
      <w:proofErr w:type="spellEnd"/>
      <w:r>
        <w:t xml:space="preserve"> (1998). Wilt disease - a potential threat to </w:t>
      </w:r>
      <w:r>
        <w:rPr>
          <w:i/>
        </w:rPr>
        <w:t>Casuarina</w:t>
      </w:r>
      <w:r>
        <w:t xml:space="preserve"> plantations. Indian Forester 124: 59-61.</w:t>
      </w:r>
    </w:p>
    <w:p w:rsidR="00E1290C" w:rsidRDefault="00E1290C" w:rsidP="00E1290C">
      <w:pPr>
        <w:numPr>
          <w:ilvl w:val="0"/>
          <w:numId w:val="1"/>
        </w:numPr>
        <w:spacing w:after="120"/>
        <w:ind w:left="1440" w:hanging="1350"/>
        <w:jc w:val="both"/>
      </w:pPr>
      <w:proofErr w:type="spellStart"/>
      <w:r>
        <w:t>Kaupenjohann</w:t>
      </w:r>
      <w:proofErr w:type="spellEnd"/>
      <w:r>
        <w:t xml:space="preserve">, M., Zech, W. 1988. Mineral nutrition and root development in stands of </w:t>
      </w:r>
      <w:r>
        <w:rPr>
          <w:i/>
        </w:rPr>
        <w:t>Casuarina</w:t>
      </w:r>
      <w:r>
        <w:t xml:space="preserve"> </w:t>
      </w:r>
      <w:r>
        <w:rPr>
          <w:i/>
        </w:rPr>
        <w:t>equisetifolia</w:t>
      </w:r>
      <w:r>
        <w:t xml:space="preserve"> (</w:t>
      </w:r>
      <w:proofErr w:type="spellStart"/>
      <w:r>
        <w:t>Filao</w:t>
      </w:r>
      <w:proofErr w:type="spellEnd"/>
      <w:r>
        <w:t xml:space="preserve">) of differing </w:t>
      </w:r>
      <w:proofErr w:type="spellStart"/>
      <w:r>
        <w:t>vigour</w:t>
      </w:r>
      <w:proofErr w:type="spellEnd"/>
      <w:r>
        <w:t xml:space="preserve"> on coastal sands of the Peoples' </w:t>
      </w:r>
      <w:smartTag w:uri="urn:schemas-microsoft-com:office:smarttags" w:element="PlaceType">
        <w:r>
          <w:t>Republic</w:t>
        </w:r>
      </w:smartTag>
      <w:r>
        <w:t xml:space="preserve"> of </w:t>
      </w:r>
      <w:smartTag w:uri="urn:schemas-microsoft-com:office:smarttags" w:element="PlaceName">
        <w:r>
          <w:t>Benin</w:t>
        </w:r>
      </w:smartTag>
      <w:r>
        <w:t xml:space="preserve">, </w:t>
      </w:r>
      <w:smartTag w:uri="urn:schemas-microsoft-com:office:smarttags" w:element="place">
        <w:r>
          <w:t>West Africa</w:t>
        </w:r>
      </w:smartTag>
      <w:r>
        <w:t>. Potash Review 11: 1-5.</w:t>
      </w:r>
    </w:p>
    <w:p w:rsidR="00E1290C" w:rsidRDefault="00E1290C" w:rsidP="00E1290C">
      <w:pPr>
        <w:numPr>
          <w:ilvl w:val="0"/>
          <w:numId w:val="1"/>
        </w:numPr>
        <w:spacing w:after="120"/>
        <w:ind w:left="1440" w:hanging="1350"/>
        <w:jc w:val="both"/>
      </w:pPr>
      <w:r>
        <w:t xml:space="preserve">Kohler, F., </w:t>
      </w:r>
      <w:proofErr w:type="spellStart"/>
      <w:r>
        <w:t>Pellegrin</w:t>
      </w:r>
      <w:proofErr w:type="spellEnd"/>
      <w:r>
        <w:t xml:space="preserve">, F., Jackson, G., </w:t>
      </w:r>
      <w:proofErr w:type="spellStart"/>
      <w:r>
        <w:t>McKenze</w:t>
      </w:r>
      <w:proofErr w:type="spellEnd"/>
      <w:r>
        <w:t xml:space="preserve">, E. 1997. Diseases of cultivated crops in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countries. South pacific commission, </w:t>
      </w:r>
      <w:proofErr w:type="spellStart"/>
      <w:smartTag w:uri="urn:schemas-microsoft-com:office:smarttags" w:element="place">
        <w:smartTag w:uri="urn:schemas-microsoft-com:office:smarttags" w:element="City">
          <w:r>
            <w:t>Noumea</w:t>
          </w:r>
        </w:smartTag>
        <w:proofErr w:type="spellEnd"/>
        <w:r>
          <w:t xml:space="preserve">, </w:t>
        </w:r>
        <w:smartTag w:uri="urn:schemas-microsoft-com:office:smarttags" w:element="State">
          <w:r>
            <w:t>New Caledonia</w:t>
          </w:r>
        </w:smartTag>
      </w:smartTag>
      <w:r>
        <w:t>.</w:t>
      </w:r>
    </w:p>
    <w:p w:rsidR="00E1290C" w:rsidRDefault="00E1290C" w:rsidP="00E1290C">
      <w:pPr>
        <w:numPr>
          <w:ilvl w:val="0"/>
          <w:numId w:val="1"/>
        </w:numPr>
        <w:spacing w:after="120"/>
        <w:ind w:left="1440" w:hanging="1350"/>
        <w:jc w:val="both"/>
      </w:pPr>
      <w:proofErr w:type="spellStart"/>
      <w:r>
        <w:t>Kumbhojkar</w:t>
      </w:r>
      <w:proofErr w:type="spellEnd"/>
      <w:r>
        <w:t xml:space="preserve"> M.S., </w:t>
      </w:r>
      <w:proofErr w:type="spellStart"/>
      <w:r>
        <w:t>Nagare</w:t>
      </w:r>
      <w:proofErr w:type="spellEnd"/>
      <w:r>
        <w:t xml:space="preserve"> M.B., </w:t>
      </w:r>
      <w:proofErr w:type="spellStart"/>
      <w:r>
        <w:t>Vartak</w:t>
      </w:r>
      <w:proofErr w:type="spellEnd"/>
      <w:r>
        <w:t xml:space="preserve"> V.D., RAO, V.G. 1988. Bark Disease- A Threat to </w:t>
      </w:r>
      <w:r>
        <w:rPr>
          <w:i/>
        </w:rPr>
        <w:t>Casuarina</w:t>
      </w:r>
      <w:r>
        <w:t xml:space="preserve"> Cultivation in </w:t>
      </w:r>
      <w:smartTag w:uri="urn:schemas-microsoft-com:office:smarttags" w:element="place">
        <w:r>
          <w:t>Maharashtra</w:t>
        </w:r>
      </w:smartTag>
      <w:r>
        <w:t>. Indian Forester 114, 289-291.</w:t>
      </w:r>
    </w:p>
    <w:p w:rsidR="00E1290C" w:rsidRDefault="00E1290C" w:rsidP="00E1290C">
      <w:pPr>
        <w:numPr>
          <w:ilvl w:val="0"/>
          <w:numId w:val="1"/>
        </w:numPr>
        <w:spacing w:after="120"/>
        <w:ind w:left="1440" w:hanging="1350"/>
        <w:jc w:val="both"/>
      </w:pPr>
      <w:r>
        <w:t xml:space="preserve">Lee, S. 1999. Forest health in plantation forests in </w:t>
      </w:r>
      <w:smartTag w:uri="urn:schemas-microsoft-com:office:smarttags" w:element="place">
        <w:r>
          <w:t>South-East Asia</w:t>
        </w:r>
      </w:smartTag>
      <w:r>
        <w:t xml:space="preserve">. Australasian Plant Pathology 28: 283-291. </w:t>
      </w:r>
    </w:p>
    <w:p w:rsidR="00E1290C" w:rsidRDefault="00E1290C" w:rsidP="00E1290C">
      <w:pPr>
        <w:numPr>
          <w:ilvl w:val="0"/>
          <w:numId w:val="1"/>
        </w:numPr>
        <w:spacing w:after="120"/>
        <w:ind w:left="1440" w:hanging="1350"/>
        <w:jc w:val="both"/>
      </w:pPr>
      <w:r>
        <w:lastRenderedPageBreak/>
        <w:t xml:space="preserve">Little, E. L., </w:t>
      </w:r>
      <w:smartTag w:uri="urn:schemas-microsoft-com:office:smarttags" w:element="place">
        <w:smartTag w:uri="urn:schemas-microsoft-com:office:smarttags" w:element="City">
          <w:r>
            <w:t>Wadsworth</w:t>
          </w:r>
        </w:smartTag>
      </w:smartTag>
      <w:r>
        <w:t xml:space="preserve">, F. H. 1964. Common trees of Puerto Rico and the </w:t>
      </w:r>
      <w:smartTag w:uri="urn:schemas-microsoft-com:office:smarttags" w:element="place">
        <w:r>
          <w:t>Virgin Islands</w:t>
        </w:r>
      </w:smartTag>
      <w:r>
        <w:t xml:space="preserve">. Volume 1. </w:t>
      </w:r>
      <w:smartTag w:uri="urn:schemas-microsoft-com:office:smarttags" w:element="country-region">
        <w:r>
          <w:t>U.S.</w:t>
        </w:r>
      </w:smartTag>
      <w:r>
        <w:t xml:space="preserve"> Department of Agriculture, </w:t>
      </w:r>
      <w:smartTag w:uri="urn:schemas-microsoft-com:office:smarttags" w:element="place">
        <w:r>
          <w:t>Forest</w:t>
        </w:r>
      </w:smartTag>
      <w:r>
        <w:t xml:space="preserve"> Service.</w:t>
      </w:r>
    </w:p>
    <w:p w:rsidR="00E1290C" w:rsidRDefault="00E1290C" w:rsidP="00E1290C">
      <w:pPr>
        <w:numPr>
          <w:ilvl w:val="0"/>
          <w:numId w:val="1"/>
        </w:numPr>
        <w:spacing w:after="120"/>
        <w:ind w:left="1440" w:hanging="1350"/>
        <w:jc w:val="both"/>
      </w:pPr>
      <w:proofErr w:type="spellStart"/>
      <w:r>
        <w:t>López</w:t>
      </w:r>
      <w:proofErr w:type="spellEnd"/>
      <w:r>
        <w:t xml:space="preserve"> </w:t>
      </w:r>
      <w:proofErr w:type="spellStart"/>
      <w:r>
        <w:t>Castilla</w:t>
      </w:r>
      <w:proofErr w:type="spellEnd"/>
      <w:r>
        <w:t xml:space="preserve">, R. A., Duarte Casanova, A., Guerra </w:t>
      </w:r>
      <w:proofErr w:type="spellStart"/>
      <w:r>
        <w:t>Rivero</w:t>
      </w:r>
      <w:proofErr w:type="spellEnd"/>
      <w:r>
        <w:t xml:space="preserve">, C., Cruz </w:t>
      </w:r>
      <w:proofErr w:type="spellStart"/>
      <w:r>
        <w:t>Escoto</w:t>
      </w:r>
      <w:proofErr w:type="spellEnd"/>
      <w:r>
        <w:t xml:space="preserve">, H., </w:t>
      </w:r>
      <w:proofErr w:type="spellStart"/>
      <w:r>
        <w:t>Triguero</w:t>
      </w:r>
      <w:proofErr w:type="spellEnd"/>
      <w:r>
        <w:t xml:space="preserve"> </w:t>
      </w:r>
      <w:proofErr w:type="spellStart"/>
      <w:r>
        <w:t>Issasi</w:t>
      </w:r>
      <w:proofErr w:type="spellEnd"/>
      <w:r>
        <w:t xml:space="preserve">, N. 2002. Forest nursery pest management in </w:t>
      </w:r>
      <w:smartTag w:uri="urn:schemas-microsoft-com:office:smarttags" w:element="place">
        <w:smartTag w:uri="urn:schemas-microsoft-com:office:smarttags" w:element="country-region">
          <w:r>
            <w:t>Cuba</w:t>
          </w:r>
        </w:smartTag>
      </w:smartTag>
      <w:r>
        <w:t xml:space="preserve">. Proceedings of the Rocky Mountain Research Station, </w:t>
      </w:r>
      <w:smartTag w:uri="urn:schemas-microsoft-com:office:smarttags" w:element="place">
        <w:smartTag w:uri="urn:schemas-microsoft-com:office:smarttags" w:element="PlaceName">
          <w:r>
            <w:t>USDA</w:t>
          </w:r>
        </w:smartTag>
        <w:r>
          <w:t xml:space="preserve"> </w:t>
        </w:r>
        <w:smartTag w:uri="urn:schemas-microsoft-com:office:smarttags" w:element="PlaceType">
          <w:r>
            <w:t>Forest</w:t>
          </w:r>
        </w:smartTag>
      </w:smartTag>
      <w:r>
        <w:t xml:space="preserve"> Service, Publication No. RMRS-P-</w:t>
      </w:r>
      <w:proofErr w:type="gramStart"/>
      <w:r>
        <w:t>24 :</w:t>
      </w:r>
      <w:proofErr w:type="gramEnd"/>
      <w:r>
        <w:t xml:space="preserve"> 213-218. </w:t>
      </w:r>
    </w:p>
    <w:p w:rsidR="00E1290C" w:rsidRDefault="00E1290C" w:rsidP="00E1290C">
      <w:pPr>
        <w:numPr>
          <w:ilvl w:val="0"/>
          <w:numId w:val="1"/>
        </w:numPr>
        <w:spacing w:after="120"/>
        <w:ind w:left="1440" w:hanging="1350"/>
        <w:jc w:val="both"/>
      </w:pPr>
      <w:r>
        <w:rPr>
          <w:lang w:val="de-DE"/>
        </w:rPr>
        <w:t xml:space="preserve">Mohammed Ali, M. I., Anuratha, C. S. Sharma, J. K. 2007. Bacterial wilt of </w:t>
      </w:r>
      <w:r>
        <w:rPr>
          <w:i/>
          <w:lang w:val="de-DE"/>
        </w:rPr>
        <w:t>Casuarina</w:t>
      </w:r>
      <w:r>
        <w:rPr>
          <w:lang w:val="de-DE"/>
        </w:rPr>
        <w:t xml:space="preserve"> </w:t>
      </w:r>
      <w:r>
        <w:rPr>
          <w:i/>
          <w:lang w:val="de-DE"/>
        </w:rPr>
        <w:t>equisetifolia</w:t>
      </w:r>
      <w:r>
        <w:rPr>
          <w:lang w:val="de-DE"/>
        </w:rPr>
        <w:t xml:space="preserve"> in India. European Journal of Forest Pathology 21: 234-238.</w:t>
      </w:r>
    </w:p>
    <w:p w:rsidR="00E1290C" w:rsidRDefault="00E1290C" w:rsidP="00E1290C">
      <w:pPr>
        <w:numPr>
          <w:ilvl w:val="0"/>
          <w:numId w:val="1"/>
        </w:numPr>
        <w:spacing w:after="120"/>
        <w:ind w:left="1440" w:hanging="1350"/>
        <w:jc w:val="both"/>
      </w:pPr>
      <w:proofErr w:type="spellStart"/>
      <w:r>
        <w:t>Mohanan</w:t>
      </w:r>
      <w:proofErr w:type="spellEnd"/>
      <w:r>
        <w:t xml:space="preserve"> C</w:t>
      </w:r>
      <w:proofErr w:type="gramStart"/>
      <w:r>
        <w:t>. ,</w:t>
      </w:r>
      <w:proofErr w:type="gramEnd"/>
      <w:r>
        <w:t xml:space="preserve"> Sharma, JK. 1993. Diseases of </w:t>
      </w:r>
      <w:r>
        <w:rPr>
          <w:i/>
        </w:rPr>
        <w:t>Casuarina equisetifolia</w:t>
      </w:r>
      <w:r>
        <w:t xml:space="preserve"> in </w:t>
      </w:r>
      <w:smartTag w:uri="urn:schemas-microsoft-com:office:smarttags" w:element="place">
        <w:smartTag w:uri="urn:schemas-microsoft-com:office:smarttags" w:element="country-region">
          <w:r>
            <w:t>India</w:t>
          </w:r>
        </w:smartTag>
      </w:smartTag>
      <w:r>
        <w:t>. Commonwealth Forestry Review 72: 48-52.</w:t>
      </w:r>
    </w:p>
    <w:p w:rsidR="00E1290C" w:rsidRDefault="00E1290C" w:rsidP="00E1290C">
      <w:pPr>
        <w:numPr>
          <w:ilvl w:val="0"/>
          <w:numId w:val="1"/>
        </w:numPr>
        <w:spacing w:after="120"/>
        <w:ind w:left="1440" w:hanging="1350"/>
        <w:jc w:val="both"/>
      </w:pPr>
      <w:proofErr w:type="spellStart"/>
      <w:r>
        <w:t>Mohanan</w:t>
      </w:r>
      <w:proofErr w:type="spellEnd"/>
      <w:r>
        <w:t xml:space="preserve">, C., Sharma, J. K. 1989. Occurrence of new diseases of </w:t>
      </w:r>
      <w:r>
        <w:rPr>
          <w:i/>
        </w:rPr>
        <w:t>Casuarina</w:t>
      </w:r>
      <w:r>
        <w:t xml:space="preserve"> </w:t>
      </w:r>
      <w:r>
        <w:rPr>
          <w:i/>
        </w:rPr>
        <w:t>equisetifolia</w:t>
      </w:r>
      <w:r>
        <w:t xml:space="preserve"> in </w:t>
      </w:r>
      <w:smartTag w:uri="urn:schemas-microsoft-com:office:smarttags" w:element="place">
        <w:smartTag w:uri="urn:schemas-microsoft-com:office:smarttags" w:element="country-region">
          <w:r>
            <w:t>India</w:t>
          </w:r>
        </w:smartTag>
      </w:smartTag>
      <w:r>
        <w:t>. Indian Forester 115: 33-37.</w:t>
      </w:r>
    </w:p>
    <w:p w:rsidR="00E1290C" w:rsidRDefault="00E1290C" w:rsidP="00E1290C">
      <w:pPr>
        <w:numPr>
          <w:ilvl w:val="0"/>
          <w:numId w:val="1"/>
        </w:numPr>
        <w:spacing w:after="120"/>
        <w:ind w:left="1440" w:hanging="1350"/>
        <w:jc w:val="both"/>
      </w:pPr>
      <w:r>
        <w:t xml:space="preserve">Murthy, S. R. V., Kumar, A., </w:t>
      </w:r>
      <w:proofErr w:type="spellStart"/>
      <w:r>
        <w:t>Chandrasekara</w:t>
      </w:r>
      <w:proofErr w:type="spellEnd"/>
      <w:r>
        <w:t xml:space="preserve">, A., </w:t>
      </w:r>
      <w:proofErr w:type="spellStart"/>
      <w:r>
        <w:t>Nakkeeran</w:t>
      </w:r>
      <w:proofErr w:type="spellEnd"/>
      <w:r>
        <w:t xml:space="preserve">, S. 2003. </w:t>
      </w:r>
      <w:proofErr w:type="gramStart"/>
      <w:r>
        <w:t>Survey of stem wilt</w:t>
      </w:r>
      <w:proofErr w:type="gramEnd"/>
      <w:r>
        <w:t xml:space="preserve"> disease of </w:t>
      </w:r>
      <w:r>
        <w:rPr>
          <w:i/>
        </w:rPr>
        <w:t>Casuarina</w:t>
      </w:r>
      <w:r>
        <w:t xml:space="preserve"> </w:t>
      </w:r>
      <w:r>
        <w:rPr>
          <w:i/>
        </w:rPr>
        <w:t>equisetifolia</w:t>
      </w:r>
      <w:r>
        <w:t xml:space="preserve"> </w:t>
      </w:r>
      <w:proofErr w:type="spellStart"/>
      <w:r>
        <w:t>Forst</w:t>
      </w:r>
      <w:proofErr w:type="spellEnd"/>
      <w:r>
        <w:t xml:space="preserve">. </w:t>
      </w:r>
      <w:proofErr w:type="gramStart"/>
      <w:r>
        <w:t>incited</w:t>
      </w:r>
      <w:proofErr w:type="gramEnd"/>
      <w:r>
        <w:t xml:space="preserve"> by </w:t>
      </w:r>
      <w:proofErr w:type="spellStart"/>
      <w:r>
        <w:t>Trichosporium</w:t>
      </w:r>
      <w:proofErr w:type="spellEnd"/>
      <w:r>
        <w:t xml:space="preserve"> </w:t>
      </w:r>
      <w:proofErr w:type="spellStart"/>
      <w:r>
        <w:t>vesiculosum</w:t>
      </w:r>
      <w:proofErr w:type="spellEnd"/>
      <w:r>
        <w:t xml:space="preserve"> </w:t>
      </w:r>
      <w:smartTag w:uri="urn:schemas-microsoft-com:office:smarttags" w:element="place">
        <w:smartTag w:uri="urn:schemas-microsoft-com:office:smarttags" w:element="City">
          <w:r>
            <w:t>Butler</w:t>
          </w:r>
        </w:smartTag>
      </w:smartTag>
      <w:r>
        <w:t xml:space="preserve"> in Tamil, Nadu. In: </w:t>
      </w:r>
      <w:proofErr w:type="spellStart"/>
      <w:r>
        <w:t>Verma</w:t>
      </w:r>
      <w:proofErr w:type="spellEnd"/>
      <w:r>
        <w:t xml:space="preserve">, K.S., </w:t>
      </w:r>
      <w:proofErr w:type="spellStart"/>
      <w:r>
        <w:t>Khurana</w:t>
      </w:r>
      <w:proofErr w:type="spellEnd"/>
      <w:r>
        <w:t xml:space="preserve">, D. K., </w:t>
      </w:r>
      <w:proofErr w:type="spellStart"/>
      <w:r>
        <w:t>Christersson</w:t>
      </w:r>
      <w:proofErr w:type="spellEnd"/>
      <w:r>
        <w:t xml:space="preserve">, L. (eds.), Proceedings of IUFRO-ISTS-UHF, International Conference on world perspective on short rotation forestry for industrial and rural development, </w:t>
      </w:r>
      <w:proofErr w:type="spellStart"/>
      <w:r>
        <w:t>Nauni</w:t>
      </w:r>
      <w:proofErr w:type="spellEnd"/>
      <w:r>
        <w:t xml:space="preserve">, </w:t>
      </w:r>
      <w:proofErr w:type="spellStart"/>
      <w:r>
        <w:t>Solani</w:t>
      </w:r>
      <w:proofErr w:type="spellEnd"/>
      <w:r>
        <w:t>, India, 7-13 September 2003, pp. 376-379.</w:t>
      </w:r>
    </w:p>
    <w:p w:rsidR="00E1290C" w:rsidRDefault="00E1290C" w:rsidP="00E1290C">
      <w:pPr>
        <w:numPr>
          <w:ilvl w:val="0"/>
          <w:numId w:val="1"/>
        </w:numPr>
        <w:spacing w:after="120"/>
        <w:ind w:left="1440" w:hanging="1350"/>
        <w:jc w:val="both"/>
      </w:pPr>
      <w:r>
        <w:t xml:space="preserve">Murthy, S. R. V., Kumar, A., </w:t>
      </w:r>
      <w:proofErr w:type="spellStart"/>
      <w:r>
        <w:t>Chandrasekara</w:t>
      </w:r>
      <w:proofErr w:type="spellEnd"/>
      <w:r>
        <w:t xml:space="preserve">, A., </w:t>
      </w:r>
      <w:proofErr w:type="spellStart"/>
      <w:r>
        <w:t>Nakkeeran</w:t>
      </w:r>
      <w:proofErr w:type="spellEnd"/>
      <w:r>
        <w:t xml:space="preserve">, S. 2006. </w:t>
      </w:r>
      <w:proofErr w:type="gramStart"/>
      <w:r>
        <w:t>Survey of stem wilt</w:t>
      </w:r>
      <w:proofErr w:type="gramEnd"/>
      <w:r>
        <w:t xml:space="preserve"> disease of </w:t>
      </w:r>
      <w:r>
        <w:rPr>
          <w:i/>
        </w:rPr>
        <w:t>Casuarina</w:t>
      </w:r>
      <w:r>
        <w:t xml:space="preserve"> </w:t>
      </w:r>
      <w:r>
        <w:rPr>
          <w:i/>
        </w:rPr>
        <w:t>equisetifolia</w:t>
      </w:r>
      <w:r>
        <w:t xml:space="preserve"> </w:t>
      </w:r>
      <w:proofErr w:type="spellStart"/>
      <w:r>
        <w:t>Forst</w:t>
      </w:r>
      <w:proofErr w:type="spellEnd"/>
      <w:r>
        <w:t xml:space="preserve">. </w:t>
      </w:r>
      <w:proofErr w:type="gramStart"/>
      <w:r>
        <w:t>incited</w:t>
      </w:r>
      <w:proofErr w:type="gramEnd"/>
      <w:r>
        <w:t xml:space="preserve"> by </w:t>
      </w:r>
      <w:proofErr w:type="spellStart"/>
      <w:r>
        <w:t>Trichosporium</w:t>
      </w:r>
      <w:proofErr w:type="spellEnd"/>
      <w:r>
        <w:t xml:space="preserve"> </w:t>
      </w:r>
      <w:proofErr w:type="spellStart"/>
      <w:r>
        <w:t>vesiculosum</w:t>
      </w:r>
      <w:proofErr w:type="spellEnd"/>
      <w:r>
        <w:t xml:space="preserve"> </w:t>
      </w:r>
      <w:smartTag w:uri="urn:schemas-microsoft-com:office:smarttags" w:element="place">
        <w:smartTag w:uri="urn:schemas-microsoft-com:office:smarttags" w:element="City">
          <w:r>
            <w:t>Butler</w:t>
          </w:r>
        </w:smartTag>
      </w:smartTag>
      <w:r>
        <w:t xml:space="preserve"> in Tamil, Nadu. Indian Forester 132: 1207-1210.</w:t>
      </w:r>
    </w:p>
    <w:p w:rsidR="00E1290C" w:rsidRDefault="00E1290C" w:rsidP="00E1290C">
      <w:pPr>
        <w:numPr>
          <w:ilvl w:val="0"/>
          <w:numId w:val="1"/>
        </w:numPr>
        <w:spacing w:after="120"/>
        <w:ind w:left="1440" w:hanging="1350"/>
        <w:jc w:val="both"/>
      </w:pPr>
      <w:r>
        <w:t xml:space="preserve">Narayanan, C., </w:t>
      </w:r>
      <w:proofErr w:type="spellStart"/>
      <w:r>
        <w:t>Sasidharan</w:t>
      </w:r>
      <w:proofErr w:type="spellEnd"/>
      <w:r>
        <w:t xml:space="preserve">, K. R., Kumar, A. S. S. 1998. Occurrence of blister-bark disease in </w:t>
      </w:r>
      <w:r>
        <w:rPr>
          <w:i/>
        </w:rPr>
        <w:t>Casuarina</w:t>
      </w:r>
      <w:r>
        <w:t xml:space="preserve"> hybrid (</w:t>
      </w:r>
      <w:r>
        <w:rPr>
          <w:i/>
          <w:iCs/>
        </w:rPr>
        <w:t>C. equisetifolia</w:t>
      </w:r>
      <w:r>
        <w:t xml:space="preserve"> x</w:t>
      </w:r>
      <w:r>
        <w:rPr>
          <w:i/>
          <w:iCs/>
        </w:rPr>
        <w:t xml:space="preserve"> </w:t>
      </w:r>
      <w:proofErr w:type="spellStart"/>
      <w:r>
        <w:rPr>
          <w:i/>
          <w:iCs/>
        </w:rPr>
        <w:t>C.junghuhniana</w:t>
      </w:r>
      <w:proofErr w:type="spellEnd"/>
      <w:r>
        <w:t>). Indian Forester 124: 167-168.</w:t>
      </w:r>
    </w:p>
    <w:p w:rsidR="00E1290C" w:rsidRDefault="00E1290C" w:rsidP="00E1290C">
      <w:pPr>
        <w:numPr>
          <w:ilvl w:val="0"/>
          <w:numId w:val="1"/>
        </w:numPr>
        <w:spacing w:after="120"/>
        <w:ind w:left="1440" w:hanging="1350"/>
        <w:jc w:val="both"/>
      </w:pPr>
      <w:r>
        <w:t xml:space="preserve">Narayanan, C., Sharma, J. K. 1996. Epidemiological studies on blister bark disease of </w:t>
      </w:r>
      <w:r>
        <w:rPr>
          <w:i/>
        </w:rPr>
        <w:t>Casuarina</w:t>
      </w:r>
      <w:r>
        <w:t xml:space="preserve"> </w:t>
      </w:r>
      <w:r>
        <w:rPr>
          <w:i/>
        </w:rPr>
        <w:t>equisetifolia</w:t>
      </w:r>
      <w:r>
        <w:t xml:space="preserve"> caused by </w:t>
      </w:r>
      <w:proofErr w:type="spellStart"/>
      <w:r>
        <w:t>Trichosporum</w:t>
      </w:r>
      <w:proofErr w:type="spellEnd"/>
      <w:r>
        <w:t xml:space="preserve"> </w:t>
      </w:r>
      <w:proofErr w:type="spellStart"/>
      <w:r>
        <w:t>vesiculosum</w:t>
      </w:r>
      <w:proofErr w:type="spellEnd"/>
      <w:r>
        <w:t xml:space="preserve">. In: </w:t>
      </w:r>
      <w:proofErr w:type="spellStart"/>
      <w:r>
        <w:t>Pinyopusarerk</w:t>
      </w:r>
      <w:proofErr w:type="spellEnd"/>
      <w:r>
        <w:t xml:space="preserve">, K., Turnbull, J. W., </w:t>
      </w:r>
      <w:proofErr w:type="spellStart"/>
      <w:r>
        <w:t>Midgley</w:t>
      </w:r>
      <w:proofErr w:type="spellEnd"/>
      <w:r>
        <w:t xml:space="preserve">, S. J. (eds.), Recent </w:t>
      </w:r>
      <w:r>
        <w:rPr>
          <w:i/>
        </w:rPr>
        <w:t>Casuarina</w:t>
      </w:r>
      <w:r>
        <w:t xml:space="preserve"> research and development. Proceedings of the Third International </w:t>
      </w:r>
      <w:r>
        <w:rPr>
          <w:i/>
        </w:rPr>
        <w:t>Casuarina</w:t>
      </w:r>
      <w:r>
        <w:t xml:space="preserve"> Workshop, </w:t>
      </w:r>
      <w:proofErr w:type="spellStart"/>
      <w:r>
        <w:t>Da</w:t>
      </w:r>
      <w:proofErr w:type="spellEnd"/>
      <w:r>
        <w:t xml:space="preserve"> Nang, Vietnam, 4-7 March, 1996, pp. 80-85.</w:t>
      </w:r>
    </w:p>
    <w:p w:rsidR="00E1290C" w:rsidRDefault="00E1290C" w:rsidP="00E1290C">
      <w:pPr>
        <w:numPr>
          <w:ilvl w:val="0"/>
          <w:numId w:val="1"/>
        </w:numPr>
        <w:spacing w:after="120"/>
        <w:ind w:left="1440" w:hanging="1350"/>
        <w:jc w:val="both"/>
      </w:pPr>
      <w:r>
        <w:t xml:space="preserve">Narayanan, C., Sharma, J. K., Minter, D. W. 2003. </w:t>
      </w:r>
      <w:proofErr w:type="spellStart"/>
      <w:r>
        <w:rPr>
          <w:i/>
          <w:iCs/>
        </w:rPr>
        <w:t>Subramanianospora</w:t>
      </w:r>
      <w:proofErr w:type="spellEnd"/>
      <w:r>
        <w:rPr>
          <w:i/>
          <w:iCs/>
        </w:rPr>
        <w:t xml:space="preserve"> </w:t>
      </w:r>
      <w:proofErr w:type="spellStart"/>
      <w:r>
        <w:rPr>
          <w:i/>
          <w:iCs/>
        </w:rPr>
        <w:t>vesiculosa</w:t>
      </w:r>
      <w:proofErr w:type="spellEnd"/>
      <w:r>
        <w:rPr>
          <w:i/>
          <w:iCs/>
        </w:rPr>
        <w:t xml:space="preserve"> </w:t>
      </w:r>
      <w:r>
        <w:t xml:space="preserve">– a </w:t>
      </w:r>
      <w:proofErr w:type="spellStart"/>
      <w:r>
        <w:t>hyphomycete</w:t>
      </w:r>
      <w:proofErr w:type="spellEnd"/>
      <w:r>
        <w:t xml:space="preserve"> causing wilt disease of </w:t>
      </w:r>
      <w:r>
        <w:rPr>
          <w:i/>
          <w:iCs/>
        </w:rPr>
        <w:t>Casuarina equisetifolia</w:t>
      </w:r>
      <w:r>
        <w:t xml:space="preserve">. Indian </w:t>
      </w:r>
      <w:proofErr w:type="spellStart"/>
      <w:r>
        <w:t>Phytopathology</w:t>
      </w:r>
      <w:proofErr w:type="spellEnd"/>
      <w:r>
        <w:t xml:space="preserve"> 56: 159-163.</w:t>
      </w:r>
    </w:p>
    <w:p w:rsidR="00E1290C" w:rsidRDefault="00E1290C" w:rsidP="00E1290C">
      <w:pPr>
        <w:numPr>
          <w:ilvl w:val="0"/>
          <w:numId w:val="1"/>
        </w:numPr>
        <w:spacing w:after="120"/>
        <w:ind w:left="1440" w:hanging="1350"/>
        <w:jc w:val="both"/>
      </w:pPr>
      <w:r>
        <w:t xml:space="preserve">National Research Council. 1984. </w:t>
      </w:r>
      <w:r>
        <w:rPr>
          <w:i/>
        </w:rPr>
        <w:t>Casuarina</w:t>
      </w:r>
      <w:r>
        <w:t xml:space="preserve">s: Nitrogen-Fixing Trees for Adverse Sites. </w:t>
      </w:r>
      <w:smartTag w:uri="urn:schemas-microsoft-com:office:smarttags" w:element="PlaceName">
        <w:r>
          <w:t>National</w:t>
        </w:r>
      </w:smartTag>
      <w:r>
        <w:t xml:space="preserve"> </w:t>
      </w:r>
      <w:smartTag w:uri="urn:schemas-microsoft-com:office:smarttags" w:element="PlaceType">
        <w:r>
          <w:t>Academy</w:t>
        </w:r>
      </w:smartTag>
      <w:r>
        <w:t xml:space="preserve"> Press,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1290C" w:rsidRDefault="00E1290C" w:rsidP="00E1290C">
      <w:pPr>
        <w:numPr>
          <w:ilvl w:val="0"/>
          <w:numId w:val="1"/>
        </w:numPr>
        <w:spacing w:after="120"/>
        <w:ind w:left="1440" w:hanging="1350"/>
        <w:jc w:val="both"/>
      </w:pPr>
      <w:proofErr w:type="spellStart"/>
      <w:r>
        <w:t>Patil</w:t>
      </w:r>
      <w:proofErr w:type="spellEnd"/>
      <w:r>
        <w:t xml:space="preserve">, S. H., </w:t>
      </w:r>
      <w:proofErr w:type="spellStart"/>
      <w:r>
        <w:t>Naik</w:t>
      </w:r>
      <w:proofErr w:type="spellEnd"/>
      <w:r>
        <w:t xml:space="preserve">, S. T. 2001. Correlation studies between </w:t>
      </w:r>
      <w:proofErr w:type="gramStart"/>
      <w:r>
        <w:t>root</w:t>
      </w:r>
      <w:proofErr w:type="gramEnd"/>
      <w:r>
        <w:t xml:space="preserve"> rot incidence of </w:t>
      </w:r>
      <w:r>
        <w:rPr>
          <w:i/>
        </w:rPr>
        <w:t>Casuarina</w:t>
      </w:r>
      <w:r>
        <w:t xml:space="preserve"> </w:t>
      </w:r>
      <w:r>
        <w:rPr>
          <w:i/>
        </w:rPr>
        <w:t>equisetifolia</w:t>
      </w:r>
      <w:r>
        <w:t xml:space="preserve"> and colonization by pathogen. Karnataka Journal of Agricultural Sciences 14: 182-184.</w:t>
      </w:r>
    </w:p>
    <w:p w:rsidR="00E1290C" w:rsidRDefault="00E1290C" w:rsidP="00E1290C">
      <w:pPr>
        <w:numPr>
          <w:ilvl w:val="0"/>
          <w:numId w:val="1"/>
        </w:numPr>
        <w:spacing w:after="120"/>
        <w:ind w:left="1440" w:hanging="1350"/>
        <w:jc w:val="both"/>
      </w:pPr>
      <w:proofErr w:type="spellStart"/>
      <w:r>
        <w:t>Peña</w:t>
      </w:r>
      <w:proofErr w:type="spellEnd"/>
      <w:r>
        <w:t xml:space="preserve">, F. A. D., </w:t>
      </w:r>
      <w:proofErr w:type="spellStart"/>
      <w:r>
        <w:t>Raymundo</w:t>
      </w:r>
      <w:proofErr w:type="spellEnd"/>
      <w:r>
        <w:t xml:space="preserve">, A. K., </w:t>
      </w:r>
      <w:proofErr w:type="spellStart"/>
      <w:r>
        <w:t>Militante</w:t>
      </w:r>
      <w:proofErr w:type="spellEnd"/>
      <w:r>
        <w:t xml:space="preserve">, E. P., Garcia, M. U., Cruz, L. U. 1994. Biological control of damping-off fungi of </w:t>
      </w:r>
      <w:proofErr w:type="spellStart"/>
      <w:r>
        <w:t>agoho</w:t>
      </w:r>
      <w:proofErr w:type="spellEnd"/>
      <w:r>
        <w:t xml:space="preserve"> (</w:t>
      </w:r>
      <w:r>
        <w:rPr>
          <w:i/>
        </w:rPr>
        <w:t>Casuarina</w:t>
      </w:r>
      <w:r>
        <w:t xml:space="preserve"> </w:t>
      </w:r>
      <w:r>
        <w:rPr>
          <w:i/>
        </w:rPr>
        <w:t>equisetifolia</w:t>
      </w:r>
      <w:r>
        <w:t xml:space="preserve"> L.) using antagonistic bacteria. BIOTROPIA 7:  1-11.</w:t>
      </w:r>
    </w:p>
    <w:p w:rsidR="00E1290C" w:rsidRDefault="00E1290C" w:rsidP="00E1290C">
      <w:pPr>
        <w:numPr>
          <w:ilvl w:val="0"/>
          <w:numId w:val="1"/>
        </w:numPr>
        <w:spacing w:after="120"/>
        <w:ind w:left="1440" w:hanging="1350"/>
        <w:jc w:val="both"/>
      </w:pPr>
      <w:proofErr w:type="spellStart"/>
      <w:r>
        <w:lastRenderedPageBreak/>
        <w:t>Pillai</w:t>
      </w:r>
      <w:proofErr w:type="spellEnd"/>
      <w:r>
        <w:t>, S. R. M</w:t>
      </w:r>
      <w:proofErr w:type="gramStart"/>
      <w:r>
        <w:t>. ,</w:t>
      </w:r>
      <w:proofErr w:type="gramEnd"/>
      <w:r>
        <w:t xml:space="preserve"> </w:t>
      </w:r>
      <w:proofErr w:type="spellStart"/>
      <w:r>
        <w:t>Gopi</w:t>
      </w:r>
      <w:proofErr w:type="spellEnd"/>
      <w:r>
        <w:t xml:space="preserve">, K. C.,  </w:t>
      </w:r>
      <w:proofErr w:type="spellStart"/>
      <w:r>
        <w:t>Rishi</w:t>
      </w:r>
      <w:proofErr w:type="spellEnd"/>
      <w:r>
        <w:t xml:space="preserve">, R. R., </w:t>
      </w:r>
      <w:proofErr w:type="spellStart"/>
      <w:r>
        <w:t>Salarkhan</w:t>
      </w:r>
      <w:proofErr w:type="spellEnd"/>
      <w:r>
        <w:t xml:space="preserve">, A. M. A. 1999. A new </w:t>
      </w:r>
      <w:proofErr w:type="spellStart"/>
      <w:r>
        <w:t>lymantrid</w:t>
      </w:r>
      <w:proofErr w:type="spellEnd"/>
      <w:r>
        <w:t xml:space="preserve"> defoliator of </w:t>
      </w:r>
      <w:r>
        <w:rPr>
          <w:i/>
        </w:rPr>
        <w:t>Casuarina</w:t>
      </w:r>
      <w:r>
        <w:t xml:space="preserve"> </w:t>
      </w:r>
      <w:r>
        <w:rPr>
          <w:i/>
        </w:rPr>
        <w:t>equisetifolia</w:t>
      </w:r>
      <w:r>
        <w:t>. Indian Journal of Forestry 22: 381-383.</w:t>
      </w:r>
    </w:p>
    <w:p w:rsidR="00E1290C" w:rsidRDefault="00E1290C" w:rsidP="00E1290C">
      <w:pPr>
        <w:numPr>
          <w:ilvl w:val="0"/>
          <w:numId w:val="1"/>
        </w:numPr>
        <w:spacing w:after="120"/>
        <w:ind w:left="1440" w:hanging="1350"/>
        <w:jc w:val="both"/>
      </w:pPr>
      <w:r>
        <w:t xml:space="preserve">Prasad, N. S., </w:t>
      </w:r>
      <w:proofErr w:type="spellStart"/>
      <w:r>
        <w:t>Rao</w:t>
      </w:r>
      <w:proofErr w:type="spellEnd"/>
      <w:r>
        <w:t xml:space="preserve">, A. R., </w:t>
      </w:r>
      <w:proofErr w:type="spellStart"/>
      <w:r>
        <w:t>Rao</w:t>
      </w:r>
      <w:proofErr w:type="spellEnd"/>
      <w:r>
        <w:t xml:space="preserve">, G. M. 1997. </w:t>
      </w:r>
      <w:proofErr w:type="spellStart"/>
      <w:r>
        <w:t>Fasciation</w:t>
      </w:r>
      <w:proofErr w:type="spellEnd"/>
      <w:r>
        <w:t xml:space="preserve"> in </w:t>
      </w:r>
      <w:r>
        <w:rPr>
          <w:i/>
        </w:rPr>
        <w:t>Casuarina equisetifolia</w:t>
      </w:r>
      <w:r>
        <w:t>. Indian Forester 123: 773-774.</w:t>
      </w:r>
    </w:p>
    <w:p w:rsidR="00E1290C" w:rsidRDefault="00E1290C" w:rsidP="00E1290C">
      <w:pPr>
        <w:numPr>
          <w:ilvl w:val="0"/>
          <w:numId w:val="1"/>
        </w:numPr>
        <w:spacing w:after="120"/>
        <w:ind w:left="1440" w:hanging="1350"/>
        <w:jc w:val="both"/>
      </w:pPr>
      <w:proofErr w:type="spellStart"/>
      <w:r>
        <w:t>Ranjeet</w:t>
      </w:r>
      <w:proofErr w:type="spellEnd"/>
      <w:r>
        <w:t>, S.</w:t>
      </w:r>
      <w:proofErr w:type="gramStart"/>
      <w:r>
        <w:t xml:space="preserve">,  </w:t>
      </w:r>
      <w:proofErr w:type="spellStart"/>
      <w:r>
        <w:t>Sashidharan</w:t>
      </w:r>
      <w:proofErr w:type="spellEnd"/>
      <w:proofErr w:type="gramEnd"/>
      <w:r>
        <w:t xml:space="preserve">, K. R., </w:t>
      </w:r>
      <w:proofErr w:type="spellStart"/>
      <w:r>
        <w:t>Salarkhan</w:t>
      </w:r>
      <w:proofErr w:type="spellEnd"/>
      <w:r>
        <w:t xml:space="preserve">, A. M., </w:t>
      </w:r>
      <w:proofErr w:type="spellStart"/>
      <w:r>
        <w:t>Mahalakshmi</w:t>
      </w:r>
      <w:proofErr w:type="spellEnd"/>
      <w:r>
        <w:t xml:space="preserve">, R. 2001. </w:t>
      </w:r>
      <w:proofErr w:type="spellStart"/>
      <w:r>
        <w:rPr>
          <w:i/>
        </w:rPr>
        <w:t>Batocera</w:t>
      </w:r>
      <w:proofErr w:type="spellEnd"/>
      <w:r>
        <w:rPr>
          <w:i/>
        </w:rPr>
        <w:t xml:space="preserve"> </w:t>
      </w:r>
      <w:proofErr w:type="spellStart"/>
      <w:r>
        <w:rPr>
          <w:i/>
        </w:rPr>
        <w:t>rufomaculata</w:t>
      </w:r>
      <w:proofErr w:type="spellEnd"/>
      <w:r>
        <w:t xml:space="preserve"> (</w:t>
      </w:r>
      <w:proofErr w:type="spellStart"/>
      <w:proofErr w:type="gramStart"/>
      <w:r>
        <w:t>Coleoptera</w:t>
      </w:r>
      <w:proofErr w:type="spellEnd"/>
      <w:r>
        <w:t xml:space="preserve"> :</w:t>
      </w:r>
      <w:proofErr w:type="gramEnd"/>
      <w:r>
        <w:t xml:space="preserve"> </w:t>
      </w:r>
      <w:proofErr w:type="spellStart"/>
      <w:r>
        <w:t>Cerambycidae</w:t>
      </w:r>
      <w:proofErr w:type="spellEnd"/>
      <w:r>
        <w:t xml:space="preserve">), a new insect record on </w:t>
      </w:r>
      <w:r>
        <w:rPr>
          <w:i/>
        </w:rPr>
        <w:t>Casuarina equisetifolia</w:t>
      </w:r>
      <w:r>
        <w:t xml:space="preserve"> L. in </w:t>
      </w:r>
      <w:smartTag w:uri="urn:schemas-microsoft-com:office:smarttags" w:element="place">
        <w:smartTag w:uri="urn:schemas-microsoft-com:office:smarttags" w:element="country-region">
          <w:r>
            <w:t>India</w:t>
          </w:r>
        </w:smartTag>
      </w:smartTag>
      <w:r>
        <w:t>. Indian Forester 127:723-724.</w:t>
      </w:r>
    </w:p>
    <w:p w:rsidR="00E1290C" w:rsidRDefault="00E1290C" w:rsidP="00E1290C">
      <w:pPr>
        <w:numPr>
          <w:ilvl w:val="0"/>
          <w:numId w:val="1"/>
        </w:numPr>
        <w:spacing w:after="120"/>
        <w:ind w:left="1440" w:hanging="1350"/>
        <w:jc w:val="both"/>
      </w:pPr>
      <w:r>
        <w:rPr>
          <w:lang w:val="de-DE"/>
        </w:rPr>
        <w:t xml:space="preserve">Rockwood, D. L., Fisher, R. F., Conde, L. F., Huffman, J. B.  1990. </w:t>
      </w:r>
      <w:r>
        <w:rPr>
          <w:i/>
          <w:lang w:val="de-DE"/>
        </w:rPr>
        <w:t>Casuarina</w:t>
      </w:r>
      <w:r>
        <w:rPr>
          <w:lang w:val="de-DE"/>
        </w:rPr>
        <w:t xml:space="preserve"> L. Ex Adans. </w:t>
      </w:r>
      <w:r>
        <w:rPr>
          <w:i/>
          <w:lang w:val="de-DE"/>
        </w:rPr>
        <w:t>Casuarina</w:t>
      </w:r>
      <w:r>
        <w:rPr>
          <w:lang w:val="de-DE"/>
        </w:rPr>
        <w:t xml:space="preserve">ceae, </w:t>
      </w:r>
      <w:r>
        <w:rPr>
          <w:i/>
          <w:lang w:val="de-DE"/>
        </w:rPr>
        <w:t>Casuarina</w:t>
      </w:r>
      <w:r>
        <w:rPr>
          <w:lang w:val="de-DE"/>
        </w:rPr>
        <w:t xml:space="preserve"> family. Available at </w:t>
      </w:r>
      <w:r>
        <w:fldChar w:fldCharType="begin"/>
      </w:r>
      <w:r>
        <w:instrText xml:space="preserve"> HYPERLINK "http://na.fs.fed.us/spfo/pubs/silvics_manual/volume_2/casuarina/casaurina.htm" </w:instrText>
      </w:r>
      <w:r>
        <w:fldChar w:fldCharType="separate"/>
      </w:r>
      <w:r>
        <w:rPr>
          <w:rStyle w:val="Hyperlink"/>
          <w:lang w:val="de-DE"/>
        </w:rPr>
        <w:t>http://na.fs.fed.us/spfo/pubs/silvics_manual/volume_2/</w:t>
      </w:r>
      <w:r>
        <w:rPr>
          <w:rStyle w:val="Hyperlink"/>
          <w:i/>
          <w:lang w:val="de-DE"/>
        </w:rPr>
        <w:t>Casuarina</w:t>
      </w:r>
      <w:r>
        <w:rPr>
          <w:rStyle w:val="Hyperlink"/>
          <w:lang w:val="de-DE"/>
        </w:rPr>
        <w:t>/casaurina.htm</w:t>
      </w:r>
      <w:r>
        <w:fldChar w:fldCharType="end"/>
      </w:r>
      <w:r>
        <w:rPr>
          <w:lang w:val="de-DE"/>
        </w:rPr>
        <w:t>. Accessed: December 2008.</w:t>
      </w:r>
    </w:p>
    <w:p w:rsidR="00E1290C" w:rsidRDefault="00E1290C" w:rsidP="00E1290C">
      <w:pPr>
        <w:numPr>
          <w:ilvl w:val="0"/>
          <w:numId w:val="1"/>
        </w:numPr>
        <w:spacing w:after="120"/>
        <w:ind w:left="1440" w:hanging="1350"/>
        <w:jc w:val="both"/>
      </w:pPr>
      <w:proofErr w:type="spellStart"/>
      <w:r>
        <w:t>Sasidharan</w:t>
      </w:r>
      <w:proofErr w:type="spellEnd"/>
      <w:r>
        <w:t xml:space="preserve">, K. R., </w:t>
      </w:r>
      <w:proofErr w:type="spellStart"/>
      <w:r>
        <w:t>Varma</w:t>
      </w:r>
      <w:proofErr w:type="spellEnd"/>
      <w:r>
        <w:t xml:space="preserve">, R. V. 2005. Laboratory evaluation of </w:t>
      </w:r>
      <w:proofErr w:type="spellStart"/>
      <w:r>
        <w:t>Beauveria</w:t>
      </w:r>
      <w:proofErr w:type="spellEnd"/>
      <w:r>
        <w:t xml:space="preserve"> </w:t>
      </w:r>
      <w:proofErr w:type="spellStart"/>
      <w:r>
        <w:t>bassiana</w:t>
      </w:r>
      <w:proofErr w:type="spellEnd"/>
      <w:r>
        <w:t xml:space="preserve"> (Balsamo) </w:t>
      </w:r>
      <w:proofErr w:type="spellStart"/>
      <w:r>
        <w:t>Vuillemin</w:t>
      </w:r>
      <w:proofErr w:type="spellEnd"/>
      <w:r>
        <w:t xml:space="preserve"> against </w:t>
      </w:r>
      <w:proofErr w:type="spellStart"/>
      <w:r>
        <w:t>Indarbela</w:t>
      </w:r>
      <w:proofErr w:type="spellEnd"/>
      <w:r>
        <w:t xml:space="preserve"> </w:t>
      </w:r>
      <w:proofErr w:type="spellStart"/>
      <w:r>
        <w:t>quadrinotata</w:t>
      </w:r>
      <w:proofErr w:type="spellEnd"/>
      <w:r>
        <w:t xml:space="preserve"> </w:t>
      </w:r>
      <w:smartTag w:uri="urn:schemas-microsoft-com:office:smarttags" w:element="place">
        <w:smartTag w:uri="urn:schemas-microsoft-com:office:smarttags" w:element="City">
          <w:r>
            <w:t>Walker</w:t>
          </w:r>
        </w:smartTag>
      </w:smartTag>
      <w:r>
        <w:t xml:space="preserve"> (Lepidoptera: </w:t>
      </w:r>
      <w:proofErr w:type="spellStart"/>
      <w:r>
        <w:t>Metarbelidae</w:t>
      </w:r>
      <w:proofErr w:type="spellEnd"/>
      <w:r>
        <w:t xml:space="preserve">) - a key pest of </w:t>
      </w:r>
      <w:r>
        <w:rPr>
          <w:i/>
        </w:rPr>
        <w:t>Casuarina</w:t>
      </w:r>
      <w:r>
        <w:t xml:space="preserve"> </w:t>
      </w:r>
      <w:r>
        <w:rPr>
          <w:i/>
        </w:rPr>
        <w:t>equisetifolia</w:t>
      </w:r>
      <w:r>
        <w:t xml:space="preserve"> L. in Tamil Nadu. Journal of Biological Control 19: 197-199.</w:t>
      </w:r>
    </w:p>
    <w:p w:rsidR="00E1290C" w:rsidRDefault="00E1290C" w:rsidP="00E1290C">
      <w:pPr>
        <w:numPr>
          <w:ilvl w:val="0"/>
          <w:numId w:val="1"/>
        </w:numPr>
        <w:spacing w:after="120"/>
        <w:ind w:left="1440" w:hanging="1350"/>
        <w:jc w:val="both"/>
      </w:pPr>
      <w:proofErr w:type="spellStart"/>
      <w:r>
        <w:t>Sasidharan</w:t>
      </w:r>
      <w:proofErr w:type="spellEnd"/>
      <w:r>
        <w:t xml:space="preserve">, K. R., </w:t>
      </w:r>
      <w:proofErr w:type="spellStart"/>
      <w:r>
        <w:t>Varma</w:t>
      </w:r>
      <w:proofErr w:type="spellEnd"/>
      <w:r>
        <w:t xml:space="preserve">, R. V. 2008. Insects associated with nurseries and plantations of </w:t>
      </w:r>
      <w:r>
        <w:rPr>
          <w:i/>
        </w:rPr>
        <w:t>Casuarina</w:t>
      </w:r>
      <w:r>
        <w:t xml:space="preserve"> </w:t>
      </w:r>
      <w:r>
        <w:rPr>
          <w:i/>
        </w:rPr>
        <w:t>equisetifolia</w:t>
      </w:r>
      <w:r>
        <w:t xml:space="preserve"> L. in Tamil Nadu, </w:t>
      </w:r>
      <w:smartTag w:uri="urn:schemas-microsoft-com:office:smarttags" w:element="place">
        <w:smartTag w:uri="urn:schemas-microsoft-com:office:smarttags" w:element="country-region">
          <w:r>
            <w:t>India</w:t>
          </w:r>
        </w:smartTag>
      </w:smartTag>
      <w:r>
        <w:t>.</w:t>
      </w:r>
    </w:p>
    <w:p w:rsidR="00E1290C" w:rsidRDefault="00E1290C" w:rsidP="00E1290C">
      <w:pPr>
        <w:numPr>
          <w:ilvl w:val="0"/>
          <w:numId w:val="1"/>
        </w:numPr>
        <w:spacing w:after="120"/>
        <w:ind w:left="1440" w:hanging="1350"/>
        <w:jc w:val="both"/>
      </w:pPr>
      <w:proofErr w:type="spellStart"/>
      <w:r>
        <w:t>Shehata</w:t>
      </w:r>
      <w:proofErr w:type="spellEnd"/>
      <w:r>
        <w:t>, W. A</w:t>
      </w:r>
      <w:proofErr w:type="gramStart"/>
      <w:r>
        <w:t>. ,</w:t>
      </w:r>
      <w:proofErr w:type="gramEnd"/>
      <w:r>
        <w:t xml:space="preserve"> </w:t>
      </w:r>
      <w:proofErr w:type="spellStart"/>
      <w:r>
        <w:t>Okil</w:t>
      </w:r>
      <w:proofErr w:type="spellEnd"/>
      <w:r>
        <w:t>, A. M., El-</w:t>
      </w:r>
      <w:proofErr w:type="spellStart"/>
      <w:r>
        <w:t>Sebay</w:t>
      </w:r>
      <w:proofErr w:type="spellEnd"/>
      <w:r>
        <w:t xml:space="preserve">, Y. 2001. Effect of some ecological factors on population level of </w:t>
      </w:r>
      <w:proofErr w:type="spellStart"/>
      <w:r>
        <w:rPr>
          <w:i/>
        </w:rPr>
        <w:t>Macrotoma</w:t>
      </w:r>
      <w:proofErr w:type="spellEnd"/>
      <w:r>
        <w:rPr>
          <w:i/>
        </w:rPr>
        <w:t xml:space="preserve"> </w:t>
      </w:r>
      <w:proofErr w:type="spellStart"/>
      <w:r>
        <w:rPr>
          <w:i/>
        </w:rPr>
        <w:t>palmata</w:t>
      </w:r>
      <w:proofErr w:type="spellEnd"/>
      <w:r>
        <w:t xml:space="preserve"> L. (</w:t>
      </w:r>
      <w:smartTag w:uri="urn:schemas-microsoft-com:office:smarttags" w:element="place">
        <w:smartTag w:uri="urn:schemas-microsoft-com:office:smarttags" w:element="country-region">
          <w:r>
            <w:t>Col.</w:t>
          </w:r>
        </w:smartTag>
      </w:smartTag>
      <w:r>
        <w:t xml:space="preserve">, </w:t>
      </w:r>
      <w:proofErr w:type="spellStart"/>
      <w:r>
        <w:t>Cerambycidae</w:t>
      </w:r>
      <w:proofErr w:type="spellEnd"/>
      <w:r>
        <w:t>). Egyptian Journal of Agricultural Research 79: 105-115.</w:t>
      </w:r>
    </w:p>
    <w:p w:rsidR="00E1290C" w:rsidRDefault="00E1290C" w:rsidP="00E1290C">
      <w:pPr>
        <w:numPr>
          <w:ilvl w:val="0"/>
          <w:numId w:val="1"/>
        </w:numPr>
        <w:spacing w:after="120"/>
        <w:ind w:left="1440" w:hanging="1350"/>
        <w:jc w:val="both"/>
      </w:pPr>
      <w:proofErr w:type="spellStart"/>
      <w:r>
        <w:t>Subbarao</w:t>
      </w:r>
      <w:proofErr w:type="spellEnd"/>
      <w:r>
        <w:t>, N. S. and Rodriguez-</w:t>
      </w:r>
      <w:proofErr w:type="spellStart"/>
      <w:r>
        <w:t>Barrueco</w:t>
      </w:r>
      <w:proofErr w:type="spellEnd"/>
      <w:r>
        <w:t xml:space="preserve">, C. 1995. </w:t>
      </w:r>
      <w:r>
        <w:rPr>
          <w:i/>
        </w:rPr>
        <w:t>Casuarinas</w:t>
      </w:r>
      <w:r>
        <w:t xml:space="preserve">.  Science Publishers, Inc. NH, </w:t>
      </w:r>
      <w:smartTag w:uri="urn:schemas-microsoft-com:office:smarttags" w:element="place">
        <w:smartTag w:uri="urn:schemas-microsoft-com:office:smarttags" w:element="country-region">
          <w:r>
            <w:t>USA</w:t>
          </w:r>
        </w:smartTag>
      </w:smartTag>
      <w:r>
        <w:t>.</w:t>
      </w:r>
    </w:p>
    <w:p w:rsidR="00E1290C" w:rsidRDefault="00E1290C" w:rsidP="00E1290C">
      <w:pPr>
        <w:numPr>
          <w:ilvl w:val="0"/>
          <w:numId w:val="1"/>
        </w:numPr>
        <w:spacing w:after="120"/>
        <w:ind w:left="1440" w:hanging="1350"/>
        <w:jc w:val="both"/>
      </w:pPr>
      <w:proofErr w:type="spellStart"/>
      <w:r>
        <w:t>Tassin</w:t>
      </w:r>
      <w:proofErr w:type="spellEnd"/>
      <w:r>
        <w:t xml:space="preserve">, J., </w:t>
      </w:r>
      <w:proofErr w:type="spellStart"/>
      <w:r>
        <w:t>Hervé</w:t>
      </w:r>
      <w:proofErr w:type="spellEnd"/>
      <w:r>
        <w:t xml:space="preserve">, C., </w:t>
      </w:r>
      <w:proofErr w:type="spellStart"/>
      <w:r>
        <w:t>Lesueur</w:t>
      </w:r>
      <w:proofErr w:type="spellEnd"/>
      <w:r>
        <w:t xml:space="preserve">, D., </w:t>
      </w:r>
      <w:proofErr w:type="spellStart"/>
      <w:r>
        <w:t>Rivière</w:t>
      </w:r>
      <w:proofErr w:type="spellEnd"/>
      <w:r>
        <w:t xml:space="preserve">, J. N. 1997. Decline of </w:t>
      </w:r>
      <w:proofErr w:type="spellStart"/>
      <w:r>
        <w:t>filao</w:t>
      </w:r>
      <w:proofErr w:type="spellEnd"/>
      <w:r>
        <w:t xml:space="preserve"> on </w:t>
      </w:r>
      <w:proofErr w:type="spellStart"/>
      <w:smartTag w:uri="urn:schemas-microsoft-com:office:smarttags" w:element="place">
        <w:smartTag w:uri="urn:schemas-microsoft-com:office:smarttags" w:element="PlaceName">
          <w:r>
            <w:t>Réunion</w:t>
          </w:r>
        </w:smartTag>
        <w:proofErr w:type="spellEnd"/>
        <w:r>
          <w:t xml:space="preserve"> </w:t>
        </w:r>
        <w:smartTag w:uri="urn:schemas-microsoft-com:office:smarttags" w:element="PlaceType">
          <w:r>
            <w:t>Island</w:t>
          </w:r>
        </w:smartTag>
      </w:smartTag>
      <w:r>
        <w:t xml:space="preserve">: ecological and </w:t>
      </w:r>
      <w:proofErr w:type="spellStart"/>
      <w:r>
        <w:t>silvicultural</w:t>
      </w:r>
      <w:proofErr w:type="spellEnd"/>
      <w:r>
        <w:t xml:space="preserve"> causes. Bois </w:t>
      </w:r>
      <w:proofErr w:type="gramStart"/>
      <w:r>
        <w:t>et</w:t>
      </w:r>
      <w:proofErr w:type="gramEnd"/>
      <w:r>
        <w:t xml:space="preserve"> </w:t>
      </w:r>
      <w:proofErr w:type="spellStart"/>
      <w:r>
        <w:t>Forêts</w:t>
      </w:r>
      <w:proofErr w:type="spellEnd"/>
      <w:r>
        <w:t xml:space="preserve"> des </w:t>
      </w:r>
      <w:proofErr w:type="spellStart"/>
      <w:r>
        <w:t>Tropiques</w:t>
      </w:r>
      <w:proofErr w:type="spellEnd"/>
      <w:r>
        <w:t xml:space="preserve"> No. 253: 37-46. </w:t>
      </w:r>
    </w:p>
    <w:p w:rsidR="00E1290C" w:rsidRDefault="00E1290C" w:rsidP="00E1290C">
      <w:pPr>
        <w:numPr>
          <w:ilvl w:val="0"/>
          <w:numId w:val="1"/>
        </w:numPr>
        <w:spacing w:after="120"/>
        <w:ind w:left="1440" w:hanging="1350"/>
        <w:jc w:val="both"/>
      </w:pPr>
      <w:r>
        <w:t xml:space="preserve">Wellman, F. L., Grant, T. J. 1951. An apparent virus disease of </w:t>
      </w:r>
      <w:r>
        <w:rPr>
          <w:i/>
          <w:iCs/>
        </w:rPr>
        <w:t>Casuarina</w:t>
      </w:r>
      <w:r>
        <w:t xml:space="preserve"> in the American tropics. Plant disease reporter Vol. 35, No. 11: 498-499.</w:t>
      </w:r>
    </w:p>
    <w:p w:rsidR="00E1290C" w:rsidRDefault="00E1290C" w:rsidP="00E1290C">
      <w:pPr>
        <w:numPr>
          <w:ilvl w:val="0"/>
          <w:numId w:val="1"/>
        </w:numPr>
        <w:spacing w:after="120"/>
        <w:ind w:left="1440" w:hanging="1350"/>
        <w:jc w:val="both"/>
      </w:pPr>
      <w:proofErr w:type="spellStart"/>
      <w:r>
        <w:t>Xu</w:t>
      </w:r>
      <w:proofErr w:type="spellEnd"/>
      <w:r>
        <w:t xml:space="preserve">, Q. 1997. Habits of </w:t>
      </w:r>
      <w:proofErr w:type="spellStart"/>
      <w:r>
        <w:rPr>
          <w:i/>
        </w:rPr>
        <w:t>Anoplophora</w:t>
      </w:r>
      <w:proofErr w:type="spellEnd"/>
      <w:r>
        <w:rPr>
          <w:i/>
        </w:rPr>
        <w:t xml:space="preserve"> </w:t>
      </w:r>
      <w:proofErr w:type="spellStart"/>
      <w:r>
        <w:rPr>
          <w:i/>
        </w:rPr>
        <w:t>chinensis</w:t>
      </w:r>
      <w:proofErr w:type="spellEnd"/>
      <w:r>
        <w:t xml:space="preserve"> which causes harm to </w:t>
      </w:r>
      <w:r>
        <w:rPr>
          <w:i/>
        </w:rPr>
        <w:t>Casuarina</w:t>
      </w:r>
      <w:r>
        <w:t xml:space="preserve"> </w:t>
      </w:r>
      <w:r>
        <w:rPr>
          <w:i/>
        </w:rPr>
        <w:t>equisetifolia</w:t>
      </w:r>
      <w:r>
        <w:t xml:space="preserve"> and its control. </w:t>
      </w:r>
      <w:smartTag w:uri="urn:schemas-microsoft-com:office:smarttags" w:element="place">
        <w:r>
          <w:t>Forest</w:t>
        </w:r>
      </w:smartTag>
      <w:r>
        <w:t xml:space="preserve"> Research 10: 551-555.</w:t>
      </w:r>
    </w:p>
    <w:p w:rsidR="00E1290C" w:rsidRDefault="00E1290C" w:rsidP="00E1290C">
      <w:pPr>
        <w:numPr>
          <w:ilvl w:val="0"/>
          <w:numId w:val="1"/>
        </w:numPr>
        <w:spacing w:after="120"/>
        <w:ind w:left="1440" w:hanging="1350"/>
        <w:jc w:val="both"/>
      </w:pPr>
      <w:r>
        <w:t xml:space="preserve">Zhang, C. N., </w:t>
      </w:r>
      <w:proofErr w:type="spellStart"/>
      <w:r>
        <w:t>Shu</w:t>
      </w:r>
      <w:proofErr w:type="spellEnd"/>
      <w:r>
        <w:t xml:space="preserve">, D., Liu, Z. J., Deng, L. Z. 1983. Studies on the causal agents of witches' broom disease of </w:t>
      </w:r>
      <w:r>
        <w:rPr>
          <w:i/>
        </w:rPr>
        <w:t>Casuarina</w:t>
      </w:r>
      <w:r>
        <w:t xml:space="preserve"> </w:t>
      </w:r>
      <w:r>
        <w:rPr>
          <w:i/>
        </w:rPr>
        <w:t>equisetifolia</w:t>
      </w:r>
      <w:r>
        <w:t xml:space="preserve">. </w:t>
      </w:r>
      <w:proofErr w:type="spellStart"/>
      <w:r>
        <w:t>Acta</w:t>
      </w:r>
      <w:proofErr w:type="spellEnd"/>
      <w:r>
        <w:t xml:space="preserve"> </w:t>
      </w:r>
      <w:proofErr w:type="spellStart"/>
      <w:r>
        <w:t>Phytopathologica</w:t>
      </w:r>
      <w:proofErr w:type="spellEnd"/>
      <w:r>
        <w:t xml:space="preserve"> </w:t>
      </w:r>
      <w:proofErr w:type="spellStart"/>
      <w:r>
        <w:t>Sinica</w:t>
      </w:r>
      <w:proofErr w:type="spellEnd"/>
      <w:r>
        <w:t xml:space="preserve"> 13: 37-42. </w:t>
      </w:r>
    </w:p>
    <w:p w:rsidR="00560F9D" w:rsidRDefault="00560F9D"/>
    <w:p w:rsidR="00560F9D" w:rsidRDefault="00560F9D"/>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r>
        <w:lastRenderedPageBreak/>
        <w:t>A2: Ironwood Tree Conference Agenda and Presentations.</w:t>
      </w:r>
    </w:p>
    <w:p w:rsidR="003D7028" w:rsidRDefault="003D7028"/>
    <w:p w:rsidR="003D7028" w:rsidRPr="00CD1117" w:rsidRDefault="003D7028" w:rsidP="003D7028">
      <w:pPr>
        <w:jc w:val="center"/>
        <w:rPr>
          <w:b/>
          <w:sz w:val="28"/>
          <w:szCs w:val="32"/>
        </w:rPr>
      </w:pPr>
      <w:r w:rsidRPr="00CD1117">
        <w:rPr>
          <w:b/>
          <w:sz w:val="28"/>
          <w:szCs w:val="32"/>
        </w:rPr>
        <w:t>IRONWOOD DECLINE CONFERENCE</w:t>
      </w:r>
    </w:p>
    <w:p w:rsidR="003D7028" w:rsidRPr="00CD1117" w:rsidRDefault="003D7028" w:rsidP="003D7028">
      <w:pPr>
        <w:jc w:val="center"/>
        <w:rPr>
          <w:b/>
          <w:sz w:val="28"/>
          <w:szCs w:val="32"/>
        </w:rPr>
      </w:pPr>
    </w:p>
    <w:p w:rsidR="003D7028" w:rsidRPr="00CD1117"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p>
    <w:p w:rsidR="003D7028" w:rsidRPr="00CD1117"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r w:rsidRPr="00CD1117">
        <w:rPr>
          <w:b/>
          <w:sz w:val="28"/>
          <w:szCs w:val="32"/>
        </w:rPr>
        <w:t xml:space="preserve"> Cooperative Extension Service</w:t>
      </w:r>
    </w:p>
    <w:p w:rsidR="003D7028" w:rsidRPr="00CD1117" w:rsidRDefault="003D7028" w:rsidP="003D7028">
      <w:pPr>
        <w:jc w:val="center"/>
        <w:rPr>
          <w:b/>
          <w:sz w:val="28"/>
          <w:szCs w:val="32"/>
        </w:rPr>
      </w:pPr>
      <w:r w:rsidRPr="00CD1117">
        <w:rPr>
          <w:b/>
          <w:sz w:val="28"/>
          <w:szCs w:val="32"/>
        </w:rPr>
        <w:t>Western Region SARE Program</w:t>
      </w:r>
    </w:p>
    <w:p w:rsidR="003D7028" w:rsidRPr="00CD1117" w:rsidRDefault="003D7028" w:rsidP="003D7028">
      <w:pPr>
        <w:jc w:val="center"/>
        <w:rPr>
          <w:b/>
          <w:sz w:val="28"/>
          <w:szCs w:val="32"/>
        </w:rPr>
      </w:pPr>
      <w:smartTag w:uri="urn:schemas-microsoft-com:office:smarttags" w:element="place">
        <w:smartTag w:uri="urn:schemas-microsoft-com:office:smarttags" w:element="PlaceName">
          <w:r w:rsidRPr="00CD1117">
            <w:rPr>
              <w:b/>
              <w:sz w:val="28"/>
              <w:szCs w:val="32"/>
            </w:rPr>
            <w:t>Western</w:t>
          </w:r>
        </w:smartTag>
        <w:r w:rsidRPr="00CD1117">
          <w:rPr>
            <w:b/>
            <w:sz w:val="28"/>
            <w:szCs w:val="32"/>
          </w:rPr>
          <w:t xml:space="preserve"> </w:t>
        </w:r>
        <w:smartTag w:uri="urn:schemas-microsoft-com:office:smarttags" w:element="PlaceName">
          <w:r w:rsidRPr="00CD1117">
            <w:rPr>
              <w:b/>
              <w:sz w:val="28"/>
              <w:szCs w:val="32"/>
            </w:rPr>
            <w:t>IPM</w:t>
          </w:r>
        </w:smartTag>
        <w:r w:rsidRPr="00CD1117">
          <w:rPr>
            <w:b/>
            <w:sz w:val="28"/>
            <w:szCs w:val="32"/>
          </w:rPr>
          <w:t xml:space="preserve"> </w:t>
        </w:r>
        <w:smartTag w:uri="urn:schemas-microsoft-com:office:smarttags" w:element="PlaceType">
          <w:r w:rsidRPr="00CD1117">
            <w:rPr>
              <w:b/>
              <w:sz w:val="28"/>
              <w:szCs w:val="32"/>
            </w:rPr>
            <w:t>Center</w:t>
          </w:r>
        </w:smartTag>
      </w:smartTag>
    </w:p>
    <w:p w:rsidR="003D7028" w:rsidRPr="00CD1117" w:rsidRDefault="003D7028" w:rsidP="003D7028">
      <w:pPr>
        <w:jc w:val="center"/>
        <w:rPr>
          <w:b/>
          <w:sz w:val="28"/>
          <w:szCs w:val="32"/>
        </w:rPr>
      </w:pPr>
      <w:r w:rsidRPr="00CD1117">
        <w:rPr>
          <w:b/>
          <w:sz w:val="28"/>
          <w:szCs w:val="32"/>
        </w:rPr>
        <w:t>January 6-</w:t>
      </w:r>
      <w:r>
        <w:rPr>
          <w:b/>
          <w:sz w:val="28"/>
          <w:szCs w:val="32"/>
        </w:rPr>
        <w:t>10</w:t>
      </w:r>
      <w:r w:rsidRPr="00CD1117">
        <w:rPr>
          <w:b/>
          <w:sz w:val="28"/>
          <w:szCs w:val="32"/>
        </w:rPr>
        <w:t>, 200</w:t>
      </w:r>
      <w:r>
        <w:rPr>
          <w:b/>
          <w:sz w:val="28"/>
          <w:szCs w:val="32"/>
        </w:rPr>
        <w:t>9</w:t>
      </w:r>
    </w:p>
    <w:p w:rsidR="003D7028" w:rsidRDefault="003D7028" w:rsidP="003D7028">
      <w:pPr>
        <w:jc w:val="center"/>
        <w:rPr>
          <w:b/>
          <w:sz w:val="32"/>
          <w:szCs w:val="32"/>
        </w:rPr>
      </w:pPr>
    </w:p>
    <w:p w:rsidR="003D7028" w:rsidRPr="00191CC3" w:rsidRDefault="003D7028" w:rsidP="003D7028">
      <w:pPr>
        <w:rPr>
          <w:b/>
        </w:rPr>
      </w:pPr>
    </w:p>
    <w:p w:rsidR="003D7028" w:rsidRPr="00191CC3" w:rsidRDefault="003D7028" w:rsidP="003D7028">
      <w:pPr>
        <w:rPr>
          <w:b/>
        </w:rPr>
      </w:pPr>
      <w:r w:rsidRPr="00191CC3">
        <w:rPr>
          <w:b/>
        </w:rPr>
        <w:t>Purpose:</w:t>
      </w:r>
    </w:p>
    <w:p w:rsidR="003D7028" w:rsidRDefault="003D7028" w:rsidP="003D7028">
      <w:pPr>
        <w:jc w:val="both"/>
      </w:pPr>
      <w:r>
        <w:t xml:space="preserve">Project Principal Investigator (PI), the post-doctoral researcher in charge of research activities of the grant, cooperators, and invitees will participate in a Five-day conference.  Participants will work face-to-face to teach each other new skills and insights that will lead to the discovery of the cause of Guam’s ironwood tree decline and its eventual control. The participants themselves will constitute the conference’s primary resource with free discussion and the exchange of ideas driving its problem solving and fact-finding mission. </w:t>
      </w:r>
    </w:p>
    <w:p w:rsidR="003D7028" w:rsidRDefault="003D7028" w:rsidP="003D7028"/>
    <w:p w:rsidR="003D7028" w:rsidRPr="005630FF" w:rsidRDefault="003D7028" w:rsidP="003D7028">
      <w:pPr>
        <w:rPr>
          <w:b/>
        </w:rPr>
      </w:pPr>
      <w:r w:rsidRPr="005630FF">
        <w:rPr>
          <w:b/>
        </w:rPr>
        <w:t>Objective</w:t>
      </w:r>
      <w:r>
        <w:rPr>
          <w:b/>
        </w:rPr>
        <w:t>s</w:t>
      </w:r>
      <w:r w:rsidRPr="005630FF">
        <w:rPr>
          <w:b/>
        </w:rPr>
        <w:t>:</w:t>
      </w:r>
    </w:p>
    <w:p w:rsidR="003D7028" w:rsidRDefault="003D7028" w:rsidP="003D7028">
      <w:pPr>
        <w:ind w:left="360"/>
        <w:jc w:val="both"/>
      </w:pPr>
      <w:r w:rsidRPr="005630FF">
        <w:rPr>
          <w:b/>
        </w:rPr>
        <w:t>A</w:t>
      </w:r>
      <w:r>
        <w:rPr>
          <w:b/>
        </w:rPr>
        <w:t>.</w:t>
      </w:r>
      <w:r w:rsidRPr="005630FF">
        <w:rPr>
          <w:b/>
        </w:rPr>
        <w:tab/>
      </w:r>
      <w:r>
        <w:t xml:space="preserve">Develop diagnostic survey tools suitable to evaluate </w:t>
      </w:r>
      <w:smartTag w:uri="urn:schemas-microsoft-com:office:smarttags" w:element="place">
        <w:r>
          <w:t>Guam</w:t>
        </w:r>
      </w:smartTag>
      <w:r>
        <w:t>’s Ironwood trees.  The use of this tool will reduce the likelihood of important site information being missed during collection of ironwood field data.</w:t>
      </w:r>
    </w:p>
    <w:p w:rsidR="003D7028" w:rsidRDefault="003D7028" w:rsidP="003D7028"/>
    <w:p w:rsidR="003D7028" w:rsidRDefault="003D7028" w:rsidP="003D7028">
      <w:pPr>
        <w:ind w:left="360"/>
      </w:pPr>
      <w:r w:rsidRPr="005630FF">
        <w:rPr>
          <w:b/>
        </w:rPr>
        <w:t>B</w:t>
      </w:r>
      <w:r>
        <w:rPr>
          <w:b/>
        </w:rPr>
        <w:t>.</w:t>
      </w:r>
      <w:r>
        <w:tab/>
        <w:t>A diagnostic field key, based on ironwood literature and expertise, will be developed to link various injury, signs, and symptoms with pests and diseases.</w:t>
      </w:r>
    </w:p>
    <w:p w:rsidR="003D7028" w:rsidRDefault="003D7028" w:rsidP="003D7028"/>
    <w:p w:rsidR="003D7028" w:rsidRDefault="003D7028" w:rsidP="003D7028">
      <w:pPr>
        <w:ind w:left="360"/>
      </w:pPr>
      <w:r w:rsidRPr="005630FF">
        <w:rPr>
          <w:b/>
        </w:rPr>
        <w:t>C</w:t>
      </w:r>
      <w:r>
        <w:rPr>
          <w:b/>
        </w:rPr>
        <w:t>.</w:t>
      </w:r>
      <w:r>
        <w:tab/>
        <w:t xml:space="preserve">Protocols will be developed for collecting field samples for basic lab analyses that are suitable for </w:t>
      </w:r>
      <w:smartTag w:uri="urn:schemas-microsoft-com:office:smarttags" w:element="place">
        <w:r>
          <w:t>Guam</w:t>
        </w:r>
      </w:smartTag>
      <w:r>
        <w:t>.</w:t>
      </w:r>
    </w:p>
    <w:p w:rsidR="003D7028" w:rsidRDefault="003D7028" w:rsidP="003D7028"/>
    <w:p w:rsidR="003D7028" w:rsidRDefault="003D7028" w:rsidP="003D7028">
      <w:pPr>
        <w:ind w:left="360"/>
        <w:jc w:val="both"/>
      </w:pPr>
      <w:r w:rsidRPr="005630FF">
        <w:rPr>
          <w:b/>
        </w:rPr>
        <w:t>D</w:t>
      </w:r>
      <w:r>
        <w:rPr>
          <w:b/>
        </w:rPr>
        <w:t>.</w:t>
      </w:r>
      <w:r>
        <w:tab/>
        <w:t xml:space="preserve">Develop protocols for handling, storage, and shipment of samples off island for analysis. </w:t>
      </w:r>
    </w:p>
    <w:p w:rsidR="003D7028" w:rsidRDefault="003D7028" w:rsidP="003D7028">
      <w:pPr>
        <w:ind w:left="360"/>
      </w:pPr>
    </w:p>
    <w:p w:rsidR="003D7028" w:rsidRDefault="003D7028" w:rsidP="003D7028">
      <w:pPr>
        <w:ind w:left="360"/>
      </w:pPr>
      <w:r w:rsidRPr="005D3CC4">
        <w:rPr>
          <w:b/>
        </w:rPr>
        <w:t>E.</w:t>
      </w:r>
      <w:r>
        <w:t xml:space="preserve"> Develop standardized severity measurement levels of Ironwood decline on </w:t>
      </w:r>
      <w:smartTag w:uri="urn:schemas-microsoft-com:office:smarttags" w:element="place">
        <w:r>
          <w:t>Guam</w:t>
        </w:r>
      </w:smartTag>
      <w:r>
        <w:t>.</w:t>
      </w:r>
    </w:p>
    <w:p w:rsidR="003D7028" w:rsidRDefault="003D7028" w:rsidP="003D7028"/>
    <w:p w:rsidR="003D7028" w:rsidRDefault="003D7028" w:rsidP="003D7028"/>
    <w:p w:rsidR="003D7028" w:rsidRDefault="003D7028" w:rsidP="003D7028">
      <w:pPr>
        <w:jc w:val="center"/>
        <w:rPr>
          <w:b/>
          <w:sz w:val="28"/>
          <w:szCs w:val="28"/>
        </w:rPr>
      </w:pPr>
      <w:r w:rsidRPr="00E26502">
        <w:rPr>
          <w:b/>
          <w:sz w:val="28"/>
          <w:szCs w:val="28"/>
        </w:rPr>
        <w:t>PRE-CONFERENCE</w:t>
      </w:r>
    </w:p>
    <w:p w:rsidR="003D7028" w:rsidRDefault="003D7028" w:rsidP="003D702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780"/>
        <w:gridCol w:w="2808"/>
      </w:tblGrid>
      <w:tr w:rsidR="003D7028" w:rsidRPr="00356ABA" w:rsidTr="00E9044D">
        <w:tc>
          <w:tcPr>
            <w:tcW w:w="2628" w:type="dxa"/>
          </w:tcPr>
          <w:p w:rsidR="003D7028" w:rsidRPr="00356ABA" w:rsidRDefault="003D7028" w:rsidP="00E9044D">
            <w:pPr>
              <w:jc w:val="center"/>
              <w:rPr>
                <w:rFonts w:ascii="Arial" w:hAnsi="Arial" w:cs="Arial"/>
                <w:b/>
              </w:rPr>
            </w:pPr>
            <w:r w:rsidRPr="00356ABA">
              <w:rPr>
                <w:rFonts w:ascii="Arial" w:hAnsi="Arial" w:cs="Arial"/>
                <w:b/>
              </w:rPr>
              <w:t xml:space="preserve">Day / Time </w:t>
            </w:r>
          </w:p>
        </w:tc>
        <w:tc>
          <w:tcPr>
            <w:tcW w:w="3780" w:type="dxa"/>
          </w:tcPr>
          <w:p w:rsidR="003D7028" w:rsidRPr="00356ABA" w:rsidRDefault="003D7028" w:rsidP="00E9044D">
            <w:pPr>
              <w:jc w:val="center"/>
              <w:rPr>
                <w:rFonts w:ascii="Arial" w:hAnsi="Arial" w:cs="Arial"/>
                <w:b/>
              </w:rPr>
            </w:pPr>
            <w:r w:rsidRPr="00356ABA">
              <w:rPr>
                <w:rFonts w:ascii="Arial" w:hAnsi="Arial" w:cs="Arial"/>
                <w:b/>
              </w:rPr>
              <w:t>Activity</w:t>
            </w:r>
          </w:p>
        </w:tc>
        <w:tc>
          <w:tcPr>
            <w:tcW w:w="2808" w:type="dxa"/>
          </w:tcPr>
          <w:p w:rsidR="003D7028" w:rsidRPr="00356ABA" w:rsidRDefault="003D7028" w:rsidP="00E9044D">
            <w:pPr>
              <w:jc w:val="center"/>
              <w:rPr>
                <w:rFonts w:ascii="Arial" w:hAnsi="Arial" w:cs="Arial"/>
                <w:b/>
              </w:rPr>
            </w:pPr>
            <w:r w:rsidRPr="00356ABA">
              <w:rPr>
                <w:rFonts w:ascii="Arial" w:hAnsi="Arial" w:cs="Arial"/>
                <w:b/>
              </w:rPr>
              <w:t xml:space="preserve">Presenter / Contact </w:t>
            </w: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Day 0 - Monday, </w:t>
            </w:r>
          </w:p>
          <w:p w:rsidR="003D7028" w:rsidRPr="00356ABA" w:rsidRDefault="003D7028" w:rsidP="00E9044D">
            <w:pPr>
              <w:rPr>
                <w:rFonts w:ascii="Arial" w:hAnsi="Arial" w:cs="Arial"/>
                <w:b/>
              </w:rPr>
            </w:pPr>
            <w:r w:rsidRPr="00356ABA">
              <w:rPr>
                <w:rFonts w:ascii="Arial" w:hAnsi="Arial" w:cs="Arial"/>
                <w:b/>
                <w:highlight w:val="yellow"/>
              </w:rPr>
              <w:t>January 5, 2009</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2:40 am</w:t>
            </w:r>
          </w:p>
        </w:tc>
        <w:tc>
          <w:tcPr>
            <w:tcW w:w="3780" w:type="dxa"/>
          </w:tcPr>
          <w:p w:rsidR="003D7028" w:rsidRPr="00356ABA" w:rsidRDefault="003D7028" w:rsidP="00E9044D">
            <w:pPr>
              <w:rPr>
                <w:rFonts w:ascii="Arial" w:hAnsi="Arial" w:cs="Arial"/>
                <w:b/>
              </w:rPr>
            </w:pPr>
            <w:r w:rsidRPr="00356ABA">
              <w:rPr>
                <w:rFonts w:ascii="Arial" w:hAnsi="Arial" w:cs="Arial"/>
                <w:b/>
                <w:sz w:val="22"/>
              </w:rPr>
              <w:t xml:space="preserve">Dr. </w:t>
            </w:r>
            <w:proofErr w:type="spellStart"/>
            <w:r w:rsidRPr="00356ABA">
              <w:rPr>
                <w:rFonts w:ascii="Arial" w:hAnsi="Arial" w:cs="Arial"/>
                <w:b/>
                <w:sz w:val="22"/>
              </w:rPr>
              <w:t>Pinyopusarerk</w:t>
            </w:r>
            <w:proofErr w:type="spellEnd"/>
            <w:r w:rsidRPr="00356ABA">
              <w:rPr>
                <w:rFonts w:ascii="Arial" w:hAnsi="Arial" w:cs="Arial"/>
                <w:b/>
                <w:sz w:val="22"/>
              </w:rPr>
              <w:t xml:space="preserve"> KE 111</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p>
        </w:tc>
        <w:tc>
          <w:tcPr>
            <w:tcW w:w="3780" w:type="dxa"/>
          </w:tcPr>
          <w:p w:rsidR="003D7028" w:rsidRPr="00356ABA" w:rsidRDefault="003D7028" w:rsidP="00E9044D">
            <w:pPr>
              <w:rPr>
                <w:rFonts w:ascii="Arial" w:hAnsi="Arial" w:cs="Arial"/>
                <w:b/>
                <w:highlight w:val="yellow"/>
              </w:rPr>
            </w:pPr>
          </w:p>
        </w:tc>
        <w:tc>
          <w:tcPr>
            <w:tcW w:w="2808" w:type="dxa"/>
          </w:tcPr>
          <w:p w:rsidR="003D7028" w:rsidRPr="00356ABA" w:rsidRDefault="003D7028" w:rsidP="00E9044D">
            <w:pPr>
              <w:rPr>
                <w:rFonts w:ascii="Arial" w:hAnsi="Arial" w:cs="Arial"/>
                <w:b/>
                <w:highlight w:val="yellow"/>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1:20 pm</w:t>
            </w:r>
          </w:p>
        </w:tc>
        <w:tc>
          <w:tcPr>
            <w:tcW w:w="3780" w:type="dxa"/>
          </w:tcPr>
          <w:p w:rsidR="003D7028" w:rsidRPr="00356ABA" w:rsidRDefault="003D7028" w:rsidP="00E9044D">
            <w:pPr>
              <w:rPr>
                <w:rFonts w:ascii="Arial" w:hAnsi="Arial" w:cs="Arial"/>
                <w:b/>
              </w:rPr>
            </w:pPr>
            <w:r w:rsidRPr="00356ABA">
              <w:rPr>
                <w:rFonts w:ascii="Arial" w:hAnsi="Arial" w:cs="Arial"/>
                <w:b/>
              </w:rPr>
              <w:t>Mr. Badilles on CO9597</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7:10 pm</w:t>
            </w:r>
          </w:p>
        </w:tc>
        <w:tc>
          <w:tcPr>
            <w:tcW w:w="3780" w:type="dxa"/>
          </w:tcPr>
          <w:p w:rsidR="003D7028" w:rsidRPr="00356ABA" w:rsidRDefault="003D7028" w:rsidP="00E9044D">
            <w:pPr>
              <w:rPr>
                <w:rFonts w:ascii="Arial" w:hAnsi="Arial" w:cs="Arial"/>
                <w:b/>
              </w:rPr>
            </w:pPr>
            <w:r w:rsidRPr="00356ABA">
              <w:rPr>
                <w:rFonts w:ascii="Arial" w:hAnsi="Arial" w:cs="Arial"/>
                <w:b/>
              </w:rPr>
              <w:t xml:space="preserve">Dr. </w:t>
            </w:r>
            <w:proofErr w:type="spellStart"/>
            <w:r w:rsidRPr="00356ABA">
              <w:rPr>
                <w:rFonts w:ascii="Arial" w:hAnsi="Arial" w:cs="Arial"/>
                <w:b/>
              </w:rPr>
              <w:t>Spaine</w:t>
            </w:r>
            <w:proofErr w:type="spellEnd"/>
            <w:r w:rsidRPr="00356ABA">
              <w:rPr>
                <w:rFonts w:ascii="Arial" w:hAnsi="Arial" w:cs="Arial"/>
                <w:b/>
              </w:rPr>
              <w:t xml:space="preserve"> on CO1</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r w:rsidRPr="00356ABA">
              <w:rPr>
                <w:rFonts w:ascii="Arial" w:hAnsi="Arial" w:cs="Arial"/>
                <w:b/>
              </w:rPr>
              <w:t>Dr. Smith on CO1</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r w:rsidRPr="00356ABA">
              <w:rPr>
                <w:rFonts w:ascii="Arial" w:hAnsi="Arial" w:cs="Arial"/>
                <w:b/>
              </w:rPr>
              <w:t>Dr. Nelson on CO1</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p w:rsidR="003D7028" w:rsidRPr="00356ABA" w:rsidRDefault="003D7028" w:rsidP="00E9044D">
            <w:pPr>
              <w:rPr>
                <w:rFonts w:ascii="Arial" w:hAnsi="Arial" w:cs="Arial"/>
                <w:b/>
              </w:rPr>
            </w:pPr>
          </w:p>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r w:rsidRPr="00356ABA">
              <w:rPr>
                <w:rFonts w:ascii="Arial" w:hAnsi="Arial" w:cs="Arial"/>
                <w:b/>
              </w:rPr>
              <w:t>CONFERENCE SCHEDULE</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Day 1 -Tuesday, </w:t>
            </w:r>
          </w:p>
          <w:p w:rsidR="003D7028" w:rsidRPr="00356ABA" w:rsidRDefault="003D7028" w:rsidP="00E9044D">
            <w:pPr>
              <w:rPr>
                <w:rFonts w:ascii="Arial" w:hAnsi="Arial" w:cs="Arial"/>
                <w:b/>
                <w:highlight w:val="yellow"/>
              </w:rPr>
            </w:pPr>
            <w:r w:rsidRPr="00356ABA">
              <w:rPr>
                <w:rFonts w:ascii="Arial" w:hAnsi="Arial" w:cs="Arial"/>
                <w:b/>
                <w:highlight w:val="yellow"/>
              </w:rPr>
              <w:t>January 6, 2009</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5:50 am</w:t>
            </w:r>
          </w:p>
        </w:tc>
        <w:tc>
          <w:tcPr>
            <w:tcW w:w="3780" w:type="dxa"/>
          </w:tcPr>
          <w:p w:rsidR="003D7028" w:rsidRPr="00356ABA" w:rsidRDefault="003D7028" w:rsidP="00E9044D">
            <w:pPr>
              <w:rPr>
                <w:rFonts w:ascii="Arial" w:hAnsi="Arial" w:cs="Arial"/>
                <w:b/>
              </w:rPr>
            </w:pPr>
            <w:r w:rsidRPr="00356ABA">
              <w:rPr>
                <w:rFonts w:ascii="Arial" w:hAnsi="Arial" w:cs="Arial"/>
                <w:b/>
              </w:rPr>
              <w:t>Dr. Nandwani on CO9317</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7:45-Hotel</w:t>
            </w:r>
          </w:p>
        </w:tc>
        <w:tc>
          <w:tcPr>
            <w:tcW w:w="3780" w:type="dxa"/>
          </w:tcPr>
          <w:p w:rsidR="003D7028" w:rsidRPr="00356ABA" w:rsidRDefault="003D7028" w:rsidP="00E9044D">
            <w:pPr>
              <w:rPr>
                <w:rFonts w:ascii="Arial" w:hAnsi="Arial" w:cs="Arial"/>
                <w:b/>
              </w:rPr>
            </w:pPr>
            <w:r w:rsidRPr="00356ABA">
              <w:rPr>
                <w:rFonts w:ascii="Arial" w:hAnsi="Arial" w:cs="Arial"/>
                <w:b/>
              </w:rPr>
              <w:t xml:space="preserve">Hotel pick travel, travel to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 xml:space="preserve">8:00-8-45 </w:t>
            </w:r>
          </w:p>
        </w:tc>
        <w:tc>
          <w:tcPr>
            <w:tcW w:w="3780" w:type="dxa"/>
          </w:tcPr>
          <w:p w:rsidR="003D7028" w:rsidRPr="00356ABA" w:rsidRDefault="003D7028" w:rsidP="00E9044D">
            <w:pPr>
              <w:rPr>
                <w:rFonts w:ascii="Arial" w:hAnsi="Arial" w:cs="Arial"/>
                <w:b/>
              </w:rPr>
            </w:pPr>
            <w:proofErr w:type="spellStart"/>
            <w:r w:rsidRPr="00356ABA">
              <w:rPr>
                <w:rFonts w:ascii="Arial" w:hAnsi="Arial" w:cs="Arial"/>
                <w:b/>
              </w:rPr>
              <w:t>Paseo</w:t>
            </w:r>
            <w:proofErr w:type="spellEnd"/>
            <w:r w:rsidRPr="00356ABA">
              <w:rPr>
                <w:rFonts w:ascii="Arial" w:hAnsi="Arial" w:cs="Arial"/>
                <w:b/>
              </w:rPr>
              <w:t>: collect samples</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10 minutes</w:t>
            </w:r>
          </w:p>
        </w:tc>
        <w:tc>
          <w:tcPr>
            <w:tcW w:w="3780" w:type="dxa"/>
          </w:tcPr>
          <w:p w:rsidR="003D7028" w:rsidRPr="00356ABA" w:rsidRDefault="003D7028" w:rsidP="00E9044D">
            <w:pPr>
              <w:rPr>
                <w:rFonts w:ascii="Arial" w:hAnsi="Arial" w:cs="Arial"/>
                <w:b/>
              </w:rPr>
            </w:pPr>
            <w:r w:rsidRPr="00356ABA">
              <w:rPr>
                <w:rFonts w:ascii="Arial" w:hAnsi="Arial" w:cs="Arial"/>
                <w:b/>
              </w:rPr>
              <w:t>Nimitz beach</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10 minutes</w:t>
            </w:r>
          </w:p>
        </w:tc>
        <w:tc>
          <w:tcPr>
            <w:tcW w:w="3780" w:type="dxa"/>
          </w:tcPr>
          <w:p w:rsidR="003D7028" w:rsidRPr="00356ABA" w:rsidRDefault="003D7028" w:rsidP="00E9044D">
            <w:pPr>
              <w:rPr>
                <w:rFonts w:ascii="Arial" w:hAnsi="Arial" w:cs="Arial"/>
                <w:b/>
              </w:rPr>
            </w:pPr>
            <w:proofErr w:type="spellStart"/>
            <w:smartTag w:uri="urn:schemas-microsoft-com:office:smarttags" w:element="place">
              <w:smartTag w:uri="urn:schemas-microsoft-com:office:smarttags" w:element="PlaceName">
                <w:r w:rsidRPr="00356ABA">
                  <w:rPr>
                    <w:rFonts w:ascii="Arial" w:hAnsi="Arial" w:cs="Arial"/>
                    <w:b/>
                  </w:rPr>
                  <w:t>Cetti</w:t>
                </w:r>
              </w:smartTag>
              <w:proofErr w:type="spellEnd"/>
              <w:r w:rsidRPr="00356ABA">
                <w:rPr>
                  <w:rFonts w:ascii="Arial" w:hAnsi="Arial" w:cs="Arial"/>
                  <w:b/>
                </w:rPr>
                <w:t xml:space="preserve"> </w:t>
              </w:r>
              <w:smartTag w:uri="urn:schemas-microsoft-com:office:smarttags" w:element="PlaceType">
                <w:r w:rsidRPr="00356ABA">
                  <w:rPr>
                    <w:rFonts w:ascii="Arial" w:hAnsi="Arial" w:cs="Arial"/>
                    <w:b/>
                  </w:rPr>
                  <w:t>Bay</w:t>
                </w:r>
              </w:smartTag>
            </w:smartTag>
            <w:r w:rsidRPr="00356ABA">
              <w:rPr>
                <w:rFonts w:ascii="Arial" w:hAnsi="Arial" w:cs="Arial"/>
                <w:b/>
              </w:rPr>
              <w:t xml:space="preserve"> Overlook</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10 minutes</w:t>
            </w:r>
          </w:p>
        </w:tc>
        <w:tc>
          <w:tcPr>
            <w:tcW w:w="3780" w:type="dxa"/>
          </w:tcPr>
          <w:p w:rsidR="003D7028" w:rsidRPr="00356ABA" w:rsidRDefault="003D7028" w:rsidP="00E9044D">
            <w:pPr>
              <w:rPr>
                <w:rFonts w:ascii="Arial" w:hAnsi="Arial" w:cs="Arial"/>
                <w:b/>
              </w:rPr>
            </w:pPr>
            <w:smartTag w:uri="urn:schemas-microsoft-com:office:smarttags" w:element="place">
              <w:smartTag w:uri="urn:schemas-microsoft-com:office:smarttags" w:element="PlaceType">
                <w:r w:rsidRPr="00356ABA">
                  <w:rPr>
                    <w:rFonts w:ascii="Arial" w:hAnsi="Arial" w:cs="Arial"/>
                    <w:b/>
                  </w:rPr>
                  <w:t>Fort</w:t>
                </w:r>
              </w:smartTag>
              <w:r w:rsidRPr="00356ABA">
                <w:rPr>
                  <w:rFonts w:ascii="Arial" w:hAnsi="Arial" w:cs="Arial"/>
                  <w:b/>
                </w:rPr>
                <w:t xml:space="preserve"> </w:t>
              </w:r>
              <w:smartTag w:uri="urn:schemas-microsoft-com:office:smarttags" w:element="PlaceName">
                <w:r w:rsidRPr="00356ABA">
                  <w:rPr>
                    <w:rFonts w:ascii="Arial" w:hAnsi="Arial" w:cs="Arial"/>
                    <w:b/>
                  </w:rPr>
                  <w:t>Soledad</w:t>
                </w:r>
              </w:smartTag>
            </w:smartTag>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30 minutes</w:t>
            </w:r>
          </w:p>
        </w:tc>
        <w:tc>
          <w:tcPr>
            <w:tcW w:w="3780" w:type="dxa"/>
          </w:tcPr>
          <w:p w:rsidR="003D7028" w:rsidRPr="00356ABA" w:rsidRDefault="003D7028" w:rsidP="00E9044D">
            <w:pPr>
              <w:rPr>
                <w:rFonts w:ascii="Arial" w:hAnsi="Arial" w:cs="Arial"/>
                <w:b/>
              </w:rPr>
            </w:pPr>
            <w:proofErr w:type="spellStart"/>
            <w:smartTag w:uri="urn:schemas-microsoft-com:office:smarttags" w:element="place">
              <w:smartTag w:uri="urn:schemas-microsoft-com:office:smarttags" w:element="PlaceName">
                <w:r w:rsidRPr="00356ABA">
                  <w:rPr>
                    <w:rFonts w:ascii="Arial" w:hAnsi="Arial" w:cs="Arial"/>
                    <w:b/>
                  </w:rPr>
                  <w:t>Merizo</w:t>
                </w:r>
              </w:smartTag>
              <w:proofErr w:type="spellEnd"/>
              <w:r w:rsidRPr="00356ABA">
                <w:rPr>
                  <w:rFonts w:ascii="Arial" w:hAnsi="Arial" w:cs="Arial"/>
                  <w:b/>
                </w:rPr>
                <w:t xml:space="preserve"> </w:t>
              </w:r>
              <w:smartTag w:uri="urn:schemas-microsoft-com:office:smarttags" w:element="PlaceType">
                <w:r w:rsidRPr="00356ABA">
                  <w:rPr>
                    <w:rFonts w:ascii="Arial" w:hAnsi="Arial" w:cs="Arial"/>
                    <w:b/>
                  </w:rPr>
                  <w:t>Cemetery</w:t>
                </w:r>
              </w:smartTag>
            </w:smartTag>
            <w:r w:rsidRPr="00356ABA">
              <w:rPr>
                <w:rFonts w:ascii="Arial" w:hAnsi="Arial" w:cs="Arial"/>
                <w:b/>
              </w:rPr>
              <w:t xml:space="preserve"> (</w:t>
            </w:r>
            <w:proofErr w:type="spellStart"/>
            <w:r w:rsidRPr="00356ABA">
              <w:rPr>
                <w:rFonts w:ascii="Arial" w:hAnsi="Arial" w:cs="Arial"/>
                <w:b/>
              </w:rPr>
              <w:t>Faha</w:t>
            </w:r>
            <w:proofErr w:type="spellEnd"/>
            <w:r w:rsidRPr="00356ABA">
              <w:rPr>
                <w:rFonts w:ascii="Arial" w:hAnsi="Arial" w:cs="Arial"/>
                <w:b/>
              </w:rPr>
              <w:t xml:space="preserve"> site)</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sz w:val="22"/>
              </w:rPr>
              <w:t>Pier 11:00 out at 11:15</w:t>
            </w:r>
          </w:p>
        </w:tc>
        <w:tc>
          <w:tcPr>
            <w:tcW w:w="3780" w:type="dxa"/>
          </w:tcPr>
          <w:p w:rsidR="003D7028" w:rsidRPr="00356ABA" w:rsidRDefault="003D7028" w:rsidP="00E9044D">
            <w:pPr>
              <w:rPr>
                <w:rFonts w:ascii="Arial" w:hAnsi="Arial" w:cs="Arial"/>
                <w:b/>
              </w:rPr>
            </w:pPr>
            <w:proofErr w:type="spellStart"/>
            <w:smartTag w:uri="urn:schemas-microsoft-com:office:smarttags" w:element="place">
              <w:smartTag w:uri="urn:schemas-microsoft-com:office:smarttags" w:element="PlaceName">
                <w:r w:rsidRPr="00356ABA">
                  <w:rPr>
                    <w:rFonts w:ascii="Arial" w:hAnsi="Arial" w:cs="Arial"/>
                    <w:b/>
                  </w:rPr>
                  <w:t>Cocos</w:t>
                </w:r>
              </w:smartTag>
              <w:proofErr w:type="spellEnd"/>
              <w:r w:rsidRPr="00356ABA">
                <w:rPr>
                  <w:rFonts w:ascii="Arial" w:hAnsi="Arial" w:cs="Arial"/>
                  <w:b/>
                </w:rPr>
                <w:t xml:space="preserve"> </w:t>
              </w:r>
              <w:proofErr w:type="spellStart"/>
              <w:smartTag w:uri="urn:schemas-microsoft-com:office:smarttags" w:element="PlaceType">
                <w:r w:rsidRPr="00356ABA">
                  <w:rPr>
                    <w:rFonts w:ascii="Arial" w:hAnsi="Arial" w:cs="Arial"/>
                    <w:b/>
                  </w:rPr>
                  <w:t>Island</w:t>
                </w:r>
              </w:smartTag>
            </w:smartTag>
            <w:r w:rsidRPr="00356ABA">
              <w:rPr>
                <w:rFonts w:ascii="Arial" w:hAnsi="Arial" w:cs="Arial"/>
                <w:b/>
              </w:rPr>
              <w:t>:collect</w:t>
            </w:r>
            <w:proofErr w:type="spellEnd"/>
            <w:r w:rsidRPr="00356ABA">
              <w:rPr>
                <w:rFonts w:ascii="Arial" w:hAnsi="Arial" w:cs="Arial"/>
                <w:b/>
              </w:rPr>
              <w:t xml:space="preserve"> samples</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12:45</w:t>
            </w:r>
          </w:p>
        </w:tc>
        <w:tc>
          <w:tcPr>
            <w:tcW w:w="3780" w:type="dxa"/>
          </w:tcPr>
          <w:p w:rsidR="003D7028" w:rsidRPr="00356ABA" w:rsidRDefault="003D7028" w:rsidP="00E9044D">
            <w:pPr>
              <w:rPr>
                <w:rFonts w:ascii="Arial" w:hAnsi="Arial" w:cs="Arial"/>
                <w:b/>
                <w:highlight w:val="yellow"/>
              </w:rPr>
            </w:pPr>
            <w:smartTag w:uri="urn:schemas-microsoft-com:office:smarttags" w:element="place">
              <w:smartTag w:uri="urn:schemas-microsoft-com:office:smarttags" w:element="PlaceName">
                <w:r w:rsidRPr="00356ABA">
                  <w:rPr>
                    <w:rFonts w:ascii="Arial" w:hAnsi="Arial" w:cs="Arial"/>
                    <w:b/>
                    <w:highlight w:val="yellow"/>
                  </w:rPr>
                  <w:t>Lunch</w:t>
                </w:r>
              </w:smartTag>
              <w:r w:rsidRPr="00356ABA">
                <w:rPr>
                  <w:rFonts w:ascii="Arial" w:hAnsi="Arial" w:cs="Arial"/>
                  <w:b/>
                  <w:highlight w:val="yellow"/>
                </w:rPr>
                <w:t xml:space="preserve"> </w:t>
              </w:r>
              <w:smartTag w:uri="urn:schemas-microsoft-com:office:smarttags" w:element="PlaceName">
                <w:r w:rsidRPr="00356ABA">
                  <w:rPr>
                    <w:rFonts w:ascii="Arial" w:hAnsi="Arial" w:cs="Arial"/>
                    <w:b/>
                    <w:highlight w:val="yellow"/>
                  </w:rPr>
                  <w:t>Break</w:t>
                </w:r>
              </w:smartTag>
              <w:r w:rsidRPr="00356ABA">
                <w:rPr>
                  <w:rFonts w:ascii="Arial" w:hAnsi="Arial" w:cs="Arial"/>
                  <w:b/>
                  <w:highlight w:val="yellow"/>
                </w:rPr>
                <w:t xml:space="preserve"> </w:t>
              </w:r>
              <w:proofErr w:type="spellStart"/>
              <w:smartTag w:uri="urn:schemas-microsoft-com:office:smarttags" w:element="PlaceName">
                <w:r w:rsidRPr="00356ABA">
                  <w:rPr>
                    <w:rFonts w:ascii="Arial" w:hAnsi="Arial" w:cs="Arial"/>
                    <w:b/>
                    <w:highlight w:val="yellow"/>
                  </w:rPr>
                  <w:t>Cocos</w:t>
                </w:r>
              </w:smartTag>
              <w:proofErr w:type="spellEnd"/>
              <w:r w:rsidRPr="00356ABA">
                <w:rPr>
                  <w:rFonts w:ascii="Arial" w:hAnsi="Arial" w:cs="Arial"/>
                  <w:b/>
                  <w:highlight w:val="yellow"/>
                </w:rPr>
                <w:t xml:space="preserve"> </w:t>
              </w:r>
              <w:smartTag w:uri="urn:schemas-microsoft-com:office:smarttags" w:element="PlaceType">
                <w:r w:rsidRPr="00356ABA">
                  <w:rPr>
                    <w:rFonts w:ascii="Arial" w:hAnsi="Arial" w:cs="Arial"/>
                    <w:b/>
                    <w:highlight w:val="yellow"/>
                  </w:rPr>
                  <w:t>Island</w:t>
                </w:r>
              </w:smartTag>
            </w:smartTag>
            <w:r w:rsidRPr="00356ABA">
              <w:rPr>
                <w:rFonts w:ascii="Arial" w:hAnsi="Arial" w:cs="Arial"/>
                <w:b/>
                <w:highlight w:val="yellow"/>
              </w:rPr>
              <w:t xml:space="preserve">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r w:rsidRPr="00356ABA">
              <w:rPr>
                <w:rFonts w:ascii="Arial" w:hAnsi="Arial" w:cs="Arial"/>
                <w:b/>
              </w:rPr>
              <w:t xml:space="preserve">Be at Pier between 1:30-1:45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2:15-3:00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Tour </w:t>
            </w:r>
            <w:proofErr w:type="spellStart"/>
            <w:r w:rsidRPr="00356ABA">
              <w:rPr>
                <w:rFonts w:ascii="Arial" w:hAnsi="Arial" w:cs="Arial"/>
                <w:b/>
              </w:rPr>
              <w:t>UOG:collect</w:t>
            </w:r>
            <w:proofErr w:type="spellEnd"/>
            <w:r w:rsidRPr="00356ABA">
              <w:rPr>
                <w:rFonts w:ascii="Arial" w:hAnsi="Arial" w:cs="Arial"/>
                <w:b/>
              </w:rPr>
              <w:t xml:space="preserve"> samples</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 3:00-315 pm  </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Break UOG</w:t>
            </w:r>
          </w:p>
        </w:tc>
        <w:tc>
          <w:tcPr>
            <w:tcW w:w="280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  </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3:15-4:30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Sci. Bldg. </w:t>
            </w:r>
            <w:proofErr w:type="spellStart"/>
            <w:r w:rsidRPr="00356ABA">
              <w:rPr>
                <w:rFonts w:ascii="Arial" w:hAnsi="Arial" w:cs="Arial"/>
                <w:b/>
              </w:rPr>
              <w:t>Rm</w:t>
            </w:r>
            <w:proofErr w:type="spellEnd"/>
            <w:r w:rsidRPr="00356ABA">
              <w:rPr>
                <w:rFonts w:ascii="Arial" w:hAnsi="Arial" w:cs="Arial"/>
                <w:b/>
              </w:rPr>
              <w:t xml:space="preserve"> 110</w:t>
            </w:r>
          </w:p>
          <w:p w:rsidR="003D7028" w:rsidRPr="00356ABA" w:rsidRDefault="003D7028" w:rsidP="00E9044D">
            <w:pPr>
              <w:rPr>
                <w:rFonts w:ascii="Arial" w:hAnsi="Arial" w:cs="Arial"/>
                <w:b/>
              </w:rPr>
            </w:pPr>
            <w:r w:rsidRPr="00356ABA">
              <w:rPr>
                <w:rFonts w:ascii="Arial" w:hAnsi="Arial" w:cs="Arial"/>
                <w:b/>
              </w:rPr>
              <w:t xml:space="preserve">View old cultures and process new samples </w:t>
            </w:r>
          </w:p>
          <w:p w:rsidR="003D7028" w:rsidRPr="00356ABA" w:rsidRDefault="003D7028" w:rsidP="00E9044D">
            <w:pPr>
              <w:rPr>
                <w:rFonts w:ascii="Arial" w:hAnsi="Arial" w:cs="Arial"/>
                <w:b/>
              </w:rPr>
            </w:pPr>
            <w:r w:rsidRPr="00356ABA">
              <w:rPr>
                <w:rFonts w:ascii="Arial" w:hAnsi="Arial" w:cs="Arial"/>
                <w:b/>
              </w:rPr>
              <w:t xml:space="preserve">Open discussion Obj. A &amp;B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p w:rsidR="003D7028" w:rsidRPr="00356ABA" w:rsidRDefault="003D7028" w:rsidP="00E9044D">
            <w:pPr>
              <w:rPr>
                <w:rFonts w:ascii="Arial" w:hAnsi="Arial" w:cs="Arial"/>
                <w:b/>
              </w:rPr>
            </w:pPr>
          </w:p>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Day 2 – Wednesday</w:t>
            </w:r>
          </w:p>
          <w:p w:rsidR="003D7028" w:rsidRPr="00356ABA" w:rsidRDefault="003D7028" w:rsidP="00E9044D">
            <w:pPr>
              <w:rPr>
                <w:rFonts w:ascii="Arial" w:hAnsi="Arial" w:cs="Arial"/>
                <w:b/>
              </w:rPr>
            </w:pPr>
            <w:r w:rsidRPr="00356ABA">
              <w:rPr>
                <w:rFonts w:ascii="Arial" w:hAnsi="Arial" w:cs="Arial"/>
                <w:b/>
                <w:highlight w:val="yellow"/>
              </w:rPr>
              <w:t>January 7, 2009</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Hotel pickup 8:00</w:t>
            </w:r>
          </w:p>
          <w:p w:rsidR="003D7028" w:rsidRPr="00356ABA" w:rsidRDefault="003D7028" w:rsidP="00E9044D">
            <w:pPr>
              <w:rPr>
                <w:rFonts w:ascii="Arial" w:hAnsi="Arial" w:cs="Arial"/>
                <w:b/>
              </w:rPr>
            </w:pPr>
            <w:r w:rsidRPr="00356ABA">
              <w:rPr>
                <w:rFonts w:ascii="Arial" w:hAnsi="Arial" w:cs="Arial"/>
                <w:b/>
              </w:rPr>
              <w:t>8:30-10:00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 </w:t>
            </w:r>
          </w:p>
          <w:p w:rsidR="003D7028" w:rsidRPr="00356ABA" w:rsidRDefault="003D7028" w:rsidP="00E9044D">
            <w:pPr>
              <w:rPr>
                <w:rFonts w:ascii="Arial" w:hAnsi="Arial" w:cs="Arial"/>
                <w:b/>
              </w:rPr>
            </w:pPr>
            <w:r w:rsidRPr="00356ABA">
              <w:rPr>
                <w:rFonts w:ascii="Arial" w:hAnsi="Arial" w:cs="Arial"/>
                <w:b/>
              </w:rPr>
              <w:t>Watson farm, survey, sample</w:t>
            </w:r>
          </w:p>
        </w:tc>
        <w:tc>
          <w:tcPr>
            <w:tcW w:w="2808" w:type="dxa"/>
          </w:tcPr>
          <w:p w:rsidR="003D7028" w:rsidRPr="00356ABA" w:rsidRDefault="003D7028" w:rsidP="00E9044D">
            <w:pPr>
              <w:rPr>
                <w:rFonts w:ascii="Arial" w:hAnsi="Arial" w:cs="Arial"/>
                <w:b/>
              </w:rPr>
            </w:pPr>
          </w:p>
          <w:p w:rsidR="003D7028" w:rsidRPr="00356ABA" w:rsidRDefault="003D7028" w:rsidP="00E9044D">
            <w:pPr>
              <w:rPr>
                <w:rFonts w:ascii="Arial" w:hAnsi="Arial" w:cs="Arial"/>
                <w:b/>
              </w:rPr>
            </w:pPr>
            <w:r w:rsidRPr="00356ABA">
              <w:rPr>
                <w:rFonts w:ascii="Arial" w:hAnsi="Arial" w:cs="Arial"/>
                <w:b/>
              </w:rPr>
              <w:t xml:space="preserve">Mr. Watson, </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10:30-11:45</w:t>
            </w:r>
          </w:p>
        </w:tc>
        <w:tc>
          <w:tcPr>
            <w:tcW w:w="3780" w:type="dxa"/>
          </w:tcPr>
          <w:p w:rsidR="003D7028" w:rsidRPr="00356ABA" w:rsidRDefault="003D7028" w:rsidP="00E9044D">
            <w:pPr>
              <w:rPr>
                <w:rFonts w:ascii="Arial" w:hAnsi="Arial" w:cs="Arial"/>
                <w:b/>
              </w:rPr>
            </w:pPr>
            <w:r w:rsidRPr="00356ABA">
              <w:rPr>
                <w:rFonts w:ascii="Arial" w:hAnsi="Arial" w:cs="Arial"/>
                <w:b/>
              </w:rPr>
              <w:t>UOG process samples</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11:45 – 12:30 pm</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Lunch Break-UOG</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12:30-3:00</w:t>
            </w:r>
          </w:p>
        </w:tc>
        <w:tc>
          <w:tcPr>
            <w:tcW w:w="3780" w:type="dxa"/>
          </w:tcPr>
          <w:p w:rsidR="003D7028" w:rsidRPr="00356ABA" w:rsidRDefault="003D7028" w:rsidP="00E9044D">
            <w:pPr>
              <w:rPr>
                <w:rFonts w:ascii="Arial" w:hAnsi="Arial" w:cs="Arial"/>
                <w:b/>
              </w:rPr>
            </w:pPr>
            <w:r w:rsidRPr="00356ABA">
              <w:rPr>
                <w:rFonts w:ascii="Arial" w:hAnsi="Arial" w:cs="Arial"/>
                <w:b/>
                <w:highlight w:val="yellow"/>
              </w:rPr>
              <w:t>Conference Presentations</w:t>
            </w:r>
          </w:p>
          <w:p w:rsidR="003D7028" w:rsidRPr="00356ABA" w:rsidRDefault="003D7028" w:rsidP="00E9044D">
            <w:pPr>
              <w:rPr>
                <w:rFonts w:ascii="Arial" w:hAnsi="Arial" w:cs="Arial"/>
                <w:b/>
              </w:rPr>
            </w:pPr>
            <w:proofErr w:type="spellStart"/>
            <w:r w:rsidRPr="00356ABA">
              <w:rPr>
                <w:rFonts w:ascii="Arial" w:hAnsi="Arial" w:cs="Arial"/>
                <w:b/>
              </w:rPr>
              <w:t>Sci</w:t>
            </w:r>
            <w:proofErr w:type="spellEnd"/>
            <w:r w:rsidRPr="00356ABA">
              <w:rPr>
                <w:rFonts w:ascii="Arial" w:hAnsi="Arial" w:cs="Arial"/>
                <w:b/>
              </w:rPr>
              <w:t xml:space="preserve"> Bldg. </w:t>
            </w:r>
            <w:proofErr w:type="spellStart"/>
            <w:r w:rsidRPr="00356ABA">
              <w:rPr>
                <w:rFonts w:ascii="Arial" w:hAnsi="Arial" w:cs="Arial"/>
                <w:b/>
              </w:rPr>
              <w:t>Rm</w:t>
            </w:r>
            <w:proofErr w:type="spellEnd"/>
            <w:r w:rsidRPr="00356ABA">
              <w:rPr>
                <w:rFonts w:ascii="Arial" w:hAnsi="Arial" w:cs="Arial"/>
                <w:b/>
              </w:rPr>
              <w:t xml:space="preserve"> 110 </w:t>
            </w:r>
          </w:p>
          <w:p w:rsidR="003D7028" w:rsidRPr="00356ABA" w:rsidRDefault="003D7028" w:rsidP="00E9044D">
            <w:pPr>
              <w:rPr>
                <w:rFonts w:ascii="Arial" w:hAnsi="Arial" w:cs="Arial"/>
                <w:b/>
              </w:rPr>
            </w:pPr>
            <w:r w:rsidRPr="00356ABA">
              <w:rPr>
                <w:rFonts w:ascii="Arial" w:hAnsi="Arial" w:cs="Arial"/>
                <w:b/>
              </w:rPr>
              <w:t>Welcome &amp; island perspective</w:t>
            </w:r>
          </w:p>
        </w:tc>
        <w:tc>
          <w:tcPr>
            <w:tcW w:w="2808" w:type="dxa"/>
          </w:tcPr>
          <w:p w:rsidR="003D7028" w:rsidRPr="00356ABA" w:rsidRDefault="003D7028" w:rsidP="00E9044D">
            <w:pPr>
              <w:rPr>
                <w:rFonts w:ascii="Arial" w:hAnsi="Arial" w:cs="Arial"/>
                <w:b/>
              </w:rPr>
            </w:pPr>
            <w:r w:rsidRPr="00356ABA">
              <w:rPr>
                <w:rFonts w:ascii="Arial" w:hAnsi="Arial" w:cs="Arial"/>
                <w:b/>
              </w:rPr>
              <w:t xml:space="preserve">Assoc. Dir. Artero, </w:t>
            </w:r>
          </w:p>
          <w:p w:rsidR="003D7028" w:rsidRPr="00356ABA" w:rsidRDefault="003D7028" w:rsidP="00E9044D">
            <w:pPr>
              <w:rPr>
                <w:rFonts w:ascii="Arial" w:hAnsi="Arial" w:cs="Arial"/>
                <w:b/>
              </w:rPr>
            </w:pPr>
            <w:r w:rsidRPr="00356ABA">
              <w:rPr>
                <w:rFonts w:ascii="Arial" w:hAnsi="Arial" w:cs="Arial"/>
                <w:b/>
              </w:rPr>
              <w:t>UOG &amp; Local Scientists</w:t>
            </w: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3:00 – 3:15 pm  </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Break</w:t>
            </w:r>
          </w:p>
        </w:tc>
        <w:tc>
          <w:tcPr>
            <w:tcW w:w="280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 </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3:15</w:t>
            </w:r>
          </w:p>
        </w:tc>
        <w:tc>
          <w:tcPr>
            <w:tcW w:w="3780" w:type="dxa"/>
          </w:tcPr>
          <w:p w:rsidR="003D7028" w:rsidRPr="00356ABA" w:rsidRDefault="003D7028" w:rsidP="00E9044D">
            <w:pPr>
              <w:rPr>
                <w:rFonts w:ascii="Arial" w:hAnsi="Arial" w:cs="Arial"/>
                <w:b/>
              </w:rPr>
            </w:pPr>
            <w:smartTag w:uri="urn:schemas-microsoft-com:office:smarttags" w:element="place">
              <w:r w:rsidRPr="00356ABA">
                <w:rPr>
                  <w:rFonts w:ascii="Arial" w:hAnsi="Arial" w:cs="Arial"/>
                  <w:b/>
                </w:rPr>
                <w:t>Rota</w:t>
              </w:r>
            </w:smartTag>
            <w:r w:rsidRPr="00356ABA">
              <w:rPr>
                <w:rFonts w:ascii="Arial" w:hAnsi="Arial" w:cs="Arial"/>
                <w:b/>
              </w:rPr>
              <w:t xml:space="preserve"> perspective</w:t>
            </w:r>
          </w:p>
        </w:tc>
        <w:tc>
          <w:tcPr>
            <w:tcW w:w="2808" w:type="dxa"/>
          </w:tcPr>
          <w:p w:rsidR="003D7028" w:rsidRPr="00356ABA" w:rsidRDefault="003D7028" w:rsidP="00E9044D">
            <w:pPr>
              <w:rPr>
                <w:rFonts w:ascii="Arial" w:hAnsi="Arial" w:cs="Arial"/>
                <w:b/>
              </w:rPr>
            </w:pPr>
            <w:r w:rsidRPr="00356ABA">
              <w:rPr>
                <w:rFonts w:ascii="Arial" w:hAnsi="Arial" w:cs="Arial"/>
                <w:b/>
              </w:rPr>
              <w:t>Mr. Badilles</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3:30</w:t>
            </w:r>
          </w:p>
        </w:tc>
        <w:tc>
          <w:tcPr>
            <w:tcW w:w="3780" w:type="dxa"/>
          </w:tcPr>
          <w:p w:rsidR="003D7028" w:rsidRPr="00356ABA" w:rsidRDefault="003D7028" w:rsidP="00E9044D">
            <w:pPr>
              <w:rPr>
                <w:rFonts w:ascii="Arial" w:hAnsi="Arial" w:cs="Arial"/>
                <w:b/>
              </w:rPr>
            </w:pPr>
            <w:smartTag w:uri="urn:schemas-microsoft-com:office:smarttags" w:element="place">
              <w:r w:rsidRPr="00356ABA">
                <w:rPr>
                  <w:rFonts w:ascii="Arial" w:hAnsi="Arial" w:cs="Arial"/>
                  <w:b/>
                </w:rPr>
                <w:t>Saipan</w:t>
              </w:r>
            </w:smartTag>
            <w:r w:rsidRPr="00356ABA">
              <w:rPr>
                <w:rFonts w:ascii="Arial" w:hAnsi="Arial" w:cs="Arial"/>
                <w:b/>
              </w:rPr>
              <w:t xml:space="preserve"> perspective</w:t>
            </w:r>
          </w:p>
        </w:tc>
        <w:tc>
          <w:tcPr>
            <w:tcW w:w="2808" w:type="dxa"/>
          </w:tcPr>
          <w:p w:rsidR="003D7028" w:rsidRPr="00356ABA" w:rsidRDefault="003D7028" w:rsidP="00E9044D">
            <w:pPr>
              <w:rPr>
                <w:rFonts w:ascii="Arial" w:hAnsi="Arial" w:cs="Arial"/>
                <w:b/>
              </w:rPr>
            </w:pPr>
            <w:r w:rsidRPr="00356ABA">
              <w:rPr>
                <w:rFonts w:ascii="Arial" w:hAnsi="Arial" w:cs="Arial"/>
                <w:b/>
              </w:rPr>
              <w:t>Dr. Nandwani</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3:45</w:t>
            </w:r>
          </w:p>
        </w:tc>
        <w:tc>
          <w:tcPr>
            <w:tcW w:w="3780" w:type="dxa"/>
          </w:tcPr>
          <w:p w:rsidR="003D7028" w:rsidRPr="00356ABA" w:rsidRDefault="003D7028" w:rsidP="00E9044D">
            <w:pPr>
              <w:rPr>
                <w:rFonts w:ascii="Arial" w:hAnsi="Arial" w:cs="Arial"/>
                <w:b/>
              </w:rPr>
            </w:pPr>
            <w:smartTag w:uri="urn:schemas-microsoft-com:office:smarttags" w:element="place">
              <w:smartTag w:uri="urn:schemas-microsoft-com:office:smarttags" w:element="PlaceName">
                <w:r w:rsidRPr="00356ABA">
                  <w:rPr>
                    <w:rFonts w:ascii="Arial" w:hAnsi="Arial" w:cs="Arial"/>
                    <w:b/>
                  </w:rPr>
                  <w:t>USDA</w:t>
                </w:r>
              </w:smartTag>
              <w:r w:rsidRPr="00356ABA">
                <w:rPr>
                  <w:rFonts w:ascii="Arial" w:hAnsi="Arial" w:cs="Arial"/>
                  <w:b/>
                </w:rPr>
                <w:t xml:space="preserve"> </w:t>
              </w:r>
              <w:smartTag w:uri="urn:schemas-microsoft-com:office:smarttags" w:element="PlaceType">
                <w:r w:rsidRPr="00356ABA">
                  <w:rPr>
                    <w:rFonts w:ascii="Arial" w:hAnsi="Arial" w:cs="Arial"/>
                    <w:b/>
                  </w:rPr>
                  <w:t>Forest</w:t>
                </w:r>
              </w:smartTag>
            </w:smartTag>
            <w:r w:rsidRPr="00356ABA">
              <w:rPr>
                <w:rFonts w:ascii="Arial" w:hAnsi="Arial" w:cs="Arial"/>
                <w:b/>
              </w:rPr>
              <w:t xml:space="preserve"> Research Station perspective</w:t>
            </w:r>
          </w:p>
        </w:tc>
        <w:tc>
          <w:tcPr>
            <w:tcW w:w="2808" w:type="dxa"/>
          </w:tcPr>
          <w:p w:rsidR="003D7028" w:rsidRPr="00356ABA" w:rsidRDefault="003D7028" w:rsidP="00E9044D">
            <w:pPr>
              <w:rPr>
                <w:rFonts w:ascii="Arial" w:hAnsi="Arial" w:cs="Arial"/>
                <w:b/>
              </w:rPr>
            </w:pPr>
            <w:r w:rsidRPr="00356ABA">
              <w:rPr>
                <w:rFonts w:ascii="Arial" w:hAnsi="Arial" w:cs="Arial"/>
                <w:b/>
              </w:rPr>
              <w:t xml:space="preserve">Dr. </w:t>
            </w:r>
            <w:proofErr w:type="spellStart"/>
            <w:r w:rsidRPr="00356ABA">
              <w:rPr>
                <w:rFonts w:ascii="Arial" w:hAnsi="Arial" w:cs="Arial"/>
                <w:b/>
              </w:rPr>
              <w:t>Spaine</w:t>
            </w:r>
            <w:proofErr w:type="spellEnd"/>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4:00</w:t>
            </w:r>
          </w:p>
        </w:tc>
        <w:tc>
          <w:tcPr>
            <w:tcW w:w="3780" w:type="dxa"/>
          </w:tcPr>
          <w:p w:rsidR="003D7028" w:rsidRPr="00356ABA" w:rsidRDefault="003D7028" w:rsidP="00E9044D">
            <w:pPr>
              <w:rPr>
                <w:rFonts w:ascii="Arial" w:hAnsi="Arial" w:cs="Arial"/>
                <w:b/>
              </w:rPr>
            </w:pPr>
            <w:smartTag w:uri="urn:schemas-microsoft-com:office:smarttags" w:element="State">
              <w:smartTag w:uri="urn:schemas-microsoft-com:office:smarttags" w:element="place">
                <w:r w:rsidRPr="00356ABA">
                  <w:rPr>
                    <w:rFonts w:ascii="Arial" w:hAnsi="Arial" w:cs="Arial"/>
                    <w:b/>
                  </w:rPr>
                  <w:t>Florida</w:t>
                </w:r>
              </w:smartTag>
            </w:smartTag>
            <w:r w:rsidRPr="00356ABA">
              <w:rPr>
                <w:rFonts w:ascii="Arial" w:hAnsi="Arial" w:cs="Arial"/>
                <w:b/>
              </w:rPr>
              <w:t xml:space="preserve"> perspective </w:t>
            </w:r>
          </w:p>
        </w:tc>
        <w:tc>
          <w:tcPr>
            <w:tcW w:w="2808" w:type="dxa"/>
          </w:tcPr>
          <w:p w:rsidR="003D7028" w:rsidRPr="00356ABA" w:rsidRDefault="003D7028" w:rsidP="00E9044D">
            <w:pPr>
              <w:rPr>
                <w:rFonts w:ascii="Arial" w:hAnsi="Arial" w:cs="Arial"/>
                <w:b/>
              </w:rPr>
            </w:pPr>
            <w:r w:rsidRPr="00356ABA">
              <w:rPr>
                <w:rFonts w:ascii="Arial" w:hAnsi="Arial" w:cs="Arial"/>
                <w:b/>
              </w:rPr>
              <w:t>Dr. Smith</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4:15</w:t>
            </w:r>
          </w:p>
        </w:tc>
        <w:tc>
          <w:tcPr>
            <w:tcW w:w="3780" w:type="dxa"/>
          </w:tcPr>
          <w:p w:rsidR="003D7028" w:rsidRPr="00356ABA" w:rsidRDefault="003D7028" w:rsidP="00E9044D">
            <w:pPr>
              <w:rPr>
                <w:rFonts w:ascii="Arial" w:hAnsi="Arial" w:cs="Arial"/>
                <w:b/>
              </w:rPr>
            </w:pPr>
            <w:smartTag w:uri="urn:schemas-microsoft-com:office:smarttags" w:element="State">
              <w:smartTag w:uri="urn:schemas-microsoft-com:office:smarttags" w:element="place">
                <w:r w:rsidRPr="00356ABA">
                  <w:rPr>
                    <w:rFonts w:ascii="Arial" w:hAnsi="Arial" w:cs="Arial"/>
                    <w:b/>
                  </w:rPr>
                  <w:t>Hawaii</w:t>
                </w:r>
              </w:smartTag>
            </w:smartTag>
            <w:r w:rsidRPr="00356ABA">
              <w:rPr>
                <w:rFonts w:ascii="Arial" w:hAnsi="Arial" w:cs="Arial"/>
                <w:b/>
              </w:rPr>
              <w:t xml:space="preserve"> perspective  </w:t>
            </w:r>
          </w:p>
        </w:tc>
        <w:tc>
          <w:tcPr>
            <w:tcW w:w="2808" w:type="dxa"/>
          </w:tcPr>
          <w:p w:rsidR="003D7028" w:rsidRPr="00356ABA" w:rsidRDefault="003D7028" w:rsidP="00E9044D">
            <w:pPr>
              <w:rPr>
                <w:rFonts w:ascii="Arial" w:hAnsi="Arial" w:cs="Arial"/>
                <w:b/>
              </w:rPr>
            </w:pPr>
            <w:r w:rsidRPr="00356ABA">
              <w:rPr>
                <w:rFonts w:ascii="Arial" w:hAnsi="Arial" w:cs="Arial"/>
                <w:b/>
              </w:rPr>
              <w:t>Dr. Nelson</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lastRenderedPageBreak/>
              <w:t>4:30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Australian perspective </w:t>
            </w:r>
          </w:p>
        </w:tc>
        <w:tc>
          <w:tcPr>
            <w:tcW w:w="2808" w:type="dxa"/>
          </w:tcPr>
          <w:p w:rsidR="003D7028" w:rsidRPr="00356ABA" w:rsidRDefault="003D7028" w:rsidP="00E9044D">
            <w:pPr>
              <w:rPr>
                <w:rFonts w:ascii="Arial" w:hAnsi="Arial" w:cs="Arial"/>
                <w:b/>
              </w:rPr>
            </w:pPr>
            <w:r w:rsidRPr="00356ABA">
              <w:rPr>
                <w:rFonts w:ascii="Arial" w:hAnsi="Arial" w:cs="Arial"/>
                <w:b/>
              </w:rPr>
              <w:t xml:space="preserve">Dr. </w:t>
            </w:r>
            <w:proofErr w:type="spellStart"/>
            <w:r w:rsidRPr="00356ABA">
              <w:rPr>
                <w:rFonts w:ascii="Arial" w:hAnsi="Arial" w:cs="Arial"/>
                <w:b/>
              </w:rPr>
              <w:t>Pinyopusarerk</w:t>
            </w:r>
            <w:proofErr w:type="spellEnd"/>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Return to Hotels</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6:00</w:t>
            </w:r>
          </w:p>
        </w:tc>
        <w:tc>
          <w:tcPr>
            <w:tcW w:w="3780" w:type="dxa"/>
          </w:tcPr>
          <w:p w:rsidR="003D7028" w:rsidRPr="00356ABA" w:rsidRDefault="003D7028" w:rsidP="00E9044D">
            <w:pPr>
              <w:rPr>
                <w:rFonts w:ascii="Arial" w:hAnsi="Arial" w:cs="Arial"/>
                <w:b/>
              </w:rPr>
            </w:pPr>
            <w:smartTag w:uri="urn:schemas-microsoft-com:office:smarttags" w:element="place">
              <w:smartTag w:uri="urn:schemas-microsoft-com:office:smarttags" w:element="PlaceName">
                <w:r w:rsidRPr="00356ABA">
                  <w:rPr>
                    <w:rFonts w:ascii="Arial" w:hAnsi="Arial" w:cs="Arial"/>
                    <w:b/>
                  </w:rPr>
                  <w:t>Optional</w:t>
                </w:r>
              </w:smartTag>
              <w:r w:rsidRPr="00356ABA">
                <w:rPr>
                  <w:rFonts w:ascii="Arial" w:hAnsi="Arial" w:cs="Arial"/>
                  <w:b/>
                </w:rPr>
                <w:t xml:space="preserve"> </w:t>
              </w:r>
              <w:smartTag w:uri="urn:schemas-microsoft-com:office:smarttags" w:element="PlaceName">
                <w:r w:rsidRPr="00356ABA">
                  <w:rPr>
                    <w:rFonts w:ascii="Arial" w:hAnsi="Arial" w:cs="Arial"/>
                    <w:b/>
                  </w:rPr>
                  <w:t>Chamorro</w:t>
                </w:r>
              </w:smartTag>
              <w:r w:rsidRPr="00356ABA">
                <w:rPr>
                  <w:rFonts w:ascii="Arial" w:hAnsi="Arial" w:cs="Arial"/>
                  <w:b/>
                </w:rPr>
                <w:t xml:space="preserve"> </w:t>
              </w:r>
              <w:smartTag w:uri="urn:schemas-microsoft-com:office:smarttags" w:element="PlaceType">
                <w:r w:rsidRPr="00356ABA">
                  <w:rPr>
                    <w:rFonts w:ascii="Arial" w:hAnsi="Arial" w:cs="Arial"/>
                    <w:b/>
                  </w:rPr>
                  <w:t>Village</w:t>
                </w:r>
              </w:smartTag>
            </w:smartTag>
            <w:r w:rsidRPr="00356ABA">
              <w:rPr>
                <w:rFonts w:ascii="Arial" w:hAnsi="Arial" w:cs="Arial"/>
                <w:b/>
              </w:rPr>
              <w:t xml:space="preserve"> / dinner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p>
          <w:p w:rsidR="003D7028" w:rsidRPr="00356ABA" w:rsidRDefault="003D7028" w:rsidP="00E9044D">
            <w:pPr>
              <w:rPr>
                <w:rFonts w:ascii="Arial" w:hAnsi="Arial" w:cs="Arial"/>
                <w:b/>
                <w:highlight w:val="yellow"/>
              </w:rPr>
            </w:pPr>
          </w:p>
          <w:p w:rsidR="003D7028" w:rsidRPr="00356ABA" w:rsidRDefault="003D7028" w:rsidP="00E9044D">
            <w:pPr>
              <w:rPr>
                <w:rFonts w:ascii="Arial" w:hAnsi="Arial" w:cs="Arial"/>
                <w:b/>
                <w:highlight w:val="yellow"/>
              </w:rPr>
            </w:pPr>
          </w:p>
          <w:p w:rsidR="003D7028" w:rsidRPr="00356ABA" w:rsidRDefault="003D7028" w:rsidP="00E9044D">
            <w:pPr>
              <w:rPr>
                <w:rFonts w:ascii="Arial" w:hAnsi="Arial" w:cs="Arial"/>
                <w:b/>
                <w:highlight w:val="yellow"/>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Day 3 – Thursday</w:t>
            </w:r>
          </w:p>
          <w:p w:rsidR="003D7028" w:rsidRPr="00356ABA" w:rsidRDefault="003D7028" w:rsidP="00E9044D">
            <w:pPr>
              <w:rPr>
                <w:rFonts w:ascii="Arial" w:hAnsi="Arial" w:cs="Arial"/>
                <w:b/>
                <w:highlight w:val="yellow"/>
              </w:rPr>
            </w:pPr>
            <w:r w:rsidRPr="00356ABA">
              <w:rPr>
                <w:rFonts w:ascii="Arial" w:hAnsi="Arial" w:cs="Arial"/>
                <w:b/>
                <w:highlight w:val="yellow"/>
              </w:rPr>
              <w:t>January 8, 2008</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Hotel pickup 8:00</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roofErr w:type="spellStart"/>
            <w:r w:rsidRPr="00356ABA">
              <w:rPr>
                <w:rFonts w:ascii="Arial" w:hAnsi="Arial" w:cs="Arial"/>
                <w:b/>
              </w:rPr>
              <w:t>Yigo</w:t>
            </w:r>
            <w:proofErr w:type="spellEnd"/>
            <w:r w:rsidRPr="00356ABA">
              <w:rPr>
                <w:rFonts w:ascii="Arial" w:hAnsi="Arial" w:cs="Arial"/>
                <w:b/>
              </w:rPr>
              <w:t xml:space="preserve"> AES station, samples, use backhoe </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 xml:space="preserve">11:00 </w:t>
            </w:r>
          </w:p>
        </w:tc>
        <w:tc>
          <w:tcPr>
            <w:tcW w:w="3780" w:type="dxa"/>
          </w:tcPr>
          <w:p w:rsidR="003D7028" w:rsidRPr="00356ABA" w:rsidRDefault="003D7028" w:rsidP="00E9044D">
            <w:pPr>
              <w:rPr>
                <w:rFonts w:ascii="Arial" w:hAnsi="Arial" w:cs="Arial"/>
                <w:b/>
              </w:rPr>
            </w:pPr>
            <w:r w:rsidRPr="00356ABA">
              <w:rPr>
                <w:rFonts w:ascii="Arial" w:hAnsi="Arial" w:cs="Arial"/>
                <w:b/>
              </w:rPr>
              <w:t xml:space="preserve">Depart </w:t>
            </w:r>
            <w:proofErr w:type="spellStart"/>
            <w:r w:rsidRPr="00356ABA">
              <w:rPr>
                <w:rFonts w:ascii="Arial" w:hAnsi="Arial" w:cs="Arial"/>
                <w:b/>
              </w:rPr>
              <w:t>Yigo</w:t>
            </w:r>
            <w:proofErr w:type="spellEnd"/>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highlight w:val="yellow"/>
              </w:rPr>
              <w:t>11:30 – 12:15 pm</w:t>
            </w:r>
          </w:p>
        </w:tc>
        <w:tc>
          <w:tcPr>
            <w:tcW w:w="3780" w:type="dxa"/>
          </w:tcPr>
          <w:p w:rsidR="003D7028" w:rsidRPr="00356ABA" w:rsidRDefault="003D7028" w:rsidP="00E9044D">
            <w:pPr>
              <w:rPr>
                <w:rFonts w:ascii="Arial" w:hAnsi="Arial" w:cs="Arial"/>
                <w:b/>
              </w:rPr>
            </w:pPr>
            <w:r w:rsidRPr="00356ABA">
              <w:rPr>
                <w:rFonts w:ascii="Arial" w:hAnsi="Arial" w:cs="Arial"/>
                <w:b/>
              </w:rPr>
              <w:t xml:space="preserve">Lunch at Andersen </w:t>
            </w:r>
          </w:p>
        </w:tc>
        <w:tc>
          <w:tcPr>
            <w:tcW w:w="2808" w:type="dxa"/>
          </w:tcPr>
          <w:p w:rsidR="003D7028" w:rsidRPr="00356ABA" w:rsidRDefault="003D7028" w:rsidP="00E9044D">
            <w:pPr>
              <w:rPr>
                <w:rFonts w:ascii="Arial" w:hAnsi="Arial" w:cs="Arial"/>
                <w:b/>
              </w:rPr>
            </w:pPr>
            <w:r w:rsidRPr="00356ABA">
              <w:rPr>
                <w:rFonts w:ascii="Arial" w:hAnsi="Arial" w:cs="Arial"/>
                <w:b/>
              </w:rPr>
              <w:t>Mr. Russell Young</w:t>
            </w: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r w:rsidRPr="00356ABA">
              <w:rPr>
                <w:rFonts w:ascii="Arial" w:hAnsi="Arial" w:cs="Arial"/>
                <w:b/>
              </w:rPr>
              <w:t>Andersen Air Force Base: survey, sample, use backhoe</w:t>
            </w:r>
          </w:p>
        </w:tc>
        <w:tc>
          <w:tcPr>
            <w:tcW w:w="2808" w:type="dxa"/>
          </w:tcPr>
          <w:p w:rsidR="003D7028" w:rsidRPr="00356ABA" w:rsidRDefault="003D7028" w:rsidP="00E9044D">
            <w:pPr>
              <w:rPr>
                <w:rFonts w:ascii="Arial" w:hAnsi="Arial" w:cs="Arial"/>
                <w:b/>
              </w:rPr>
            </w:pPr>
            <w:r w:rsidRPr="00356ABA">
              <w:rPr>
                <w:rFonts w:ascii="Arial" w:hAnsi="Arial" w:cs="Arial"/>
                <w:b/>
              </w:rPr>
              <w:t>Mr. Russell Young</w:t>
            </w: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 xml:space="preserve">2:30 </w:t>
            </w:r>
          </w:p>
        </w:tc>
        <w:tc>
          <w:tcPr>
            <w:tcW w:w="3780" w:type="dxa"/>
          </w:tcPr>
          <w:p w:rsidR="003D7028" w:rsidRPr="00356ABA" w:rsidRDefault="003D7028" w:rsidP="00E9044D">
            <w:pPr>
              <w:rPr>
                <w:rFonts w:ascii="Arial" w:hAnsi="Arial" w:cs="Arial"/>
                <w:b/>
              </w:rPr>
            </w:pPr>
            <w:r w:rsidRPr="00356ABA">
              <w:rPr>
                <w:rFonts w:ascii="Arial" w:hAnsi="Arial" w:cs="Arial"/>
                <w:b/>
              </w:rPr>
              <w:t>Return to UOG</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 3:00-3:15 pm  </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Break UOG</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3:15 - 4:30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Process samples, </w:t>
            </w:r>
          </w:p>
          <w:p w:rsidR="003D7028" w:rsidRPr="00356ABA" w:rsidRDefault="003D7028" w:rsidP="00E9044D">
            <w:pPr>
              <w:rPr>
                <w:rFonts w:ascii="Arial" w:hAnsi="Arial" w:cs="Arial"/>
                <w:b/>
              </w:rPr>
            </w:pPr>
            <w:r w:rsidRPr="00356ABA">
              <w:rPr>
                <w:rFonts w:ascii="Arial" w:hAnsi="Arial" w:cs="Arial"/>
                <w:b/>
              </w:rPr>
              <w:t>Open discussion</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Day 4 – Friday</w:t>
            </w:r>
          </w:p>
          <w:p w:rsidR="003D7028" w:rsidRPr="00356ABA" w:rsidRDefault="003D7028" w:rsidP="00E9044D">
            <w:pPr>
              <w:rPr>
                <w:rFonts w:ascii="Arial" w:hAnsi="Arial" w:cs="Arial"/>
                <w:b/>
                <w:highlight w:val="yellow"/>
              </w:rPr>
            </w:pPr>
            <w:r w:rsidRPr="00356ABA">
              <w:rPr>
                <w:rFonts w:ascii="Arial" w:hAnsi="Arial" w:cs="Arial"/>
                <w:b/>
                <w:highlight w:val="yellow"/>
              </w:rPr>
              <w:t>January 9, 2008</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Hotel pickup 8:00</w:t>
            </w:r>
          </w:p>
          <w:p w:rsidR="003D7028" w:rsidRPr="00356ABA" w:rsidRDefault="003D7028" w:rsidP="00E9044D">
            <w:pPr>
              <w:rPr>
                <w:rFonts w:ascii="Arial" w:hAnsi="Arial" w:cs="Arial"/>
                <w:b/>
              </w:rPr>
            </w:pPr>
            <w:r w:rsidRPr="00356ABA">
              <w:rPr>
                <w:rFonts w:ascii="Arial" w:hAnsi="Arial" w:cs="Arial"/>
                <w:b/>
              </w:rPr>
              <w:t>11:00</w:t>
            </w:r>
          </w:p>
          <w:p w:rsidR="003D7028" w:rsidRPr="00356ABA" w:rsidRDefault="003D7028" w:rsidP="00E9044D">
            <w:pPr>
              <w:rPr>
                <w:rFonts w:ascii="Arial" w:hAnsi="Arial" w:cs="Arial"/>
                <w:b/>
              </w:rPr>
            </w:pPr>
            <w:r w:rsidRPr="00356ABA">
              <w:rPr>
                <w:rFonts w:ascii="Arial" w:hAnsi="Arial" w:cs="Arial"/>
                <w:b/>
              </w:rPr>
              <w:t>11:30</w:t>
            </w:r>
          </w:p>
        </w:tc>
        <w:tc>
          <w:tcPr>
            <w:tcW w:w="3780" w:type="dxa"/>
          </w:tcPr>
          <w:p w:rsidR="003D7028" w:rsidRPr="00356ABA" w:rsidRDefault="003D7028" w:rsidP="00E9044D">
            <w:pPr>
              <w:rPr>
                <w:rFonts w:ascii="Arial" w:hAnsi="Arial" w:cs="Arial"/>
                <w:b/>
              </w:rPr>
            </w:pPr>
            <w:proofErr w:type="spellStart"/>
            <w:r w:rsidRPr="00356ABA">
              <w:rPr>
                <w:rFonts w:ascii="Arial" w:hAnsi="Arial" w:cs="Arial"/>
                <w:b/>
              </w:rPr>
              <w:t>Ritidian</w:t>
            </w:r>
            <w:proofErr w:type="spellEnd"/>
            <w:r w:rsidRPr="00356ABA">
              <w:rPr>
                <w:rFonts w:ascii="Arial" w:hAnsi="Arial" w:cs="Arial"/>
                <w:b/>
              </w:rPr>
              <w:t xml:space="preserve"> Point</w:t>
            </w:r>
          </w:p>
          <w:p w:rsidR="003D7028" w:rsidRPr="00356ABA" w:rsidRDefault="003D7028" w:rsidP="00E9044D">
            <w:pPr>
              <w:rPr>
                <w:rFonts w:ascii="Arial" w:hAnsi="Arial" w:cs="Arial"/>
                <w:b/>
              </w:rPr>
            </w:pPr>
            <w:r w:rsidRPr="00356ABA">
              <w:rPr>
                <w:rFonts w:ascii="Arial" w:hAnsi="Arial" w:cs="Arial"/>
                <w:b/>
              </w:rPr>
              <w:t>Windward Hill Country Club</w:t>
            </w:r>
          </w:p>
          <w:p w:rsidR="003D7028" w:rsidRPr="00356ABA" w:rsidRDefault="003D7028" w:rsidP="00E9044D">
            <w:pPr>
              <w:rPr>
                <w:rFonts w:ascii="Arial" w:hAnsi="Arial" w:cs="Arial"/>
                <w:b/>
              </w:rPr>
            </w:pPr>
            <w:proofErr w:type="spellStart"/>
            <w:smartTag w:uri="urn:schemas-microsoft-com:office:smarttags" w:element="place">
              <w:smartTag w:uri="urn:schemas-microsoft-com:office:smarttags" w:element="PlaceName">
                <w:r w:rsidRPr="00356ABA">
                  <w:rPr>
                    <w:rFonts w:ascii="Arial" w:hAnsi="Arial" w:cs="Arial"/>
                    <w:b/>
                  </w:rPr>
                  <w:t>Ipan</w:t>
                </w:r>
              </w:smartTag>
              <w:proofErr w:type="spellEnd"/>
              <w:r w:rsidRPr="00356ABA">
                <w:rPr>
                  <w:rFonts w:ascii="Arial" w:hAnsi="Arial" w:cs="Arial"/>
                  <w:b/>
                </w:rPr>
                <w:t xml:space="preserve"> </w:t>
              </w:r>
              <w:smartTag w:uri="urn:schemas-microsoft-com:office:smarttags" w:element="PlaceType">
                <w:r w:rsidRPr="00356ABA">
                  <w:rPr>
                    <w:rFonts w:ascii="Arial" w:hAnsi="Arial" w:cs="Arial"/>
                    <w:b/>
                  </w:rPr>
                  <w:t>Beach</w:t>
                </w:r>
              </w:smartTag>
              <w:r w:rsidRPr="00356ABA">
                <w:rPr>
                  <w:rFonts w:ascii="Arial" w:hAnsi="Arial" w:cs="Arial"/>
                  <w:b/>
                </w:rPr>
                <w:t xml:space="preserve"> </w:t>
              </w:r>
              <w:smartTag w:uri="urn:schemas-microsoft-com:office:smarttags" w:element="PlaceType">
                <w:r w:rsidRPr="00356ABA">
                  <w:rPr>
                    <w:rFonts w:ascii="Arial" w:hAnsi="Arial" w:cs="Arial"/>
                    <w:b/>
                  </w:rPr>
                  <w:t>Park</w:t>
                </w:r>
              </w:smartTag>
            </w:smartTag>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12:00 – 1:00 pm</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Lunch Break Jeff’s Pirates cove return UOG</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1:15-1:30</w:t>
            </w:r>
          </w:p>
        </w:tc>
        <w:tc>
          <w:tcPr>
            <w:tcW w:w="3780" w:type="dxa"/>
          </w:tcPr>
          <w:p w:rsidR="003D7028" w:rsidRPr="00356ABA" w:rsidRDefault="003D7028" w:rsidP="00E9044D">
            <w:pPr>
              <w:rPr>
                <w:rFonts w:ascii="Arial" w:hAnsi="Arial" w:cs="Arial"/>
                <w:b/>
              </w:rPr>
            </w:pPr>
            <w:r w:rsidRPr="00356ABA">
              <w:rPr>
                <w:rFonts w:ascii="Arial" w:hAnsi="Arial" w:cs="Arial"/>
                <w:b/>
              </w:rPr>
              <w:t>Travel reports and paper work</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1:30-3:00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Identify support efforts of participants &amp; </w:t>
            </w:r>
            <w:proofErr w:type="spellStart"/>
            <w:r w:rsidRPr="00356ABA">
              <w:rPr>
                <w:rFonts w:ascii="Arial" w:hAnsi="Arial" w:cs="Arial"/>
                <w:b/>
              </w:rPr>
              <w:t>Obj</w:t>
            </w:r>
            <w:proofErr w:type="spellEnd"/>
            <w:r w:rsidRPr="00356ABA">
              <w:rPr>
                <w:rFonts w:ascii="Arial" w:hAnsi="Arial" w:cs="Arial"/>
                <w:b/>
              </w:rPr>
              <w:t xml:space="preserve"> A-E</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 xml:space="preserve">3:00 -3:15 pm </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Break</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3:15 -4:00</w:t>
            </w:r>
          </w:p>
        </w:tc>
        <w:tc>
          <w:tcPr>
            <w:tcW w:w="3780" w:type="dxa"/>
          </w:tcPr>
          <w:p w:rsidR="003D7028" w:rsidRPr="00356ABA" w:rsidRDefault="003D7028" w:rsidP="00E9044D">
            <w:pPr>
              <w:rPr>
                <w:rFonts w:ascii="Arial" w:hAnsi="Arial" w:cs="Arial"/>
                <w:b/>
              </w:rPr>
            </w:pPr>
            <w:r w:rsidRPr="00356ABA">
              <w:rPr>
                <w:rFonts w:ascii="Arial" w:hAnsi="Arial" w:cs="Arial"/>
                <w:b/>
              </w:rPr>
              <w:t xml:space="preserve">Identify support efforts of participants &amp; </w:t>
            </w:r>
            <w:proofErr w:type="spellStart"/>
            <w:r w:rsidRPr="00356ABA">
              <w:rPr>
                <w:rFonts w:ascii="Arial" w:hAnsi="Arial" w:cs="Arial"/>
                <w:b/>
              </w:rPr>
              <w:t>Obj</w:t>
            </w:r>
            <w:proofErr w:type="spellEnd"/>
            <w:r w:rsidRPr="00356ABA">
              <w:rPr>
                <w:rFonts w:ascii="Arial" w:hAnsi="Arial" w:cs="Arial"/>
                <w:b/>
              </w:rPr>
              <w:t xml:space="preserve"> A-E</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 xml:space="preserve">4:00 pm </w:t>
            </w:r>
          </w:p>
        </w:tc>
        <w:tc>
          <w:tcPr>
            <w:tcW w:w="3780" w:type="dxa"/>
          </w:tcPr>
          <w:p w:rsidR="003D7028" w:rsidRPr="00356ABA" w:rsidRDefault="003D7028" w:rsidP="00E9044D">
            <w:pPr>
              <w:rPr>
                <w:rFonts w:ascii="Arial" w:hAnsi="Arial" w:cs="Arial"/>
                <w:b/>
              </w:rPr>
            </w:pPr>
            <w:r w:rsidRPr="00356ABA">
              <w:rPr>
                <w:rFonts w:ascii="Arial" w:hAnsi="Arial" w:cs="Arial"/>
                <w:b/>
              </w:rPr>
              <w:t xml:space="preserve">Closing Comments </w:t>
            </w:r>
          </w:p>
          <w:p w:rsidR="003D7028" w:rsidRPr="00356ABA" w:rsidRDefault="003D7028" w:rsidP="00E9044D">
            <w:pPr>
              <w:rPr>
                <w:rFonts w:ascii="Arial" w:hAnsi="Arial" w:cs="Arial"/>
                <w:b/>
              </w:rPr>
            </w:pPr>
            <w:r w:rsidRPr="00356ABA">
              <w:rPr>
                <w:rFonts w:ascii="Arial" w:hAnsi="Arial" w:cs="Arial"/>
                <w:b/>
              </w:rPr>
              <w:t xml:space="preserve">group Photo </w:t>
            </w:r>
          </w:p>
        </w:tc>
        <w:tc>
          <w:tcPr>
            <w:tcW w:w="2808" w:type="dxa"/>
          </w:tcPr>
          <w:p w:rsidR="003D7028" w:rsidRPr="00356ABA" w:rsidRDefault="003D7028" w:rsidP="00E9044D">
            <w:pPr>
              <w:rPr>
                <w:rFonts w:ascii="Arial" w:hAnsi="Arial" w:cs="Arial"/>
                <w:b/>
              </w:rPr>
            </w:pPr>
            <w:r w:rsidRPr="00356ABA">
              <w:rPr>
                <w:rFonts w:ascii="Arial" w:hAnsi="Arial" w:cs="Arial"/>
                <w:b/>
              </w:rPr>
              <w:t xml:space="preserve">Yudin </w:t>
            </w: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Day 5 – Saturday</w:t>
            </w:r>
          </w:p>
          <w:p w:rsidR="003D7028" w:rsidRPr="00356ABA" w:rsidRDefault="003D7028" w:rsidP="00E9044D">
            <w:pPr>
              <w:rPr>
                <w:rFonts w:ascii="Arial" w:hAnsi="Arial" w:cs="Arial"/>
                <w:b/>
                <w:highlight w:val="yellow"/>
              </w:rPr>
            </w:pPr>
            <w:r w:rsidRPr="00356ABA">
              <w:rPr>
                <w:rFonts w:ascii="Arial" w:hAnsi="Arial" w:cs="Arial"/>
                <w:b/>
                <w:highlight w:val="yellow"/>
              </w:rPr>
              <w:t>January 10, 2008</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 xml:space="preserve">2:30 am </w:t>
            </w:r>
          </w:p>
        </w:tc>
        <w:tc>
          <w:tcPr>
            <w:tcW w:w="3780" w:type="dxa"/>
          </w:tcPr>
          <w:p w:rsidR="003D7028" w:rsidRPr="00356ABA" w:rsidRDefault="003D7028" w:rsidP="00E9044D">
            <w:pPr>
              <w:rPr>
                <w:rFonts w:ascii="Arial" w:hAnsi="Arial" w:cs="Arial"/>
                <w:b/>
              </w:rPr>
            </w:pPr>
            <w:r w:rsidRPr="00356ABA">
              <w:rPr>
                <w:rFonts w:ascii="Arial" w:hAnsi="Arial" w:cs="Arial"/>
                <w:b/>
              </w:rPr>
              <w:t>Flight out Mr. Badilles</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4:20 am</w:t>
            </w:r>
          </w:p>
        </w:tc>
        <w:tc>
          <w:tcPr>
            <w:tcW w:w="3780" w:type="dxa"/>
          </w:tcPr>
          <w:p w:rsidR="003D7028" w:rsidRPr="00356ABA" w:rsidRDefault="003D7028" w:rsidP="00E9044D">
            <w:pPr>
              <w:rPr>
                <w:rFonts w:ascii="Arial" w:hAnsi="Arial" w:cs="Arial"/>
                <w:b/>
              </w:rPr>
            </w:pPr>
            <w:r w:rsidRPr="00356ABA">
              <w:rPr>
                <w:rFonts w:ascii="Arial" w:hAnsi="Arial" w:cs="Arial"/>
                <w:b/>
                <w:sz w:val="22"/>
              </w:rPr>
              <w:t xml:space="preserve">Flight out Dr. </w:t>
            </w:r>
            <w:proofErr w:type="spellStart"/>
            <w:r w:rsidRPr="00356ABA">
              <w:rPr>
                <w:rFonts w:ascii="Arial" w:hAnsi="Arial" w:cs="Arial"/>
                <w:b/>
                <w:sz w:val="22"/>
              </w:rPr>
              <w:t>Pinyopusarerk</w:t>
            </w:r>
            <w:proofErr w:type="spellEnd"/>
            <w:r w:rsidRPr="00356ABA">
              <w:rPr>
                <w:rFonts w:ascii="Arial" w:hAnsi="Arial" w:cs="Arial"/>
                <w:b/>
                <w:sz w:val="22"/>
              </w:rPr>
              <w:t xml:space="preserve"> KE112</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7:00 am</w:t>
            </w:r>
          </w:p>
        </w:tc>
        <w:tc>
          <w:tcPr>
            <w:tcW w:w="3780" w:type="dxa"/>
          </w:tcPr>
          <w:p w:rsidR="003D7028" w:rsidRPr="00356ABA" w:rsidRDefault="003D7028" w:rsidP="00E9044D">
            <w:pPr>
              <w:rPr>
                <w:rFonts w:ascii="Arial" w:hAnsi="Arial" w:cs="Arial"/>
                <w:b/>
              </w:rPr>
            </w:pPr>
            <w:r w:rsidRPr="00356ABA">
              <w:rPr>
                <w:rFonts w:ascii="Arial" w:hAnsi="Arial" w:cs="Arial"/>
                <w:b/>
              </w:rPr>
              <w:t>Flight out Dr. Nandwani</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Hotel pickup 8:00</w:t>
            </w:r>
          </w:p>
          <w:p w:rsidR="003D7028" w:rsidRPr="00356ABA" w:rsidRDefault="003D7028" w:rsidP="00E9044D">
            <w:pPr>
              <w:rPr>
                <w:rFonts w:ascii="Arial" w:hAnsi="Arial" w:cs="Arial"/>
                <w:b/>
              </w:rPr>
            </w:pPr>
            <w:r w:rsidRPr="00356ABA">
              <w:rPr>
                <w:rFonts w:ascii="Arial" w:hAnsi="Arial" w:cs="Arial"/>
                <w:b/>
              </w:rPr>
              <w:t>8:30-10:30</w:t>
            </w:r>
          </w:p>
          <w:p w:rsidR="003D7028" w:rsidRPr="00356ABA" w:rsidRDefault="003D7028" w:rsidP="00E9044D">
            <w:pPr>
              <w:rPr>
                <w:rFonts w:ascii="Arial" w:hAnsi="Arial" w:cs="Arial"/>
                <w:b/>
              </w:rPr>
            </w:pPr>
            <w:r w:rsidRPr="00356ABA">
              <w:rPr>
                <w:rFonts w:ascii="Arial" w:hAnsi="Arial" w:cs="Arial"/>
                <w:b/>
              </w:rPr>
              <w:lastRenderedPageBreak/>
              <w:t>10:45-12:00</w:t>
            </w:r>
          </w:p>
        </w:tc>
        <w:tc>
          <w:tcPr>
            <w:tcW w:w="3780" w:type="dxa"/>
          </w:tcPr>
          <w:p w:rsidR="003D7028" w:rsidRPr="00356ABA" w:rsidRDefault="003D7028" w:rsidP="00E9044D">
            <w:pPr>
              <w:rPr>
                <w:rFonts w:ascii="Arial" w:hAnsi="Arial" w:cs="Arial"/>
                <w:b/>
              </w:rPr>
            </w:pPr>
          </w:p>
          <w:p w:rsidR="003D7028" w:rsidRPr="00356ABA" w:rsidRDefault="003D7028" w:rsidP="00E9044D">
            <w:pPr>
              <w:rPr>
                <w:rFonts w:ascii="Arial" w:hAnsi="Arial" w:cs="Arial"/>
                <w:b/>
              </w:rPr>
            </w:pPr>
            <w:r w:rsidRPr="00356ABA">
              <w:rPr>
                <w:rFonts w:ascii="Arial" w:hAnsi="Arial" w:cs="Arial"/>
                <w:b/>
              </w:rPr>
              <w:t xml:space="preserve">1,000 step trail, </w:t>
            </w:r>
          </w:p>
          <w:p w:rsidR="003D7028" w:rsidRPr="00356ABA" w:rsidRDefault="003D7028" w:rsidP="00E9044D">
            <w:pPr>
              <w:rPr>
                <w:rFonts w:ascii="Arial" w:hAnsi="Arial" w:cs="Arial"/>
                <w:b/>
              </w:rPr>
            </w:pPr>
            <w:r w:rsidRPr="00356ABA">
              <w:rPr>
                <w:rFonts w:ascii="Arial" w:hAnsi="Arial" w:cs="Arial"/>
                <w:b/>
              </w:rPr>
              <w:lastRenderedPageBreak/>
              <w:t>Finish off recommendations for ironwood project</w:t>
            </w:r>
          </w:p>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lastRenderedPageBreak/>
              <w:t xml:space="preserve">12:00 </w:t>
            </w:r>
          </w:p>
        </w:tc>
        <w:tc>
          <w:tcPr>
            <w:tcW w:w="3780" w:type="dxa"/>
          </w:tcPr>
          <w:p w:rsidR="003D7028" w:rsidRPr="00356ABA" w:rsidRDefault="003D7028" w:rsidP="00E9044D">
            <w:pPr>
              <w:rPr>
                <w:rFonts w:ascii="Arial" w:hAnsi="Arial" w:cs="Arial"/>
                <w:b/>
                <w:highlight w:val="yellow"/>
              </w:rPr>
            </w:pPr>
            <w:r w:rsidRPr="00356ABA">
              <w:rPr>
                <w:rFonts w:ascii="Arial" w:hAnsi="Arial" w:cs="Arial"/>
                <w:b/>
                <w:highlight w:val="yellow"/>
              </w:rPr>
              <w:t>Finished</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r w:rsidRPr="00356ABA">
              <w:rPr>
                <w:rFonts w:ascii="Arial" w:hAnsi="Arial" w:cs="Arial"/>
                <w:b/>
                <w:highlight w:val="yellow"/>
              </w:rPr>
              <w:t>Day 6 – Sunday</w:t>
            </w:r>
          </w:p>
          <w:p w:rsidR="003D7028" w:rsidRPr="00356ABA" w:rsidRDefault="003D7028" w:rsidP="00E9044D">
            <w:pPr>
              <w:rPr>
                <w:rFonts w:ascii="Arial" w:hAnsi="Arial" w:cs="Arial"/>
                <w:b/>
                <w:highlight w:val="yellow"/>
              </w:rPr>
            </w:pPr>
            <w:r w:rsidRPr="00356ABA">
              <w:rPr>
                <w:rFonts w:ascii="Arial" w:hAnsi="Arial" w:cs="Arial"/>
                <w:b/>
                <w:highlight w:val="yellow"/>
              </w:rPr>
              <w:t>January 11, 2008</w:t>
            </w:r>
          </w:p>
        </w:tc>
        <w:tc>
          <w:tcPr>
            <w:tcW w:w="3780" w:type="dxa"/>
          </w:tcPr>
          <w:p w:rsidR="003D7028" w:rsidRPr="00356ABA" w:rsidRDefault="003D7028" w:rsidP="00E9044D">
            <w:pPr>
              <w:rPr>
                <w:rFonts w:ascii="Arial" w:hAnsi="Arial" w:cs="Arial"/>
                <w:b/>
              </w:rPr>
            </w:pP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rPr>
            </w:pPr>
            <w:r w:rsidRPr="00356ABA">
              <w:rPr>
                <w:rFonts w:ascii="Arial" w:hAnsi="Arial" w:cs="Arial"/>
                <w:b/>
              </w:rPr>
              <w:t>7:30  am</w:t>
            </w:r>
          </w:p>
        </w:tc>
        <w:tc>
          <w:tcPr>
            <w:tcW w:w="3780" w:type="dxa"/>
          </w:tcPr>
          <w:p w:rsidR="003D7028" w:rsidRPr="00356ABA" w:rsidRDefault="003D7028" w:rsidP="00E9044D">
            <w:pPr>
              <w:rPr>
                <w:rFonts w:ascii="Arial" w:hAnsi="Arial" w:cs="Arial"/>
                <w:b/>
              </w:rPr>
            </w:pPr>
            <w:r w:rsidRPr="00356ABA">
              <w:rPr>
                <w:rFonts w:ascii="Arial" w:hAnsi="Arial" w:cs="Arial"/>
                <w:b/>
              </w:rPr>
              <w:t xml:space="preserve">Flight out Dr. </w:t>
            </w:r>
            <w:proofErr w:type="spellStart"/>
            <w:r w:rsidRPr="00356ABA">
              <w:rPr>
                <w:rFonts w:ascii="Arial" w:hAnsi="Arial" w:cs="Arial"/>
                <w:b/>
              </w:rPr>
              <w:t>Spaine</w:t>
            </w:r>
            <w:proofErr w:type="spellEnd"/>
            <w:r w:rsidRPr="00356ABA">
              <w:rPr>
                <w:rFonts w:ascii="Arial" w:hAnsi="Arial" w:cs="Arial"/>
                <w:b/>
              </w:rPr>
              <w:t xml:space="preserve"> CO2</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p>
        </w:tc>
        <w:tc>
          <w:tcPr>
            <w:tcW w:w="3780" w:type="dxa"/>
          </w:tcPr>
          <w:p w:rsidR="003D7028" w:rsidRPr="00356ABA" w:rsidRDefault="003D7028" w:rsidP="00E9044D">
            <w:pPr>
              <w:rPr>
                <w:rFonts w:ascii="Arial" w:hAnsi="Arial" w:cs="Arial"/>
                <w:b/>
              </w:rPr>
            </w:pPr>
            <w:r w:rsidRPr="00356ABA">
              <w:rPr>
                <w:rFonts w:ascii="Arial" w:hAnsi="Arial" w:cs="Arial"/>
                <w:b/>
              </w:rPr>
              <w:t>Flight out Dr. Nelson CO2</w:t>
            </w:r>
          </w:p>
        </w:tc>
        <w:tc>
          <w:tcPr>
            <w:tcW w:w="2808" w:type="dxa"/>
          </w:tcPr>
          <w:p w:rsidR="003D7028" w:rsidRPr="00356ABA" w:rsidRDefault="003D7028" w:rsidP="00E9044D">
            <w:pPr>
              <w:rPr>
                <w:rFonts w:ascii="Arial" w:hAnsi="Arial" w:cs="Arial"/>
                <w:b/>
              </w:rPr>
            </w:pPr>
          </w:p>
        </w:tc>
      </w:tr>
      <w:tr w:rsidR="003D7028" w:rsidRPr="00356ABA" w:rsidTr="00E9044D">
        <w:tc>
          <w:tcPr>
            <w:tcW w:w="2628" w:type="dxa"/>
          </w:tcPr>
          <w:p w:rsidR="003D7028" w:rsidRPr="00356ABA" w:rsidRDefault="003D7028" w:rsidP="00E9044D">
            <w:pPr>
              <w:rPr>
                <w:rFonts w:ascii="Arial" w:hAnsi="Arial" w:cs="Arial"/>
                <w:b/>
                <w:highlight w:val="yellow"/>
              </w:rPr>
            </w:pPr>
          </w:p>
        </w:tc>
        <w:tc>
          <w:tcPr>
            <w:tcW w:w="3780" w:type="dxa"/>
          </w:tcPr>
          <w:p w:rsidR="003D7028" w:rsidRPr="00356ABA" w:rsidRDefault="003D7028" w:rsidP="00E9044D">
            <w:pPr>
              <w:rPr>
                <w:rFonts w:ascii="Arial" w:hAnsi="Arial" w:cs="Arial"/>
                <w:b/>
              </w:rPr>
            </w:pPr>
            <w:r w:rsidRPr="00356ABA">
              <w:rPr>
                <w:rFonts w:ascii="Arial" w:hAnsi="Arial" w:cs="Arial"/>
                <w:b/>
              </w:rPr>
              <w:t>Flight out Dr. Smith CO2</w:t>
            </w:r>
          </w:p>
        </w:tc>
        <w:tc>
          <w:tcPr>
            <w:tcW w:w="2808" w:type="dxa"/>
          </w:tcPr>
          <w:p w:rsidR="003D7028" w:rsidRPr="00356ABA" w:rsidRDefault="003D7028" w:rsidP="00E9044D">
            <w:pPr>
              <w:rPr>
                <w:rFonts w:ascii="Arial" w:hAnsi="Arial" w:cs="Arial"/>
                <w:b/>
              </w:rPr>
            </w:pPr>
          </w:p>
        </w:tc>
      </w:tr>
    </w:tbl>
    <w:p w:rsidR="003D7028" w:rsidRDefault="003D7028"/>
    <w:p w:rsidR="00560F9D" w:rsidRDefault="00560F9D"/>
    <w:p w:rsidR="003D7028" w:rsidRPr="00CD1117" w:rsidRDefault="003D7028" w:rsidP="003D7028">
      <w:pPr>
        <w:jc w:val="center"/>
        <w:rPr>
          <w:b/>
          <w:sz w:val="28"/>
          <w:szCs w:val="32"/>
        </w:rPr>
      </w:pPr>
      <w:r w:rsidRPr="00CD1117">
        <w:rPr>
          <w:b/>
          <w:sz w:val="28"/>
          <w:szCs w:val="32"/>
        </w:rPr>
        <w:t>IRONWOOD DECLINE CONFERENCE</w:t>
      </w:r>
    </w:p>
    <w:p w:rsidR="003D7028" w:rsidRPr="00CD1117" w:rsidRDefault="003D7028" w:rsidP="003D7028">
      <w:pPr>
        <w:jc w:val="center"/>
        <w:rPr>
          <w:b/>
          <w:sz w:val="28"/>
          <w:szCs w:val="32"/>
        </w:rPr>
      </w:pPr>
    </w:p>
    <w:p w:rsidR="003D7028" w:rsidRPr="00CD1117"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p>
    <w:p w:rsidR="003D7028" w:rsidRPr="00CD1117"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r w:rsidRPr="00CD1117">
        <w:rPr>
          <w:b/>
          <w:sz w:val="28"/>
          <w:szCs w:val="32"/>
        </w:rPr>
        <w:t xml:space="preserve"> Cooperative Extension Service</w:t>
      </w:r>
    </w:p>
    <w:p w:rsidR="003D7028" w:rsidRPr="00CD1117" w:rsidRDefault="003D7028" w:rsidP="003D7028">
      <w:pPr>
        <w:jc w:val="center"/>
        <w:rPr>
          <w:b/>
          <w:sz w:val="28"/>
          <w:szCs w:val="32"/>
        </w:rPr>
      </w:pPr>
      <w:r w:rsidRPr="00CD1117">
        <w:rPr>
          <w:b/>
          <w:sz w:val="28"/>
          <w:szCs w:val="32"/>
        </w:rPr>
        <w:t>Western Region SARE Program</w:t>
      </w:r>
    </w:p>
    <w:p w:rsidR="003D7028" w:rsidRPr="00CD1117" w:rsidRDefault="003D7028" w:rsidP="003D7028">
      <w:pPr>
        <w:jc w:val="center"/>
        <w:rPr>
          <w:b/>
          <w:sz w:val="28"/>
          <w:szCs w:val="32"/>
        </w:rPr>
      </w:pPr>
      <w:smartTag w:uri="urn:schemas-microsoft-com:office:smarttags" w:element="place">
        <w:smartTag w:uri="urn:schemas-microsoft-com:office:smarttags" w:element="PlaceName">
          <w:r w:rsidRPr="00CD1117">
            <w:rPr>
              <w:b/>
              <w:sz w:val="28"/>
              <w:szCs w:val="32"/>
            </w:rPr>
            <w:t>Western</w:t>
          </w:r>
        </w:smartTag>
        <w:r w:rsidRPr="00CD1117">
          <w:rPr>
            <w:b/>
            <w:sz w:val="28"/>
            <w:szCs w:val="32"/>
          </w:rPr>
          <w:t xml:space="preserve"> </w:t>
        </w:r>
        <w:smartTag w:uri="urn:schemas-microsoft-com:office:smarttags" w:element="PlaceName">
          <w:r w:rsidRPr="00CD1117">
            <w:rPr>
              <w:b/>
              <w:sz w:val="28"/>
              <w:szCs w:val="32"/>
            </w:rPr>
            <w:t>IPM</w:t>
          </w:r>
        </w:smartTag>
        <w:r w:rsidRPr="00CD1117">
          <w:rPr>
            <w:b/>
            <w:sz w:val="28"/>
            <w:szCs w:val="32"/>
          </w:rPr>
          <w:t xml:space="preserve"> </w:t>
        </w:r>
        <w:smartTag w:uri="urn:schemas-microsoft-com:office:smarttags" w:element="PlaceType">
          <w:r w:rsidRPr="00CD1117">
            <w:rPr>
              <w:b/>
              <w:sz w:val="28"/>
              <w:szCs w:val="32"/>
            </w:rPr>
            <w:t>Center</w:t>
          </w:r>
        </w:smartTag>
      </w:smartTag>
    </w:p>
    <w:p w:rsidR="003D7028" w:rsidRDefault="003D7028" w:rsidP="003D7028">
      <w:pPr>
        <w:rPr>
          <w:b/>
          <w:sz w:val="28"/>
          <w:szCs w:val="32"/>
        </w:rPr>
      </w:pPr>
    </w:p>
    <w:p w:rsidR="003D7028" w:rsidRDefault="003D7028" w:rsidP="003D7028">
      <w:pPr>
        <w:jc w:val="center"/>
        <w:rPr>
          <w:b/>
          <w:sz w:val="28"/>
          <w:szCs w:val="32"/>
        </w:rPr>
      </w:pPr>
      <w:r>
        <w:rPr>
          <w:b/>
          <w:sz w:val="28"/>
          <w:szCs w:val="32"/>
        </w:rPr>
        <w:t>Wednesday Jan 7, 2009 Afternoon Session</w:t>
      </w:r>
    </w:p>
    <w:p w:rsidR="003D7028" w:rsidRDefault="003D7028" w:rsidP="003D7028">
      <w:pPr>
        <w:jc w:val="center"/>
        <w:rPr>
          <w:b/>
          <w:sz w:val="28"/>
          <w:szCs w:val="32"/>
        </w:rPr>
      </w:pPr>
    </w:p>
    <w:p w:rsidR="003D7028" w:rsidRPr="005A19B6" w:rsidRDefault="003D7028" w:rsidP="003D7028">
      <w:pPr>
        <w:rPr>
          <w:b/>
          <w:u w:val="single"/>
        </w:rPr>
      </w:pPr>
      <w:r w:rsidRPr="005A19B6">
        <w:rPr>
          <w:b/>
          <w:u w:val="single"/>
        </w:rPr>
        <w:t>Opening Remarks</w:t>
      </w:r>
      <w:r>
        <w:rPr>
          <w:b/>
          <w:u w:val="single"/>
        </w:rPr>
        <w:t xml:space="preserve"> (12:30)</w:t>
      </w:r>
      <w:r w:rsidRPr="005A19B6">
        <w:rPr>
          <w:b/>
          <w:u w:val="single"/>
        </w:rPr>
        <w:t>:</w:t>
      </w:r>
    </w:p>
    <w:p w:rsidR="003D7028" w:rsidRDefault="003D7028" w:rsidP="003D7028"/>
    <w:p w:rsidR="003D7028" w:rsidRDefault="003D7028" w:rsidP="003D7028">
      <w:r>
        <w:t>Mr. Victor Artero, Associate Director Cooperative Extension Services</w:t>
      </w:r>
    </w:p>
    <w:p w:rsidR="003D7028" w:rsidRDefault="003D7028" w:rsidP="003D7028"/>
    <w:p w:rsidR="003D7028" w:rsidRPr="005A19B6" w:rsidRDefault="003D7028" w:rsidP="003D7028">
      <w:pPr>
        <w:rPr>
          <w:b/>
          <w:u w:val="single"/>
        </w:rPr>
      </w:pPr>
      <w:smartTag w:uri="urn:schemas-microsoft-com:office:smarttags" w:element="place">
        <w:r w:rsidRPr="005A19B6">
          <w:rPr>
            <w:b/>
            <w:u w:val="single"/>
          </w:rPr>
          <w:t>Guam</w:t>
        </w:r>
      </w:smartTag>
      <w:r w:rsidRPr="005A19B6">
        <w:rPr>
          <w:b/>
          <w:u w:val="single"/>
        </w:rPr>
        <w:t xml:space="preserve"> Presenters:</w:t>
      </w:r>
    </w:p>
    <w:p w:rsidR="003D7028" w:rsidRDefault="003D7028" w:rsidP="003D7028"/>
    <w:p w:rsidR="003D7028" w:rsidRDefault="003D7028" w:rsidP="003D7028">
      <w:r>
        <w:t xml:space="preserve">Dr. Lynn </w:t>
      </w:r>
      <w:proofErr w:type="spellStart"/>
      <w:r>
        <w:t>Raulerson</w:t>
      </w:r>
      <w:proofErr w:type="spellEnd"/>
      <w:r>
        <w:t xml:space="preserve"> </w:t>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Guam</w:t>
          </w:r>
        </w:smartTag>
      </w:smartTag>
      <w:r>
        <w:t xml:space="preserve"> (Biologist) </w:t>
      </w:r>
      <w:r>
        <w:tab/>
        <w:t xml:space="preserve">    12:40– 1:00</w:t>
      </w:r>
    </w:p>
    <w:p w:rsidR="003D7028" w:rsidRDefault="003D7028" w:rsidP="003D7028"/>
    <w:p w:rsidR="003D7028" w:rsidRDefault="003D7028" w:rsidP="003D7028">
      <w:pPr>
        <w:spacing w:line="480" w:lineRule="auto"/>
      </w:pPr>
      <w:r>
        <w:t>Dr. Mark Landers/Mr. Chip Guard</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Guam</w:t>
          </w:r>
        </w:smartTag>
      </w:smartTag>
      <w:r>
        <w:t xml:space="preserve"> (Meteorologists)</w:t>
      </w:r>
      <w:r>
        <w:tab/>
        <w:t xml:space="preserve">    1:00 – 1:20</w:t>
      </w:r>
    </w:p>
    <w:p w:rsidR="003D7028" w:rsidRDefault="003D7028" w:rsidP="003D7028">
      <w:pPr>
        <w:spacing w:line="480" w:lineRule="auto"/>
      </w:pPr>
      <w:r>
        <w:t xml:space="preserve">Dr. Aubrey Moore </w:t>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Guam</w:t>
          </w:r>
        </w:smartTag>
      </w:smartTag>
      <w:r>
        <w:t xml:space="preserve"> (Entomologist)</w:t>
      </w:r>
      <w:r>
        <w:tab/>
        <w:t xml:space="preserve">    1:20 – 1:40</w:t>
      </w:r>
    </w:p>
    <w:p w:rsidR="003D7028" w:rsidRDefault="003D7028" w:rsidP="003D7028">
      <w:pPr>
        <w:spacing w:line="480" w:lineRule="auto"/>
      </w:pPr>
      <w:r>
        <w:t>Bart Lawrence</w:t>
      </w:r>
      <w:r>
        <w:tab/>
      </w:r>
      <w:r>
        <w:tab/>
      </w:r>
      <w:r>
        <w:tab/>
      </w:r>
      <w:r>
        <w:tab/>
        <w:t xml:space="preserve"> NRCS </w:t>
      </w:r>
      <w:smartTag w:uri="urn:schemas-microsoft-com:office:smarttags" w:element="place">
        <w:r>
          <w:t>Guam</w:t>
        </w:r>
      </w:smartTag>
      <w:r>
        <w:tab/>
        <w:t>(Director/Forester)</w:t>
      </w:r>
      <w:r>
        <w:tab/>
        <w:t xml:space="preserve">    1:40 – 2:00</w:t>
      </w:r>
    </w:p>
    <w:p w:rsidR="003D7028" w:rsidRDefault="003D7028" w:rsidP="003D7028">
      <w:pPr>
        <w:spacing w:line="480" w:lineRule="auto"/>
      </w:pPr>
      <w:r>
        <w:t xml:space="preserve">Dr. Robert Schlub </w:t>
      </w:r>
      <w:r>
        <w:tab/>
      </w:r>
      <w:r>
        <w:tab/>
      </w:r>
      <w:r>
        <w:tab/>
        <w:t xml:space="preserve">University </w:t>
      </w:r>
      <w:proofErr w:type="gramStart"/>
      <w:r>
        <w:t>of  Guam</w:t>
      </w:r>
      <w:proofErr w:type="gramEnd"/>
      <w:r>
        <w:t xml:space="preserve"> (plant pathologist)  2:00 – 2:20 </w:t>
      </w:r>
    </w:p>
    <w:p w:rsidR="003D7028" w:rsidRDefault="003D7028" w:rsidP="003D7028">
      <w:pPr>
        <w:spacing w:line="480" w:lineRule="auto"/>
      </w:pPr>
      <w:r>
        <w:t xml:space="preserve">Dr. James McConnell </w:t>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Guam</w:t>
          </w:r>
        </w:smartTag>
      </w:smartTag>
      <w:r>
        <w:t xml:space="preserve"> </w:t>
      </w:r>
      <w:r>
        <w:tab/>
      </w:r>
      <w:r>
        <w:tab/>
      </w:r>
      <w:r>
        <w:tab/>
        <w:t xml:space="preserve">     2:20 – 2:40</w:t>
      </w:r>
    </w:p>
    <w:p w:rsidR="003D7028" w:rsidRDefault="003D7028" w:rsidP="003D7028">
      <w:pPr>
        <w:spacing w:line="480" w:lineRule="auto"/>
      </w:pPr>
      <w:r>
        <w:t xml:space="preserve">Dr. Zelalem Mersha </w:t>
      </w:r>
      <w:r>
        <w:tab/>
      </w:r>
      <w:r>
        <w:tab/>
      </w:r>
      <w:r>
        <w:tab/>
        <w:t>University of Guam (plant pathologist)   3:00 – 3:20</w:t>
      </w:r>
    </w:p>
    <w:p w:rsidR="003D7028" w:rsidRPr="00E55510" w:rsidRDefault="003D7028" w:rsidP="003D7028">
      <w:pPr>
        <w:spacing w:line="480" w:lineRule="auto"/>
        <w:rPr>
          <w:b/>
        </w:rPr>
      </w:pPr>
      <w:r w:rsidRPr="00E55510">
        <w:rPr>
          <w:b/>
        </w:rPr>
        <w:t>Break 3:20 – 3:40</w:t>
      </w:r>
    </w:p>
    <w:p w:rsidR="003D7028" w:rsidRDefault="003D7028" w:rsidP="003D7028">
      <w:pPr>
        <w:spacing w:line="480" w:lineRule="auto"/>
      </w:pPr>
      <w:r>
        <w:t>Off Island Presenters:</w:t>
      </w:r>
    </w:p>
    <w:p w:rsidR="003D7028" w:rsidRDefault="003D7028" w:rsidP="003D7028">
      <w:pPr>
        <w:spacing w:line="480" w:lineRule="auto"/>
      </w:pPr>
      <w:r>
        <w:t xml:space="preserve">Dr. Nandwani and Mr. Badilles </w:t>
      </w:r>
      <w:r>
        <w:tab/>
        <w:t>CNMI College</w:t>
      </w:r>
      <w:r>
        <w:tab/>
        <w:t xml:space="preserve"> (plant pathologist)           3:40 – 4:00</w:t>
      </w:r>
    </w:p>
    <w:p w:rsidR="003D7028" w:rsidRDefault="003D7028" w:rsidP="003D7028">
      <w:pPr>
        <w:spacing w:line="480" w:lineRule="auto"/>
      </w:pPr>
      <w:r>
        <w:lastRenderedPageBreak/>
        <w:t xml:space="preserve">Dr. Jason Smith </w:t>
      </w:r>
      <w:r>
        <w:tab/>
      </w:r>
      <w:r>
        <w:tab/>
      </w:r>
      <w:r>
        <w:tab/>
        <w:t xml:space="preserve">University of </w:t>
      </w:r>
      <w:proofErr w:type="gramStart"/>
      <w:r>
        <w:t>Florida(</w:t>
      </w:r>
      <w:proofErr w:type="gramEnd"/>
      <w:r>
        <w:t>plant pathologist)  4:00 – 4:20</w:t>
      </w:r>
    </w:p>
    <w:p w:rsidR="003D7028" w:rsidRDefault="003D7028" w:rsidP="003D7028">
      <w:pPr>
        <w:spacing w:line="480" w:lineRule="auto"/>
      </w:pPr>
      <w:r>
        <w:t xml:space="preserve">Dr. Pauline Smith  </w:t>
      </w:r>
      <w:r>
        <w:tab/>
      </w:r>
      <w:r>
        <w:tab/>
        <w:t>USDA Forestry Georgia (plant pathologist)        4:20 –4:40</w:t>
      </w:r>
    </w:p>
    <w:p w:rsidR="003D7028" w:rsidRDefault="003D7028" w:rsidP="003D7028">
      <w:pPr>
        <w:spacing w:line="480" w:lineRule="auto"/>
      </w:pPr>
      <w:r>
        <w:t xml:space="preserve">Dr. Scot Nelson </w:t>
      </w:r>
      <w:r>
        <w:tab/>
      </w:r>
      <w:r>
        <w:tab/>
      </w:r>
      <w:r>
        <w:tab/>
      </w:r>
      <w:smartTag w:uri="urn:schemas-microsoft-com:office:smarttags" w:element="PlaceType">
        <w:r>
          <w:t>University</w:t>
        </w:r>
      </w:smartTag>
      <w:r>
        <w:t xml:space="preserve"> of </w:t>
      </w:r>
      <w:proofErr w:type="gramStart"/>
      <w:r>
        <w:t>Hawaii(</w:t>
      </w:r>
      <w:proofErr w:type="gramEnd"/>
      <w:r>
        <w:t>plant pathologist)  4:40 – 5:00</w:t>
      </w:r>
    </w:p>
    <w:p w:rsidR="003D7028" w:rsidRDefault="003D7028" w:rsidP="003D7028">
      <w:pPr>
        <w:spacing w:line="480" w:lineRule="auto"/>
      </w:pPr>
      <w:r>
        <w:t xml:space="preserve">Dr. </w:t>
      </w:r>
      <w:proofErr w:type="spellStart"/>
      <w:r w:rsidRPr="007E1844">
        <w:t>Khongsak</w:t>
      </w:r>
      <w:proofErr w:type="spellEnd"/>
      <w:r>
        <w:t xml:space="preserve"> </w:t>
      </w:r>
      <w:proofErr w:type="spellStart"/>
      <w:r w:rsidRPr="007E1844">
        <w:t>Pinyopusarerk</w:t>
      </w:r>
      <w:proofErr w:type="spellEnd"/>
      <w:r>
        <w:t xml:space="preserve"> </w:t>
      </w:r>
      <w:r>
        <w:tab/>
      </w:r>
      <w:r>
        <w:tab/>
        <w:t>CSIRO Australia (Casuarina breeding)   5:00 – 5:20</w:t>
      </w:r>
    </w:p>
    <w:p w:rsidR="003D7028" w:rsidRDefault="003D7028" w:rsidP="003D7028">
      <w:pPr>
        <w:spacing w:line="480" w:lineRule="auto"/>
      </w:pPr>
      <w:r w:rsidRPr="004874CB">
        <w:rPr>
          <w:b/>
        </w:rPr>
        <w:t>Closing Remarks:</w:t>
      </w:r>
      <w:r>
        <w:rPr>
          <w:b/>
        </w:rPr>
        <w:t xml:space="preserve"> </w:t>
      </w:r>
      <w:r>
        <w:t>Dr. Zelalem Mersha (5:20)</w:t>
      </w:r>
    </w:p>
    <w:p w:rsidR="00560F9D" w:rsidRDefault="00560F9D"/>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p w:rsidR="003D7028" w:rsidRDefault="003D7028">
      <w:r>
        <w:lastRenderedPageBreak/>
        <w:t>A3: Ironwood Workshop Agenda.</w:t>
      </w:r>
    </w:p>
    <w:p w:rsidR="003D7028" w:rsidRDefault="003D7028"/>
    <w:p w:rsidR="003D7028" w:rsidRDefault="003D7028" w:rsidP="003D7028">
      <w:pPr>
        <w:jc w:val="center"/>
        <w:rPr>
          <w:b/>
          <w:sz w:val="28"/>
          <w:szCs w:val="32"/>
        </w:rPr>
      </w:pPr>
      <w:r>
        <w:rPr>
          <w:b/>
          <w:sz w:val="28"/>
          <w:szCs w:val="32"/>
        </w:rPr>
        <w:t xml:space="preserve">Tree Care </w:t>
      </w:r>
      <w:r w:rsidRPr="00CD1117">
        <w:rPr>
          <w:b/>
          <w:sz w:val="28"/>
          <w:szCs w:val="32"/>
        </w:rPr>
        <w:t>Workshop</w:t>
      </w:r>
      <w:r>
        <w:rPr>
          <w:b/>
          <w:sz w:val="28"/>
          <w:szCs w:val="32"/>
        </w:rPr>
        <w:t xml:space="preserve"> for</w:t>
      </w:r>
    </w:p>
    <w:p w:rsidR="003D7028" w:rsidRPr="00CD1117" w:rsidRDefault="003D7028" w:rsidP="003D7028">
      <w:pPr>
        <w:jc w:val="center"/>
        <w:rPr>
          <w:b/>
          <w:sz w:val="28"/>
          <w:szCs w:val="32"/>
        </w:rPr>
      </w:pPr>
      <w:proofErr w:type="gramStart"/>
      <w:r>
        <w:rPr>
          <w:b/>
          <w:sz w:val="28"/>
          <w:szCs w:val="32"/>
        </w:rPr>
        <w:t>the</w:t>
      </w:r>
      <w:proofErr w:type="gramEnd"/>
      <w:r>
        <w:rPr>
          <w:b/>
          <w:sz w:val="28"/>
          <w:szCs w:val="32"/>
        </w:rPr>
        <w:t xml:space="preserve"> Ironwood Tree and Other Trees of the </w:t>
      </w:r>
      <w:smartTag w:uri="urn:schemas-microsoft-com:office:smarttags" w:element="place">
        <w:r>
          <w:rPr>
            <w:b/>
            <w:sz w:val="28"/>
            <w:szCs w:val="32"/>
          </w:rPr>
          <w:t>Mariana Islands</w:t>
        </w:r>
      </w:smartTag>
    </w:p>
    <w:p w:rsidR="003D7028" w:rsidRDefault="003D7028" w:rsidP="003D7028">
      <w:pPr>
        <w:jc w:val="center"/>
        <w:rPr>
          <w:b/>
          <w:sz w:val="28"/>
          <w:szCs w:val="32"/>
        </w:rPr>
      </w:pPr>
    </w:p>
    <w:p w:rsidR="003D7028" w:rsidRPr="00CD1117"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p>
    <w:p w:rsidR="003D7028" w:rsidRDefault="003D7028" w:rsidP="003D7028">
      <w:pPr>
        <w:jc w:val="center"/>
        <w:rPr>
          <w:b/>
          <w:sz w:val="28"/>
          <w:szCs w:val="32"/>
        </w:rPr>
      </w:pPr>
      <w:smartTag w:uri="urn:schemas-microsoft-com:office:smarttags" w:element="place">
        <w:smartTag w:uri="urn:schemas-microsoft-com:office:smarttags" w:element="PlaceType">
          <w:r w:rsidRPr="00CD1117">
            <w:rPr>
              <w:b/>
              <w:sz w:val="28"/>
              <w:szCs w:val="32"/>
            </w:rPr>
            <w:t>University</w:t>
          </w:r>
        </w:smartTag>
        <w:r w:rsidRPr="00CD1117">
          <w:rPr>
            <w:b/>
            <w:sz w:val="28"/>
            <w:szCs w:val="32"/>
          </w:rPr>
          <w:t xml:space="preserve"> of </w:t>
        </w:r>
        <w:smartTag w:uri="urn:schemas-microsoft-com:office:smarttags" w:element="PlaceName">
          <w:r w:rsidRPr="00CD1117">
            <w:rPr>
              <w:b/>
              <w:sz w:val="28"/>
              <w:szCs w:val="32"/>
            </w:rPr>
            <w:t>Guam</w:t>
          </w:r>
        </w:smartTag>
      </w:smartTag>
      <w:r w:rsidRPr="00CD1117">
        <w:rPr>
          <w:b/>
          <w:sz w:val="28"/>
          <w:szCs w:val="32"/>
        </w:rPr>
        <w:t xml:space="preserve"> Cooperative Extension Service</w:t>
      </w:r>
    </w:p>
    <w:p w:rsidR="003D7028" w:rsidRPr="00CD1117" w:rsidRDefault="003D7028" w:rsidP="003D7028">
      <w:pPr>
        <w:jc w:val="center"/>
        <w:rPr>
          <w:b/>
          <w:sz w:val="28"/>
          <w:szCs w:val="32"/>
        </w:rPr>
      </w:pPr>
      <w:r>
        <w:rPr>
          <w:b/>
          <w:sz w:val="28"/>
          <w:szCs w:val="32"/>
        </w:rPr>
        <w:t>The Davey Tree Expert Company</w:t>
      </w:r>
    </w:p>
    <w:p w:rsidR="003D7028" w:rsidRPr="00CD1117" w:rsidRDefault="003D7028" w:rsidP="003D7028">
      <w:pPr>
        <w:jc w:val="center"/>
        <w:rPr>
          <w:b/>
          <w:sz w:val="28"/>
          <w:szCs w:val="32"/>
        </w:rPr>
      </w:pPr>
      <w:smartTag w:uri="urn:schemas-microsoft-com:office:smarttags" w:element="place">
        <w:smartTag w:uri="urn:schemas-microsoft-com:office:smarttags" w:element="PlaceName">
          <w:r w:rsidRPr="00CD1117">
            <w:rPr>
              <w:b/>
              <w:sz w:val="28"/>
              <w:szCs w:val="32"/>
            </w:rPr>
            <w:t>Western</w:t>
          </w:r>
        </w:smartTag>
        <w:r w:rsidRPr="00CD1117">
          <w:rPr>
            <w:b/>
            <w:sz w:val="28"/>
            <w:szCs w:val="32"/>
          </w:rPr>
          <w:t xml:space="preserve"> </w:t>
        </w:r>
        <w:smartTag w:uri="urn:schemas-microsoft-com:office:smarttags" w:element="PlaceName">
          <w:r w:rsidRPr="00CD1117">
            <w:rPr>
              <w:b/>
              <w:sz w:val="28"/>
              <w:szCs w:val="32"/>
            </w:rPr>
            <w:t>Pacific</w:t>
          </w:r>
        </w:smartTag>
        <w:r w:rsidRPr="00CD1117">
          <w:rPr>
            <w:b/>
            <w:sz w:val="28"/>
            <w:szCs w:val="32"/>
          </w:rPr>
          <w:t xml:space="preserve"> </w:t>
        </w:r>
        <w:smartTag w:uri="urn:schemas-microsoft-com:office:smarttags" w:element="PlaceName">
          <w:r w:rsidRPr="00CD1117">
            <w:rPr>
              <w:b/>
              <w:sz w:val="28"/>
              <w:szCs w:val="32"/>
            </w:rPr>
            <w:t>Tropical</w:t>
          </w:r>
        </w:smartTag>
        <w:r w:rsidRPr="00CD1117">
          <w:rPr>
            <w:b/>
            <w:sz w:val="28"/>
            <w:szCs w:val="32"/>
          </w:rPr>
          <w:t xml:space="preserve"> </w:t>
        </w:r>
        <w:smartTag w:uri="urn:schemas-microsoft-com:office:smarttags" w:element="PlaceName">
          <w:r w:rsidRPr="00CD1117">
            <w:rPr>
              <w:b/>
              <w:sz w:val="28"/>
              <w:szCs w:val="32"/>
            </w:rPr>
            <w:t>Research</w:t>
          </w:r>
        </w:smartTag>
        <w:r w:rsidRPr="00CD1117">
          <w:rPr>
            <w:b/>
            <w:sz w:val="28"/>
            <w:szCs w:val="32"/>
          </w:rPr>
          <w:t xml:space="preserve"> </w:t>
        </w:r>
        <w:smartTag w:uri="urn:schemas-microsoft-com:office:smarttags" w:element="PlaceType">
          <w:r w:rsidRPr="00CD1117">
            <w:rPr>
              <w:b/>
              <w:sz w:val="28"/>
              <w:szCs w:val="32"/>
            </w:rPr>
            <w:t>Center</w:t>
          </w:r>
        </w:smartTag>
      </w:smartTag>
    </w:p>
    <w:p w:rsidR="003D7028" w:rsidRDefault="003D7028" w:rsidP="003D7028">
      <w:pPr>
        <w:jc w:val="center"/>
        <w:rPr>
          <w:b/>
          <w:sz w:val="28"/>
          <w:szCs w:val="32"/>
        </w:rPr>
      </w:pPr>
      <w:r w:rsidRPr="00CD1117">
        <w:rPr>
          <w:b/>
          <w:sz w:val="28"/>
          <w:szCs w:val="32"/>
        </w:rPr>
        <w:t xml:space="preserve">Western Region SARE </w:t>
      </w:r>
      <w:r>
        <w:rPr>
          <w:b/>
          <w:sz w:val="28"/>
          <w:szCs w:val="32"/>
        </w:rPr>
        <w:t>Research and Education</w:t>
      </w:r>
      <w:r w:rsidRPr="00CD1117">
        <w:rPr>
          <w:b/>
          <w:sz w:val="28"/>
          <w:szCs w:val="32"/>
        </w:rPr>
        <w:t xml:space="preserve"> Program</w:t>
      </w:r>
    </w:p>
    <w:p w:rsidR="003D7028" w:rsidRDefault="003D7028" w:rsidP="003D7028">
      <w:pPr>
        <w:tabs>
          <w:tab w:val="center" w:pos="4500"/>
          <w:tab w:val="right" w:pos="9000"/>
        </w:tabs>
        <w:rPr>
          <w:b/>
          <w:sz w:val="28"/>
          <w:szCs w:val="32"/>
        </w:rPr>
      </w:pPr>
      <w:r>
        <w:rPr>
          <w:b/>
          <w:sz w:val="28"/>
          <w:szCs w:val="32"/>
        </w:rPr>
        <w:tab/>
      </w:r>
      <w:r w:rsidRPr="007D62C4">
        <w:rPr>
          <w:b/>
          <w:sz w:val="28"/>
          <w:szCs w:val="32"/>
        </w:rPr>
        <w:t>Department of Agriculture Forestry and Soil Resources Division</w:t>
      </w:r>
      <w:r>
        <w:rPr>
          <w:b/>
          <w:sz w:val="28"/>
          <w:szCs w:val="32"/>
        </w:rPr>
        <w:tab/>
      </w:r>
    </w:p>
    <w:p w:rsidR="003D7028" w:rsidRPr="00CD1117" w:rsidRDefault="003D7028" w:rsidP="003D7028">
      <w:pPr>
        <w:tabs>
          <w:tab w:val="center" w:pos="4500"/>
          <w:tab w:val="right" w:pos="9000"/>
        </w:tabs>
        <w:jc w:val="center"/>
        <w:rPr>
          <w:b/>
          <w:sz w:val="28"/>
          <w:szCs w:val="32"/>
        </w:rPr>
      </w:pPr>
      <w:r>
        <w:rPr>
          <w:b/>
          <w:sz w:val="28"/>
          <w:szCs w:val="32"/>
        </w:rPr>
        <w:t>Landscape Management Systems</w:t>
      </w:r>
    </w:p>
    <w:p w:rsidR="003D7028" w:rsidRDefault="003D7028" w:rsidP="003D7028">
      <w:pPr>
        <w:jc w:val="center"/>
        <w:rPr>
          <w:b/>
          <w:sz w:val="32"/>
          <w:szCs w:val="32"/>
        </w:rPr>
      </w:pPr>
      <w:r>
        <w:rPr>
          <w:b/>
          <w:sz w:val="28"/>
          <w:szCs w:val="32"/>
        </w:rPr>
        <w:t>Jan 10, 11, 12, 14</w:t>
      </w:r>
    </w:p>
    <w:p w:rsidR="003D7028" w:rsidRPr="00191CC3" w:rsidRDefault="003D7028" w:rsidP="003D7028">
      <w:pPr>
        <w:rPr>
          <w:b/>
        </w:rPr>
      </w:pPr>
    </w:p>
    <w:p w:rsidR="003D7028" w:rsidRPr="008A235B" w:rsidRDefault="003D7028" w:rsidP="003D7028">
      <w:r w:rsidRPr="008A235B">
        <w:rPr>
          <w:b/>
        </w:rPr>
        <w:t>Purpose:</w:t>
      </w:r>
      <w:r w:rsidRPr="008A235B">
        <w:t xml:space="preserve"> to update the citizens of Guam and the Northern Mariana Islands on the health of its ironwood </w:t>
      </w:r>
      <w:r>
        <w:t xml:space="preserve">tree, and to provide them with </w:t>
      </w:r>
      <w:r w:rsidRPr="008A235B">
        <w:t xml:space="preserve">tree care practices that can be used to reduce the impact of pests and diseases in ironwood as well as other trees of the region. </w:t>
      </w:r>
    </w:p>
    <w:p w:rsidR="003D7028" w:rsidRPr="008A235B" w:rsidRDefault="003D7028" w:rsidP="003D7028"/>
    <w:p w:rsidR="003D7028" w:rsidRPr="008A235B" w:rsidRDefault="003D7028" w:rsidP="003D7028"/>
    <w:p w:rsidR="003D7028" w:rsidRPr="008A235B" w:rsidRDefault="003D7028" w:rsidP="003D7028">
      <w:r w:rsidRPr="008A235B">
        <w:t>Objectives:</w:t>
      </w:r>
    </w:p>
    <w:p w:rsidR="003D7028" w:rsidRPr="008A235B" w:rsidRDefault="003D7028" w:rsidP="003D7028">
      <w:r w:rsidRPr="008A235B">
        <w:tab/>
        <w:t xml:space="preserve">A. To improve </w:t>
      </w:r>
      <w:smartTag w:uri="urn:schemas-microsoft-com:office:smarttags" w:element="place">
        <w:r w:rsidRPr="008A235B">
          <w:t>Guam</w:t>
        </w:r>
      </w:smartTag>
      <w:r w:rsidRPr="008A235B">
        <w:t>’s ironwood tree health and its long-term outlook</w:t>
      </w:r>
    </w:p>
    <w:p w:rsidR="003D7028" w:rsidRDefault="003D7028" w:rsidP="003D7028">
      <w:r>
        <w:tab/>
        <w:t>B. Promote</w:t>
      </w:r>
      <w:r w:rsidRPr="008A235B">
        <w:t xml:space="preserve"> good stewardship</w:t>
      </w:r>
      <w:r>
        <w:t xml:space="preserve"> of the ironwood tree and other </w:t>
      </w:r>
      <w:proofErr w:type="spellStart"/>
      <w:r>
        <w:t>agroforestry</w:t>
      </w:r>
      <w:proofErr w:type="spellEnd"/>
      <w:r>
        <w:t xml:space="preserve"> species.</w:t>
      </w:r>
      <w:r>
        <w:tab/>
      </w:r>
    </w:p>
    <w:p w:rsidR="003D7028" w:rsidRPr="008A235B" w:rsidRDefault="003D7028" w:rsidP="003D7028">
      <w:r>
        <w:t xml:space="preserve">            </w:t>
      </w:r>
      <w:r w:rsidRPr="008A235B">
        <w:t xml:space="preserve">C. To explore collaborative projects with </w:t>
      </w:r>
      <w:r w:rsidRPr="008A235B">
        <w:rPr>
          <w:szCs w:val="32"/>
        </w:rPr>
        <w:t>The Davey Tree Expert Company</w:t>
      </w:r>
    </w:p>
    <w:p w:rsidR="003D7028" w:rsidRPr="008A235B" w:rsidRDefault="003D7028" w:rsidP="003D7028">
      <w:r w:rsidRPr="008A235B">
        <w:tab/>
      </w:r>
    </w:p>
    <w:p w:rsidR="003D7028" w:rsidRPr="00461841" w:rsidRDefault="003D7028" w:rsidP="003D7028">
      <w:pPr>
        <w:rPr>
          <w:b/>
        </w:rPr>
      </w:pPr>
      <w:r w:rsidRPr="00461841">
        <w:rPr>
          <w:b/>
        </w:rPr>
        <w:t>UOG</w:t>
      </w:r>
      <w:r>
        <w:rPr>
          <w:b/>
        </w:rPr>
        <w:t>/Workshop</w:t>
      </w:r>
      <w:r w:rsidRPr="00461841">
        <w:rPr>
          <w:b/>
        </w:rPr>
        <w:t xml:space="preserve"> contacts: </w:t>
      </w:r>
    </w:p>
    <w:p w:rsidR="003D7028" w:rsidRDefault="003D7028" w:rsidP="003D7028">
      <w:r>
        <w:t xml:space="preserve">Bob Schlub, work 1-671-735-2089/72, home 1-671-734-3346, </w:t>
      </w:r>
      <w:hyperlink r:id="rId8" w:history="1">
        <w:r w:rsidRPr="00D43098">
          <w:rPr>
            <w:rStyle w:val="Hyperlink"/>
          </w:rPr>
          <w:t>rlschlub@uguam.uog.edu</w:t>
        </w:r>
      </w:hyperlink>
    </w:p>
    <w:p w:rsidR="003D7028" w:rsidRDefault="003D7028" w:rsidP="003D7028">
      <w:r>
        <w:t xml:space="preserve">Roger Brown work 1-671-735-2094/80, </w:t>
      </w:r>
      <w:hyperlink r:id="rId9" w:history="1">
        <w:r w:rsidRPr="00D43098">
          <w:rPr>
            <w:rStyle w:val="Hyperlink"/>
          </w:rPr>
          <w:t>rwbrown@uguam.uog.edu</w:t>
        </w:r>
      </w:hyperlink>
    </w:p>
    <w:p w:rsidR="003D7028" w:rsidRDefault="003D7028" w:rsidP="003D7028">
      <w:r>
        <w:t>ANR office, 1-671-735-2080, Fax 1-671-734-1244</w:t>
      </w:r>
    </w:p>
    <w:p w:rsidR="003D7028" w:rsidRDefault="003D7028" w:rsidP="003D7028"/>
    <w:p w:rsidR="003D7028" w:rsidRDefault="003D7028" w:rsidP="003D7028">
      <w:pPr>
        <w:rPr>
          <w:b/>
        </w:rPr>
      </w:pPr>
      <w:r>
        <w:rPr>
          <w:b/>
        </w:rPr>
        <w:t>Location</w:t>
      </w:r>
      <w:r w:rsidRPr="00282DBE">
        <w:rPr>
          <w:b/>
        </w:rPr>
        <w:t>:</w:t>
      </w:r>
    </w:p>
    <w:p w:rsidR="003D7028" w:rsidRDefault="003D7028" w:rsidP="003D7028">
      <w:smartTag w:uri="urn:schemas-microsoft-com:office:smarttags" w:element="place">
        <w:smartTag w:uri="urn:schemas-microsoft-com:office:smarttags" w:element="PlaceType">
          <w:r w:rsidRPr="00282DBE">
            <w:t>University</w:t>
          </w:r>
        </w:smartTag>
        <w:r w:rsidRPr="00282DBE">
          <w:t xml:space="preserve"> of </w:t>
        </w:r>
        <w:smartTag w:uri="urn:schemas-microsoft-com:office:smarttags" w:element="PlaceName">
          <w:r w:rsidRPr="00282DBE">
            <w:t>Guam</w:t>
          </w:r>
        </w:smartTag>
      </w:smartTag>
      <w:r w:rsidRPr="00282DBE">
        <w:t xml:space="preserve">, Agriculture and Life Science building, </w:t>
      </w:r>
      <w:proofErr w:type="spellStart"/>
      <w:r w:rsidRPr="00282DBE">
        <w:t>Rm</w:t>
      </w:r>
      <w:proofErr w:type="spellEnd"/>
      <w:r w:rsidRPr="00282DBE">
        <w:t xml:space="preserve"> 127</w:t>
      </w:r>
    </w:p>
    <w:p w:rsidR="003D7028" w:rsidRPr="00282DBE" w:rsidRDefault="003D7028" w:rsidP="003D7028"/>
    <w:p w:rsidR="003D7028" w:rsidRDefault="003D7028" w:rsidP="003D7028"/>
    <w:p w:rsidR="003D7028" w:rsidRPr="006C588F" w:rsidRDefault="003D7028" w:rsidP="003D7028">
      <w:pPr>
        <w:jc w:val="center"/>
        <w:rPr>
          <w:b/>
          <w:sz w:val="22"/>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780"/>
        <w:gridCol w:w="2808"/>
      </w:tblGrid>
      <w:tr w:rsidR="003D7028" w:rsidRPr="00626AB2" w:rsidTr="00E9044D">
        <w:tc>
          <w:tcPr>
            <w:tcW w:w="2628" w:type="dxa"/>
          </w:tcPr>
          <w:p w:rsidR="003D7028" w:rsidRPr="00626AB2" w:rsidRDefault="003D7028" w:rsidP="00E9044D">
            <w:pPr>
              <w:jc w:val="center"/>
              <w:rPr>
                <w:rFonts w:ascii="Arial" w:hAnsi="Arial" w:cs="Arial"/>
                <w:b/>
              </w:rPr>
            </w:pPr>
            <w:r w:rsidRPr="00626AB2">
              <w:rPr>
                <w:rFonts w:ascii="Arial" w:hAnsi="Arial" w:cs="Arial"/>
                <w:b/>
                <w:sz w:val="22"/>
              </w:rPr>
              <w:t xml:space="preserve">Location / Day / Time </w:t>
            </w:r>
          </w:p>
        </w:tc>
        <w:tc>
          <w:tcPr>
            <w:tcW w:w="3780" w:type="dxa"/>
          </w:tcPr>
          <w:p w:rsidR="003D7028" w:rsidRPr="00626AB2" w:rsidRDefault="003D7028" w:rsidP="00E9044D">
            <w:pPr>
              <w:jc w:val="center"/>
              <w:rPr>
                <w:rFonts w:ascii="Arial" w:hAnsi="Arial" w:cs="Arial"/>
                <w:b/>
              </w:rPr>
            </w:pPr>
            <w:r w:rsidRPr="00626AB2">
              <w:rPr>
                <w:rFonts w:ascii="Arial" w:hAnsi="Arial" w:cs="Arial"/>
                <w:b/>
                <w:sz w:val="22"/>
              </w:rPr>
              <w:t>Activity</w:t>
            </w:r>
          </w:p>
        </w:tc>
        <w:tc>
          <w:tcPr>
            <w:tcW w:w="2808" w:type="dxa"/>
          </w:tcPr>
          <w:p w:rsidR="003D7028" w:rsidRPr="00626AB2" w:rsidRDefault="003D7028" w:rsidP="00E9044D">
            <w:pPr>
              <w:jc w:val="center"/>
              <w:rPr>
                <w:rFonts w:ascii="Arial" w:hAnsi="Arial" w:cs="Arial"/>
                <w:b/>
              </w:rPr>
            </w:pPr>
            <w:r w:rsidRPr="00626AB2">
              <w:rPr>
                <w:rFonts w:ascii="Arial" w:hAnsi="Arial" w:cs="Arial"/>
                <w:b/>
                <w:sz w:val="22"/>
              </w:rPr>
              <w:t xml:space="preserve">Presenter / Contact </w:t>
            </w:r>
          </w:p>
        </w:tc>
      </w:tr>
      <w:tr w:rsidR="003D7028" w:rsidRPr="00626AB2" w:rsidTr="00E9044D">
        <w:tc>
          <w:tcPr>
            <w:tcW w:w="2628" w:type="dxa"/>
          </w:tcPr>
          <w:p w:rsidR="003D7028" w:rsidRPr="00626AB2" w:rsidRDefault="003D7028" w:rsidP="00E9044D">
            <w:pPr>
              <w:rPr>
                <w:rFonts w:ascii="Arial" w:hAnsi="Arial" w:cs="Arial"/>
                <w:b/>
              </w:rPr>
            </w:pPr>
          </w:p>
          <w:p w:rsidR="003D7028" w:rsidRPr="00626AB2" w:rsidRDefault="003D7028" w:rsidP="00E9044D">
            <w:pPr>
              <w:rPr>
                <w:rFonts w:ascii="Arial" w:hAnsi="Arial" w:cs="Arial"/>
                <w:b/>
                <w:highlight w:val="yellow"/>
              </w:rPr>
            </w:pPr>
            <w:r w:rsidRPr="00626AB2">
              <w:rPr>
                <w:rFonts w:ascii="Arial" w:hAnsi="Arial" w:cs="Arial"/>
                <w:b/>
                <w:sz w:val="22"/>
                <w:highlight w:val="yellow"/>
              </w:rPr>
              <w:t xml:space="preserve">Tuesday, </w:t>
            </w:r>
          </w:p>
          <w:p w:rsidR="003D7028" w:rsidRPr="00626AB2" w:rsidRDefault="003D7028" w:rsidP="00E9044D">
            <w:pPr>
              <w:rPr>
                <w:rFonts w:ascii="Arial" w:hAnsi="Arial" w:cs="Arial"/>
                <w:b/>
                <w:highlight w:val="yellow"/>
              </w:rPr>
            </w:pPr>
            <w:r w:rsidRPr="00626AB2">
              <w:rPr>
                <w:rFonts w:ascii="Arial" w:hAnsi="Arial" w:cs="Arial"/>
                <w:b/>
                <w:sz w:val="22"/>
                <w:highlight w:val="yellow"/>
              </w:rPr>
              <w:t>January  10, 2011</w:t>
            </w:r>
          </w:p>
        </w:tc>
        <w:tc>
          <w:tcPr>
            <w:tcW w:w="3780" w:type="dxa"/>
          </w:tcPr>
          <w:p w:rsidR="003D7028" w:rsidRPr="00626AB2" w:rsidRDefault="003D7028" w:rsidP="00E9044D">
            <w:pPr>
              <w:rPr>
                <w:rFonts w:ascii="Arial" w:hAnsi="Arial"/>
                <w:highlight w:val="yellow"/>
              </w:rPr>
            </w:pPr>
            <w:r w:rsidRPr="00626AB2">
              <w:rPr>
                <w:rFonts w:ascii="Arial" w:hAnsi="Arial"/>
                <w:sz w:val="22"/>
                <w:highlight w:val="yellow"/>
              </w:rPr>
              <w:t xml:space="preserve">Saving </w:t>
            </w:r>
            <w:smartTag w:uri="urn:schemas-microsoft-com:office:smarttags" w:element="place">
              <w:r w:rsidRPr="00626AB2">
                <w:rPr>
                  <w:rFonts w:ascii="Arial" w:hAnsi="Arial"/>
                  <w:sz w:val="22"/>
                  <w:highlight w:val="yellow"/>
                </w:rPr>
                <w:t>Guam</w:t>
              </w:r>
            </w:smartTag>
            <w:r w:rsidRPr="00626AB2">
              <w:rPr>
                <w:rFonts w:ascii="Arial" w:hAnsi="Arial"/>
                <w:sz w:val="22"/>
                <w:highlight w:val="yellow"/>
              </w:rPr>
              <w:t xml:space="preserve">'s </w:t>
            </w:r>
            <w:proofErr w:type="spellStart"/>
            <w:r w:rsidRPr="00626AB2">
              <w:rPr>
                <w:rFonts w:ascii="Arial" w:hAnsi="Arial"/>
                <w:sz w:val="22"/>
                <w:highlight w:val="yellow"/>
              </w:rPr>
              <w:t>Gago</w:t>
            </w:r>
            <w:proofErr w:type="spellEnd"/>
            <w:r w:rsidRPr="00626AB2">
              <w:rPr>
                <w:rFonts w:ascii="Arial" w:hAnsi="Arial"/>
                <w:sz w:val="22"/>
                <w:highlight w:val="yellow"/>
              </w:rPr>
              <w:t xml:space="preserve"> / </w:t>
            </w:r>
          </w:p>
          <w:p w:rsidR="003D7028" w:rsidRPr="00626AB2" w:rsidRDefault="003D7028" w:rsidP="00E9044D">
            <w:pPr>
              <w:rPr>
                <w:rFonts w:ascii="Arial" w:hAnsi="Arial"/>
                <w:highlight w:val="yellow"/>
              </w:rPr>
            </w:pPr>
            <w:r w:rsidRPr="00626AB2">
              <w:rPr>
                <w:rFonts w:ascii="Arial" w:hAnsi="Arial"/>
                <w:sz w:val="22"/>
                <w:highlight w:val="yellow"/>
              </w:rPr>
              <w:t>ironwood tree</w:t>
            </w:r>
          </w:p>
          <w:p w:rsidR="003D7028" w:rsidRPr="00626AB2" w:rsidRDefault="003D7028" w:rsidP="00E9044D">
            <w:pPr>
              <w:rPr>
                <w:rFonts w:ascii="Arial" w:hAnsi="Arial" w:cs="Arial"/>
                <w:b/>
              </w:rPr>
            </w:pP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p>
        </w:tc>
        <w:tc>
          <w:tcPr>
            <w:tcW w:w="3780" w:type="dxa"/>
          </w:tcPr>
          <w:p w:rsidR="003D7028" w:rsidRPr="00626AB2" w:rsidRDefault="003D7028" w:rsidP="00E9044D">
            <w:pPr>
              <w:rPr>
                <w:rFonts w:ascii="Arial" w:hAnsi="Arial" w:cs="Arial"/>
              </w:rPr>
            </w:pP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Pr>
                <w:rFonts w:ascii="Arial" w:hAnsi="Arial" w:cs="Arial"/>
                <w:sz w:val="22"/>
              </w:rPr>
              <w:t xml:space="preserve">7:45 - </w:t>
            </w:r>
            <w:r w:rsidRPr="00626AB2">
              <w:rPr>
                <w:rFonts w:ascii="Arial" w:hAnsi="Arial" w:cs="Arial"/>
                <w:sz w:val="22"/>
              </w:rPr>
              <w:t>8:</w:t>
            </w:r>
            <w:r>
              <w:rPr>
                <w:rFonts w:ascii="Arial" w:hAnsi="Arial" w:cs="Arial"/>
                <w:sz w:val="22"/>
              </w:rPr>
              <w:t>2</w:t>
            </w:r>
            <w:r w:rsidRPr="00626AB2">
              <w:rPr>
                <w:rFonts w:ascii="Arial" w:hAnsi="Arial" w:cs="Arial"/>
                <w:sz w:val="22"/>
              </w:rPr>
              <w:t>0</w:t>
            </w:r>
          </w:p>
        </w:tc>
        <w:tc>
          <w:tcPr>
            <w:tcW w:w="3780" w:type="dxa"/>
          </w:tcPr>
          <w:p w:rsidR="003D7028" w:rsidRPr="00626AB2" w:rsidRDefault="003D7028" w:rsidP="00E9044D">
            <w:pPr>
              <w:rPr>
                <w:rFonts w:ascii="Arial" w:hAnsi="Arial" w:cs="Arial"/>
              </w:rPr>
            </w:pPr>
            <w:r w:rsidRPr="00626AB2">
              <w:rPr>
                <w:rFonts w:ascii="Arial" w:hAnsi="Arial" w:cs="Arial"/>
                <w:sz w:val="22"/>
              </w:rPr>
              <w:t>Registration:</w:t>
            </w:r>
          </w:p>
          <w:p w:rsidR="003D7028" w:rsidRPr="00626AB2" w:rsidRDefault="003D7028" w:rsidP="00E9044D">
            <w:pPr>
              <w:rPr>
                <w:rFonts w:ascii="Arial" w:hAnsi="Arial" w:cs="Arial"/>
              </w:rPr>
            </w:pPr>
            <w:r w:rsidRPr="00626AB2">
              <w:rPr>
                <w:rFonts w:ascii="Arial" w:hAnsi="Arial" w:cs="Arial"/>
                <w:sz w:val="22"/>
              </w:rPr>
              <w:t xml:space="preserve">Donuts, fruit, coffee, juice </w:t>
            </w:r>
          </w:p>
        </w:tc>
        <w:tc>
          <w:tcPr>
            <w:tcW w:w="2808" w:type="dxa"/>
          </w:tcPr>
          <w:p w:rsidR="003D7028" w:rsidRPr="00626AB2" w:rsidRDefault="003D7028" w:rsidP="00E9044D">
            <w:pPr>
              <w:rPr>
                <w:rFonts w:ascii="Arial" w:hAnsi="Arial" w:cs="Arial"/>
              </w:rPr>
            </w:pPr>
            <w:r w:rsidRPr="00626AB2">
              <w:rPr>
                <w:rFonts w:ascii="Arial" w:hAnsi="Arial" w:cs="Arial"/>
                <w:sz w:val="22"/>
              </w:rPr>
              <w:t>Brown, Schlub</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8:20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Welcome, Introduction, </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Artero, Schlub </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8:30</w:t>
            </w:r>
          </w:p>
        </w:tc>
        <w:tc>
          <w:tcPr>
            <w:tcW w:w="3780" w:type="dxa"/>
          </w:tcPr>
          <w:p w:rsidR="003D7028" w:rsidRPr="00626AB2" w:rsidRDefault="003D7028" w:rsidP="00E9044D">
            <w:pPr>
              <w:rPr>
                <w:rFonts w:ascii="Arial" w:hAnsi="Arial" w:cs="Arial"/>
              </w:rPr>
            </w:pPr>
            <w:r w:rsidRPr="00626AB2">
              <w:rPr>
                <w:rFonts w:ascii="Arial" w:hAnsi="Arial" w:cs="Arial"/>
                <w:sz w:val="22"/>
              </w:rPr>
              <w:t>Intro to campus tree walk,</w:t>
            </w: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8:45</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Exam ironwood trees </w:t>
            </w:r>
          </w:p>
          <w:p w:rsidR="003D7028" w:rsidRPr="00626AB2" w:rsidRDefault="003D7028" w:rsidP="00E9044D">
            <w:pPr>
              <w:rPr>
                <w:rFonts w:ascii="Arial" w:hAnsi="Arial" w:cs="Arial"/>
              </w:rPr>
            </w:pPr>
            <w:r w:rsidRPr="00626AB2">
              <w:rPr>
                <w:rFonts w:ascii="Arial" w:hAnsi="Arial" w:cs="Arial"/>
                <w:sz w:val="22"/>
              </w:rPr>
              <w:t xml:space="preserve">on UOG campus </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Schlub, Moore, </w:t>
            </w:r>
            <w:proofErr w:type="spellStart"/>
            <w:r w:rsidRPr="00626AB2">
              <w:rPr>
                <w:rFonts w:ascii="Arial" w:hAnsi="Arial" w:cs="Arial"/>
                <w:sz w:val="22"/>
              </w:rPr>
              <w:t>Persad</w:t>
            </w:r>
            <w:proofErr w:type="spellEnd"/>
            <w:r w:rsidRPr="00626AB2">
              <w:rPr>
                <w:rFonts w:ascii="Arial" w:hAnsi="Arial" w:cs="Arial"/>
                <w:sz w:val="22"/>
              </w:rPr>
              <w:t>,</w:t>
            </w:r>
          </w:p>
          <w:p w:rsidR="003D7028" w:rsidRPr="00626AB2" w:rsidRDefault="003D7028" w:rsidP="00E9044D">
            <w:pPr>
              <w:rPr>
                <w:rFonts w:ascii="Arial" w:hAnsi="Arial" w:cs="Arial"/>
              </w:rPr>
            </w:pPr>
            <w:r w:rsidRPr="00626AB2">
              <w:rPr>
                <w:rFonts w:ascii="Arial" w:hAnsi="Arial" w:cs="Arial"/>
                <w:sz w:val="22"/>
              </w:rPr>
              <w:t>Others</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lastRenderedPageBreak/>
              <w:t>9:30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Return to classroom, Break </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p>
        </w:tc>
        <w:tc>
          <w:tcPr>
            <w:tcW w:w="3780" w:type="dxa"/>
          </w:tcPr>
          <w:p w:rsidR="003D7028" w:rsidRPr="00626AB2" w:rsidRDefault="003D7028" w:rsidP="00E9044D">
            <w:pPr>
              <w:rPr>
                <w:rFonts w:ascii="Arial" w:hAnsi="Arial" w:cs="Arial"/>
              </w:rPr>
            </w:pP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 xml:space="preserve">9:45 - 9:55 </w:t>
            </w:r>
          </w:p>
        </w:tc>
        <w:tc>
          <w:tcPr>
            <w:tcW w:w="3780" w:type="dxa"/>
          </w:tcPr>
          <w:p w:rsidR="003D7028" w:rsidRPr="00626AB2" w:rsidRDefault="003D7028" w:rsidP="00E9044D">
            <w:pPr>
              <w:rPr>
                <w:rFonts w:ascii="Arial" w:hAnsi="Arial" w:cs="Arial"/>
              </w:rPr>
            </w:pPr>
            <w:r w:rsidRPr="00626AB2">
              <w:rPr>
                <w:rFonts w:ascii="Arial" w:hAnsi="Arial" w:cs="Arial"/>
                <w:sz w:val="22"/>
              </w:rPr>
              <w:t>Ironwood worldwide</w:t>
            </w:r>
          </w:p>
        </w:tc>
        <w:tc>
          <w:tcPr>
            <w:tcW w:w="2808" w:type="dxa"/>
          </w:tcPr>
          <w:p w:rsidR="003D7028" w:rsidRPr="00626AB2" w:rsidRDefault="003D7028" w:rsidP="00E9044D">
            <w:pPr>
              <w:rPr>
                <w:rFonts w:ascii="Arial" w:hAnsi="Arial" w:cs="Arial"/>
              </w:rPr>
            </w:pPr>
            <w:r w:rsidRPr="00626AB2">
              <w:rPr>
                <w:rFonts w:ascii="Arial" w:hAnsi="Arial" w:cs="Arial"/>
                <w:sz w:val="22"/>
              </w:rPr>
              <w:t>Schlub</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9:55- 10:15</w:t>
            </w:r>
          </w:p>
        </w:tc>
        <w:tc>
          <w:tcPr>
            <w:tcW w:w="3780" w:type="dxa"/>
          </w:tcPr>
          <w:p w:rsidR="003D7028" w:rsidRPr="00626AB2" w:rsidRDefault="003D7028" w:rsidP="00E9044D">
            <w:pPr>
              <w:rPr>
                <w:rFonts w:ascii="Arial" w:hAnsi="Arial"/>
              </w:rPr>
            </w:pPr>
            <w:r w:rsidRPr="00626AB2">
              <w:rPr>
                <w:rFonts w:ascii="Arial" w:hAnsi="Arial"/>
                <w:sz w:val="22"/>
              </w:rPr>
              <w:t xml:space="preserve">Ironwood on </w:t>
            </w:r>
            <w:smartTag w:uri="urn:schemas-microsoft-com:office:smarttags" w:element="place">
              <w:r w:rsidRPr="00626AB2">
                <w:rPr>
                  <w:rFonts w:ascii="Arial" w:hAnsi="Arial"/>
                  <w:sz w:val="22"/>
                </w:rPr>
                <w:t>Guam</w:t>
              </w:r>
            </w:smartTag>
            <w:r w:rsidRPr="00626AB2">
              <w:rPr>
                <w:rFonts w:ascii="Arial" w:hAnsi="Arial"/>
                <w:sz w:val="22"/>
              </w:rPr>
              <w:t xml:space="preserve"> &amp; its decline</w:t>
            </w:r>
          </w:p>
          <w:p w:rsidR="003D7028" w:rsidRPr="00626AB2" w:rsidRDefault="003D7028" w:rsidP="00E9044D">
            <w:pPr>
              <w:rPr>
                <w:rFonts w:ascii="Arial" w:hAnsi="Arial"/>
              </w:rPr>
            </w:pPr>
          </w:p>
        </w:tc>
        <w:tc>
          <w:tcPr>
            <w:tcW w:w="2808" w:type="dxa"/>
          </w:tcPr>
          <w:p w:rsidR="003D7028" w:rsidRPr="00626AB2" w:rsidRDefault="003D7028" w:rsidP="00E9044D">
            <w:pPr>
              <w:rPr>
                <w:rFonts w:ascii="Arial" w:hAnsi="Arial" w:cs="Arial"/>
              </w:rPr>
            </w:pPr>
            <w:r w:rsidRPr="00626AB2">
              <w:rPr>
                <w:rFonts w:ascii="Arial" w:hAnsi="Arial" w:cs="Arial"/>
                <w:sz w:val="22"/>
              </w:rPr>
              <w:t>Schlub</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10:15-10:30</w:t>
            </w:r>
          </w:p>
        </w:tc>
        <w:tc>
          <w:tcPr>
            <w:tcW w:w="3780" w:type="dxa"/>
          </w:tcPr>
          <w:p w:rsidR="003D7028" w:rsidRPr="00626AB2" w:rsidRDefault="003D7028" w:rsidP="00E9044D">
            <w:pPr>
              <w:rPr>
                <w:rFonts w:ascii="Arial" w:hAnsi="Arial"/>
              </w:rPr>
            </w:pPr>
            <w:r w:rsidRPr="00626AB2">
              <w:rPr>
                <w:rFonts w:ascii="Arial" w:hAnsi="Arial"/>
                <w:sz w:val="22"/>
              </w:rPr>
              <w:t>insect pests of ironwood</w:t>
            </w:r>
          </w:p>
        </w:tc>
        <w:tc>
          <w:tcPr>
            <w:tcW w:w="2808" w:type="dxa"/>
          </w:tcPr>
          <w:p w:rsidR="003D7028" w:rsidRPr="00626AB2" w:rsidRDefault="003D7028" w:rsidP="00E9044D">
            <w:pPr>
              <w:rPr>
                <w:rFonts w:ascii="Arial" w:hAnsi="Arial" w:cs="Arial"/>
              </w:rPr>
            </w:pPr>
            <w:smartTag w:uri="urn:schemas-microsoft-com:office:smarttags" w:element="City">
              <w:smartTag w:uri="urn:schemas-microsoft-com:office:smarttags" w:element="place">
                <w:r w:rsidRPr="00626AB2">
                  <w:rPr>
                    <w:rFonts w:ascii="Arial" w:hAnsi="Arial" w:cs="Arial"/>
                    <w:sz w:val="22"/>
                  </w:rPr>
                  <w:t>Moore</w:t>
                </w:r>
              </w:smartTag>
            </w:smartTag>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10:30</w:t>
            </w:r>
          </w:p>
        </w:tc>
        <w:tc>
          <w:tcPr>
            <w:tcW w:w="3780" w:type="dxa"/>
          </w:tcPr>
          <w:p w:rsidR="003D7028" w:rsidRPr="00626AB2" w:rsidRDefault="003D7028" w:rsidP="00E9044D">
            <w:pPr>
              <w:rPr>
                <w:rFonts w:ascii="Arial" w:hAnsi="Arial" w:cs="Arial"/>
              </w:rPr>
            </w:pPr>
            <w:r w:rsidRPr="00626AB2">
              <w:rPr>
                <w:rFonts w:ascii="Arial" w:hAnsi="Arial" w:cs="Arial"/>
                <w:sz w:val="22"/>
              </w:rPr>
              <w:t>Break</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10:40-12:15</w:t>
            </w:r>
          </w:p>
        </w:tc>
        <w:tc>
          <w:tcPr>
            <w:tcW w:w="3780" w:type="dxa"/>
          </w:tcPr>
          <w:p w:rsidR="003D7028" w:rsidRPr="00626AB2" w:rsidRDefault="003D7028" w:rsidP="00E9044D">
            <w:pPr>
              <w:rPr>
                <w:rFonts w:ascii="Arial" w:hAnsi="Arial"/>
              </w:rPr>
            </w:pPr>
            <w:r w:rsidRPr="00626AB2">
              <w:rPr>
                <w:rFonts w:ascii="Arial" w:hAnsi="Arial"/>
                <w:sz w:val="22"/>
              </w:rPr>
              <w:t xml:space="preserve">Subjects: uses of ironwood in urban </w:t>
            </w:r>
            <w:r>
              <w:rPr>
                <w:rFonts w:ascii="Arial" w:hAnsi="Arial"/>
                <w:sz w:val="22"/>
              </w:rPr>
              <w:t xml:space="preserve">landscapes </w:t>
            </w:r>
            <w:r w:rsidRPr="00626AB2">
              <w:rPr>
                <w:rFonts w:ascii="Arial" w:hAnsi="Arial"/>
                <w:sz w:val="22"/>
              </w:rPr>
              <w:t xml:space="preserve">and </w:t>
            </w:r>
            <w:proofErr w:type="spellStart"/>
            <w:r w:rsidRPr="00626AB2">
              <w:rPr>
                <w:rFonts w:ascii="Arial" w:hAnsi="Arial"/>
                <w:sz w:val="22"/>
              </w:rPr>
              <w:t>agroforestry</w:t>
            </w:r>
            <w:proofErr w:type="spellEnd"/>
            <w:r w:rsidRPr="00626AB2">
              <w:rPr>
                <w:rFonts w:ascii="Arial" w:hAnsi="Arial"/>
                <w:sz w:val="22"/>
              </w:rPr>
              <w:t xml:space="preserve">, tree care practices for the ironwood; windbreak, pruning, tree hazards, tree recovery, </w:t>
            </w:r>
          </w:p>
          <w:p w:rsidR="003D7028" w:rsidRPr="00626AB2" w:rsidRDefault="003D7028" w:rsidP="00E9044D">
            <w:pPr>
              <w:rPr>
                <w:rFonts w:ascii="Arial" w:hAnsi="Arial" w:cs="Arial"/>
              </w:rPr>
            </w:pPr>
            <w:r w:rsidRPr="00626AB2">
              <w:rPr>
                <w:rFonts w:ascii="Arial" w:hAnsi="Arial"/>
                <w:sz w:val="22"/>
              </w:rPr>
              <w:t>alternative tree species</w:t>
            </w:r>
          </w:p>
        </w:tc>
        <w:tc>
          <w:tcPr>
            <w:tcW w:w="2808" w:type="dxa"/>
          </w:tcPr>
          <w:p w:rsidR="003D7028" w:rsidRPr="00626AB2" w:rsidRDefault="003D7028" w:rsidP="00E9044D">
            <w:pPr>
              <w:rPr>
                <w:rFonts w:ascii="Arial" w:hAnsi="Arial" w:cs="Arial"/>
              </w:rPr>
            </w:pPr>
            <w:proofErr w:type="spellStart"/>
            <w:r w:rsidRPr="00626AB2">
              <w:rPr>
                <w:rFonts w:ascii="Arial" w:hAnsi="Arial" w:cs="Arial"/>
                <w:sz w:val="22"/>
              </w:rPr>
              <w:t>Persad</w:t>
            </w:r>
            <w:proofErr w:type="spellEnd"/>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12:15</w:t>
            </w:r>
          </w:p>
        </w:tc>
        <w:tc>
          <w:tcPr>
            <w:tcW w:w="3780" w:type="dxa"/>
          </w:tcPr>
          <w:p w:rsidR="003D7028" w:rsidRPr="00626AB2" w:rsidRDefault="003D7028" w:rsidP="00E9044D">
            <w:pPr>
              <w:rPr>
                <w:rFonts w:ascii="Arial" w:hAnsi="Arial" w:cs="Arial"/>
              </w:rPr>
            </w:pPr>
            <w:r w:rsidRPr="00626AB2">
              <w:rPr>
                <w:rFonts w:ascii="Arial" w:hAnsi="Arial" w:cs="Arial"/>
                <w:sz w:val="22"/>
              </w:rPr>
              <w:t>Lunch (will be provided)</w:t>
            </w:r>
          </w:p>
        </w:tc>
        <w:tc>
          <w:tcPr>
            <w:tcW w:w="2808" w:type="dxa"/>
          </w:tcPr>
          <w:p w:rsidR="003D7028" w:rsidRPr="00626AB2" w:rsidRDefault="003D7028" w:rsidP="00E9044D">
            <w:pPr>
              <w:rPr>
                <w:rFonts w:ascii="Arial" w:hAnsi="Arial" w:cs="Arial"/>
              </w:rPr>
            </w:pPr>
            <w:r w:rsidRPr="00626AB2">
              <w:rPr>
                <w:rFonts w:ascii="Arial" w:hAnsi="Arial" w:cs="Arial"/>
                <w:sz w:val="22"/>
              </w:rPr>
              <w:t>Brown</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 xml:space="preserve">1:00 pm </w:t>
            </w:r>
          </w:p>
        </w:tc>
        <w:tc>
          <w:tcPr>
            <w:tcW w:w="3780" w:type="dxa"/>
          </w:tcPr>
          <w:p w:rsidR="003D7028" w:rsidRPr="00626AB2" w:rsidRDefault="003D7028" w:rsidP="00E9044D">
            <w:pPr>
              <w:rPr>
                <w:rFonts w:ascii="Arial" w:hAnsi="Arial" w:cs="Arial"/>
              </w:rPr>
            </w:pPr>
            <w:r w:rsidRPr="00626AB2">
              <w:rPr>
                <w:rFonts w:ascii="Arial" w:hAnsi="Arial" w:cs="Arial"/>
                <w:sz w:val="22"/>
              </w:rPr>
              <w:t>Depart on Fi</w:t>
            </w:r>
            <w:r>
              <w:rPr>
                <w:rFonts w:ascii="Arial" w:hAnsi="Arial" w:cs="Arial"/>
                <w:sz w:val="22"/>
              </w:rPr>
              <w:t>el</w:t>
            </w:r>
            <w:r w:rsidRPr="00626AB2">
              <w:rPr>
                <w:rFonts w:ascii="Arial" w:hAnsi="Arial" w:cs="Arial"/>
                <w:sz w:val="22"/>
              </w:rPr>
              <w:t>d trip</w:t>
            </w: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1:15-1:45</w:t>
            </w:r>
          </w:p>
        </w:tc>
        <w:tc>
          <w:tcPr>
            <w:tcW w:w="3780" w:type="dxa"/>
          </w:tcPr>
          <w:p w:rsidR="003D7028" w:rsidRPr="00626AB2" w:rsidRDefault="003D7028" w:rsidP="00E9044D">
            <w:pPr>
              <w:rPr>
                <w:rFonts w:ascii="Arial" w:hAnsi="Arial" w:cs="Arial"/>
              </w:rPr>
            </w:pPr>
            <w:proofErr w:type="spellStart"/>
            <w:r w:rsidRPr="00626AB2">
              <w:rPr>
                <w:rFonts w:ascii="Arial" w:hAnsi="Arial" w:cs="Arial"/>
                <w:sz w:val="22"/>
              </w:rPr>
              <w:t>Mangilao</w:t>
            </w:r>
            <w:proofErr w:type="spellEnd"/>
            <w:r w:rsidRPr="00626AB2">
              <w:rPr>
                <w:rFonts w:ascii="Arial" w:hAnsi="Arial" w:cs="Arial"/>
                <w:sz w:val="22"/>
              </w:rPr>
              <w:t xml:space="preserve"> Golf course: ironwood trees in landscape and windbreak</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Schlub, </w:t>
            </w:r>
            <w:proofErr w:type="spellStart"/>
            <w:r w:rsidRPr="00626AB2">
              <w:rPr>
                <w:rFonts w:ascii="Arial" w:hAnsi="Arial" w:cs="Arial"/>
                <w:sz w:val="22"/>
              </w:rPr>
              <w:t>Persad</w:t>
            </w:r>
            <w:proofErr w:type="spellEnd"/>
            <w:r w:rsidRPr="00626AB2">
              <w:rPr>
                <w:rFonts w:ascii="Arial" w:hAnsi="Arial" w:cs="Arial"/>
                <w:sz w:val="22"/>
              </w:rPr>
              <w:t>, Moore</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2:00-2:45</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Bernard Watson's farm: ironwood decline, windbreak, </w:t>
            </w:r>
          </w:p>
        </w:tc>
        <w:tc>
          <w:tcPr>
            <w:tcW w:w="2808" w:type="dxa"/>
          </w:tcPr>
          <w:p w:rsidR="003D7028" w:rsidRPr="00626AB2" w:rsidRDefault="003D7028" w:rsidP="00E9044D">
            <w:pPr>
              <w:rPr>
                <w:rFonts w:ascii="Arial" w:hAnsi="Arial" w:cs="Arial"/>
                <w:b/>
              </w:rPr>
            </w:pPr>
            <w:r w:rsidRPr="00626AB2">
              <w:rPr>
                <w:rFonts w:ascii="Arial" w:hAnsi="Arial" w:cs="Arial"/>
                <w:sz w:val="22"/>
              </w:rPr>
              <w:t xml:space="preserve">Schlub, </w:t>
            </w:r>
            <w:proofErr w:type="spellStart"/>
            <w:r w:rsidRPr="00626AB2">
              <w:rPr>
                <w:rFonts w:ascii="Arial" w:hAnsi="Arial" w:cs="Arial"/>
                <w:sz w:val="22"/>
              </w:rPr>
              <w:t>Persad</w:t>
            </w:r>
            <w:proofErr w:type="spellEnd"/>
            <w:r w:rsidRPr="00626AB2">
              <w:rPr>
                <w:rFonts w:ascii="Arial" w:hAnsi="Arial" w:cs="Arial"/>
                <w:sz w:val="22"/>
              </w:rPr>
              <w:t>, Moore</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3:00- 4:00</w:t>
            </w:r>
          </w:p>
          <w:p w:rsidR="003D7028" w:rsidRPr="00626AB2" w:rsidRDefault="003D7028" w:rsidP="00E9044D">
            <w:pPr>
              <w:rPr>
                <w:rFonts w:ascii="Arial" w:hAnsi="Arial" w:cs="Arial"/>
                <w:b/>
              </w:rPr>
            </w:pPr>
          </w:p>
        </w:tc>
        <w:tc>
          <w:tcPr>
            <w:tcW w:w="3780" w:type="dxa"/>
          </w:tcPr>
          <w:p w:rsidR="003D7028" w:rsidRPr="00626AB2" w:rsidRDefault="003D7028" w:rsidP="00E9044D">
            <w:pPr>
              <w:rPr>
                <w:rFonts w:ascii="Arial" w:hAnsi="Arial" w:cs="Arial"/>
              </w:rPr>
            </w:pPr>
            <w:proofErr w:type="spellStart"/>
            <w:r w:rsidRPr="00626AB2">
              <w:rPr>
                <w:rFonts w:ascii="Arial" w:hAnsi="Arial" w:cs="Arial"/>
                <w:sz w:val="22"/>
              </w:rPr>
              <w:t>Yigo</w:t>
            </w:r>
            <w:proofErr w:type="spellEnd"/>
            <w:r w:rsidRPr="00626AB2">
              <w:rPr>
                <w:rFonts w:ascii="Arial" w:hAnsi="Arial" w:cs="Arial"/>
                <w:sz w:val="22"/>
              </w:rPr>
              <w:t xml:space="preserve"> Exp Station: decline, care, windbreak</w:t>
            </w:r>
          </w:p>
        </w:tc>
        <w:tc>
          <w:tcPr>
            <w:tcW w:w="2808" w:type="dxa"/>
          </w:tcPr>
          <w:p w:rsidR="003D7028" w:rsidRPr="00626AB2" w:rsidRDefault="003D7028" w:rsidP="00E9044D">
            <w:pPr>
              <w:rPr>
                <w:rFonts w:ascii="Arial" w:hAnsi="Arial" w:cs="Arial"/>
                <w:b/>
              </w:rPr>
            </w:pPr>
            <w:r w:rsidRPr="00626AB2">
              <w:rPr>
                <w:rFonts w:ascii="Arial" w:hAnsi="Arial" w:cs="Arial"/>
                <w:sz w:val="22"/>
              </w:rPr>
              <w:t xml:space="preserve">Schlub, </w:t>
            </w:r>
            <w:proofErr w:type="spellStart"/>
            <w:r w:rsidRPr="00626AB2">
              <w:rPr>
                <w:rFonts w:ascii="Arial" w:hAnsi="Arial" w:cs="Arial"/>
                <w:sz w:val="22"/>
              </w:rPr>
              <w:t>Persad</w:t>
            </w:r>
            <w:proofErr w:type="spellEnd"/>
            <w:r w:rsidRPr="00626AB2">
              <w:rPr>
                <w:rFonts w:ascii="Arial" w:hAnsi="Arial" w:cs="Arial"/>
                <w:sz w:val="22"/>
              </w:rPr>
              <w:t>, Moore</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4:00 -4:45</w:t>
            </w:r>
          </w:p>
        </w:tc>
        <w:tc>
          <w:tcPr>
            <w:tcW w:w="3780" w:type="dxa"/>
          </w:tcPr>
          <w:p w:rsidR="003D7028" w:rsidRPr="00626AB2" w:rsidRDefault="003D7028" w:rsidP="00E9044D">
            <w:pPr>
              <w:rPr>
                <w:rFonts w:ascii="Arial" w:hAnsi="Arial" w:cs="Arial"/>
              </w:rPr>
            </w:pPr>
            <w:r w:rsidRPr="00626AB2">
              <w:rPr>
                <w:rFonts w:ascii="Arial" w:hAnsi="Arial" w:cs="Arial"/>
                <w:sz w:val="22"/>
              </w:rPr>
              <w:t>Depart and return to UOG campus</w:t>
            </w:r>
          </w:p>
        </w:tc>
        <w:tc>
          <w:tcPr>
            <w:tcW w:w="2808" w:type="dxa"/>
          </w:tcPr>
          <w:p w:rsidR="003D7028" w:rsidRPr="00626AB2" w:rsidRDefault="003D7028" w:rsidP="00E9044D">
            <w:pPr>
              <w:rPr>
                <w:rFonts w:ascii="Arial" w:hAnsi="Arial" w:cs="Arial"/>
                <w:b/>
              </w:rPr>
            </w:pPr>
            <w:r w:rsidRPr="00626AB2">
              <w:rPr>
                <w:rFonts w:ascii="Arial" w:hAnsi="Arial" w:cs="Arial"/>
                <w:sz w:val="22"/>
              </w:rPr>
              <w:t xml:space="preserve">Schlub, </w:t>
            </w:r>
            <w:proofErr w:type="spellStart"/>
            <w:r w:rsidRPr="00626AB2">
              <w:rPr>
                <w:rFonts w:ascii="Arial" w:hAnsi="Arial" w:cs="Arial"/>
                <w:sz w:val="22"/>
              </w:rPr>
              <w:t>Persad</w:t>
            </w:r>
            <w:proofErr w:type="spellEnd"/>
            <w:r w:rsidRPr="00626AB2">
              <w:rPr>
                <w:rFonts w:ascii="Arial" w:hAnsi="Arial" w:cs="Arial"/>
                <w:sz w:val="22"/>
              </w:rPr>
              <w:t>, Moore</w:t>
            </w:r>
          </w:p>
        </w:tc>
      </w:tr>
      <w:tr w:rsidR="003D7028" w:rsidRPr="00626AB2" w:rsidTr="00E9044D">
        <w:tc>
          <w:tcPr>
            <w:tcW w:w="2628" w:type="dxa"/>
          </w:tcPr>
          <w:p w:rsidR="003D7028" w:rsidRPr="00626AB2" w:rsidRDefault="003D7028" w:rsidP="00E9044D">
            <w:pPr>
              <w:rPr>
                <w:rFonts w:ascii="Arial" w:hAnsi="Arial" w:cs="Arial"/>
                <w:b/>
                <w:highlight w:val="yellow"/>
              </w:rPr>
            </w:pPr>
            <w:r w:rsidRPr="00626AB2">
              <w:rPr>
                <w:rFonts w:ascii="Arial" w:hAnsi="Arial" w:cs="Arial"/>
                <w:b/>
                <w:sz w:val="22"/>
                <w:highlight w:val="yellow"/>
              </w:rPr>
              <w:t>Wednesday</w:t>
            </w:r>
          </w:p>
          <w:p w:rsidR="003D7028" w:rsidRPr="00626AB2" w:rsidRDefault="003D7028" w:rsidP="00E9044D">
            <w:pPr>
              <w:rPr>
                <w:rFonts w:ascii="Arial" w:hAnsi="Arial" w:cs="Arial"/>
                <w:b/>
              </w:rPr>
            </w:pPr>
            <w:r w:rsidRPr="00626AB2">
              <w:rPr>
                <w:rFonts w:ascii="Arial" w:hAnsi="Arial" w:cs="Arial"/>
                <w:b/>
                <w:sz w:val="22"/>
                <w:highlight w:val="yellow"/>
              </w:rPr>
              <w:t>January 11, 2011</w:t>
            </w:r>
          </w:p>
        </w:tc>
        <w:tc>
          <w:tcPr>
            <w:tcW w:w="3780" w:type="dxa"/>
          </w:tcPr>
          <w:p w:rsidR="003D7028" w:rsidRPr="00626AB2" w:rsidRDefault="003D7028" w:rsidP="00E9044D">
            <w:pPr>
              <w:widowControl w:val="0"/>
              <w:autoSpaceDE w:val="0"/>
              <w:autoSpaceDN w:val="0"/>
              <w:adjustRightInd w:val="0"/>
              <w:rPr>
                <w:rFonts w:ascii="Arial" w:hAnsi="Arial" w:cs="Arial"/>
                <w:b/>
              </w:rPr>
            </w:pPr>
            <w:r w:rsidRPr="00626AB2">
              <w:rPr>
                <w:rFonts w:ascii="Arial" w:hAnsi="Arial"/>
                <w:sz w:val="22"/>
                <w:highlight w:val="yellow"/>
              </w:rPr>
              <w:t xml:space="preserve">Tree Care for the </w:t>
            </w:r>
            <w:smartTag w:uri="urn:schemas-microsoft-com:office:smarttags" w:element="place">
              <w:r w:rsidRPr="00626AB2">
                <w:rPr>
                  <w:rFonts w:ascii="Arial" w:hAnsi="Arial"/>
                  <w:sz w:val="22"/>
                  <w:highlight w:val="yellow"/>
                </w:rPr>
                <w:t>Marian</w:t>
              </w:r>
              <w:r>
                <w:rPr>
                  <w:rFonts w:ascii="Arial" w:hAnsi="Arial"/>
                  <w:sz w:val="22"/>
                  <w:highlight w:val="yellow"/>
                </w:rPr>
                <w:t>a Islands</w:t>
              </w:r>
            </w:smartTag>
            <w:r w:rsidRPr="00626AB2">
              <w:rPr>
                <w:rFonts w:ascii="Arial" w:hAnsi="Arial"/>
                <w:sz w:val="22"/>
                <w:highlight w:val="yellow"/>
              </w:rPr>
              <w:t xml:space="preserve"> </w:t>
            </w:r>
          </w:p>
          <w:p w:rsidR="003D7028" w:rsidRPr="00626AB2" w:rsidRDefault="003D7028" w:rsidP="00E9044D">
            <w:pPr>
              <w:rPr>
                <w:rFonts w:ascii="Arial" w:hAnsi="Arial" w:cs="Arial"/>
                <w:b/>
              </w:rPr>
            </w:pP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Pr>
                <w:rFonts w:ascii="Arial" w:hAnsi="Arial" w:cs="Arial"/>
                <w:sz w:val="22"/>
              </w:rPr>
              <w:t>7:45 – 8:20</w:t>
            </w:r>
          </w:p>
        </w:tc>
        <w:tc>
          <w:tcPr>
            <w:tcW w:w="3780" w:type="dxa"/>
          </w:tcPr>
          <w:p w:rsidR="003D7028" w:rsidRPr="00626AB2" w:rsidRDefault="003D7028" w:rsidP="00E9044D">
            <w:pPr>
              <w:rPr>
                <w:rFonts w:ascii="Arial" w:hAnsi="Arial" w:cs="Arial"/>
              </w:rPr>
            </w:pPr>
            <w:r w:rsidRPr="00626AB2">
              <w:rPr>
                <w:rFonts w:ascii="Arial" w:hAnsi="Arial" w:cs="Arial"/>
                <w:sz w:val="22"/>
              </w:rPr>
              <w:t>Registration:</w:t>
            </w:r>
          </w:p>
          <w:p w:rsidR="003D7028" w:rsidRPr="00626AB2" w:rsidRDefault="003D7028" w:rsidP="00E9044D">
            <w:pPr>
              <w:rPr>
                <w:rFonts w:ascii="Arial" w:hAnsi="Arial" w:cs="Arial"/>
              </w:rPr>
            </w:pPr>
            <w:r w:rsidRPr="00626AB2">
              <w:rPr>
                <w:rFonts w:ascii="Arial" w:hAnsi="Arial" w:cs="Arial"/>
                <w:sz w:val="22"/>
              </w:rPr>
              <w:t xml:space="preserve">Donuts, fruit, coffee, juice </w:t>
            </w:r>
          </w:p>
        </w:tc>
        <w:tc>
          <w:tcPr>
            <w:tcW w:w="2808" w:type="dxa"/>
          </w:tcPr>
          <w:p w:rsidR="003D7028" w:rsidRPr="00626AB2" w:rsidRDefault="003D7028" w:rsidP="00E9044D">
            <w:pPr>
              <w:rPr>
                <w:rFonts w:ascii="Arial" w:hAnsi="Arial" w:cs="Arial"/>
              </w:rPr>
            </w:pPr>
            <w:proofErr w:type="spellStart"/>
            <w:r w:rsidRPr="00626AB2">
              <w:rPr>
                <w:rFonts w:ascii="Arial" w:hAnsi="Arial" w:cs="Arial"/>
                <w:sz w:val="22"/>
              </w:rPr>
              <w:t>Brown,Schlub</w:t>
            </w:r>
            <w:proofErr w:type="spellEnd"/>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8:20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Welcome, Introduction, </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Artero, Schlub </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8:30</w:t>
            </w:r>
          </w:p>
        </w:tc>
        <w:tc>
          <w:tcPr>
            <w:tcW w:w="3780" w:type="dxa"/>
          </w:tcPr>
          <w:p w:rsidR="003D7028" w:rsidRPr="00626AB2" w:rsidRDefault="003D7028" w:rsidP="00E9044D">
            <w:pPr>
              <w:rPr>
                <w:rFonts w:ascii="Arial" w:hAnsi="Arial" w:cs="Arial"/>
              </w:rPr>
            </w:pPr>
            <w:r w:rsidRPr="00626AB2">
              <w:rPr>
                <w:rFonts w:ascii="Arial" w:hAnsi="Arial" w:cs="Arial"/>
                <w:sz w:val="22"/>
              </w:rPr>
              <w:t>Intro to campus tree walk,</w:t>
            </w: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8:45</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Exam trees on UOG campus </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Schlub, Moore, </w:t>
            </w:r>
            <w:proofErr w:type="spellStart"/>
            <w:r w:rsidRPr="00626AB2">
              <w:rPr>
                <w:rFonts w:ascii="Arial" w:hAnsi="Arial" w:cs="Arial"/>
                <w:sz w:val="22"/>
              </w:rPr>
              <w:t>Persad</w:t>
            </w:r>
            <w:proofErr w:type="spellEnd"/>
            <w:r w:rsidRPr="00626AB2">
              <w:rPr>
                <w:rFonts w:ascii="Arial" w:hAnsi="Arial" w:cs="Arial"/>
                <w:sz w:val="22"/>
              </w:rPr>
              <w:t>,</w:t>
            </w:r>
          </w:p>
          <w:p w:rsidR="003D7028" w:rsidRPr="00626AB2" w:rsidRDefault="003D7028" w:rsidP="00E9044D">
            <w:pPr>
              <w:rPr>
                <w:rFonts w:ascii="Arial" w:hAnsi="Arial" w:cs="Arial"/>
              </w:rPr>
            </w:pPr>
            <w:r w:rsidRPr="00626AB2">
              <w:rPr>
                <w:rFonts w:ascii="Arial" w:hAnsi="Arial" w:cs="Arial"/>
                <w:sz w:val="22"/>
              </w:rPr>
              <w:t>Others</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9:30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Return to classroom, Break </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9:45 - 10:15</w:t>
            </w:r>
          </w:p>
        </w:tc>
        <w:tc>
          <w:tcPr>
            <w:tcW w:w="3780" w:type="dxa"/>
          </w:tcPr>
          <w:p w:rsidR="003D7028" w:rsidRPr="00626AB2" w:rsidRDefault="003D7028" w:rsidP="00E9044D">
            <w:pPr>
              <w:rPr>
                <w:rFonts w:ascii="Arial" w:hAnsi="Arial" w:cs="Arial"/>
              </w:rPr>
            </w:pPr>
            <w:r w:rsidRPr="00626AB2">
              <w:rPr>
                <w:rFonts w:ascii="Arial" w:hAnsi="Arial" w:cs="Arial"/>
                <w:sz w:val="22"/>
              </w:rPr>
              <w:t>Tree diseases</w:t>
            </w:r>
          </w:p>
        </w:tc>
        <w:tc>
          <w:tcPr>
            <w:tcW w:w="2808" w:type="dxa"/>
          </w:tcPr>
          <w:p w:rsidR="003D7028" w:rsidRPr="00626AB2" w:rsidRDefault="003D7028" w:rsidP="00E9044D">
            <w:pPr>
              <w:rPr>
                <w:rFonts w:ascii="Arial" w:hAnsi="Arial" w:cs="Arial"/>
              </w:rPr>
            </w:pPr>
            <w:r w:rsidRPr="00626AB2">
              <w:rPr>
                <w:rFonts w:ascii="Arial" w:hAnsi="Arial" w:cs="Arial"/>
                <w:sz w:val="22"/>
              </w:rPr>
              <w:t>Schlub</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10:15-10:45</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Tree insects </w:t>
            </w:r>
          </w:p>
        </w:tc>
        <w:tc>
          <w:tcPr>
            <w:tcW w:w="2808" w:type="dxa"/>
          </w:tcPr>
          <w:p w:rsidR="003D7028" w:rsidRPr="00626AB2" w:rsidRDefault="003D7028" w:rsidP="00E9044D">
            <w:pPr>
              <w:rPr>
                <w:rFonts w:ascii="Arial" w:hAnsi="Arial" w:cs="Arial"/>
              </w:rPr>
            </w:pPr>
            <w:smartTag w:uri="urn:schemas-microsoft-com:office:smarttags" w:element="City">
              <w:smartTag w:uri="urn:schemas-microsoft-com:office:smarttags" w:element="place">
                <w:r w:rsidRPr="00626AB2">
                  <w:rPr>
                    <w:rFonts w:ascii="Arial" w:hAnsi="Arial" w:cs="Arial"/>
                    <w:sz w:val="22"/>
                  </w:rPr>
                  <w:t>Moore</w:t>
                </w:r>
              </w:smartTag>
            </w:smartTag>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10:45- 12:00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Plant Health Care for trees of Guam and the </w:t>
            </w:r>
            <w:smartTag w:uri="urn:schemas-microsoft-com:office:smarttags" w:element="place">
              <w:r w:rsidRPr="00626AB2">
                <w:rPr>
                  <w:rFonts w:ascii="Arial" w:hAnsi="Arial" w:cs="Arial"/>
                  <w:sz w:val="22"/>
                </w:rPr>
                <w:t>Mariana Islands</w:t>
              </w:r>
            </w:smartTag>
          </w:p>
        </w:tc>
        <w:tc>
          <w:tcPr>
            <w:tcW w:w="2808" w:type="dxa"/>
          </w:tcPr>
          <w:p w:rsidR="003D7028" w:rsidRPr="00626AB2" w:rsidRDefault="003D7028" w:rsidP="00E9044D">
            <w:pPr>
              <w:rPr>
                <w:rFonts w:ascii="Arial" w:hAnsi="Arial" w:cs="Arial"/>
              </w:rPr>
            </w:pPr>
            <w:smartTag w:uri="urn:schemas-microsoft-com:office:smarttags" w:element="City">
              <w:smartTag w:uri="urn:schemas-microsoft-com:office:smarttags" w:element="place">
                <w:r w:rsidRPr="00626AB2">
                  <w:rPr>
                    <w:rFonts w:ascii="Arial" w:hAnsi="Arial" w:cs="Arial"/>
                    <w:sz w:val="22"/>
                  </w:rPr>
                  <w:t>Moore</w:t>
                </w:r>
              </w:smartTag>
            </w:smartTag>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12:00</w:t>
            </w:r>
          </w:p>
        </w:tc>
        <w:tc>
          <w:tcPr>
            <w:tcW w:w="3780" w:type="dxa"/>
          </w:tcPr>
          <w:p w:rsidR="003D7028" w:rsidRPr="00626AB2" w:rsidRDefault="003D7028" w:rsidP="00E9044D">
            <w:pPr>
              <w:rPr>
                <w:rFonts w:ascii="Arial" w:hAnsi="Arial" w:cs="Arial"/>
              </w:rPr>
            </w:pPr>
            <w:r w:rsidRPr="00626AB2">
              <w:rPr>
                <w:rFonts w:ascii="Arial" w:hAnsi="Arial" w:cs="Arial"/>
                <w:sz w:val="22"/>
              </w:rPr>
              <w:t>Lunch</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12:45 -2:00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Plant Health Care for trees of Guam and the </w:t>
            </w:r>
            <w:smartTag w:uri="urn:schemas-microsoft-com:office:smarttags" w:element="place">
              <w:r w:rsidRPr="00626AB2">
                <w:rPr>
                  <w:rFonts w:ascii="Arial" w:hAnsi="Arial" w:cs="Arial"/>
                  <w:sz w:val="22"/>
                </w:rPr>
                <w:t>Mariana Islands</w:t>
              </w:r>
            </w:smartTag>
          </w:p>
        </w:tc>
        <w:tc>
          <w:tcPr>
            <w:tcW w:w="2808" w:type="dxa"/>
          </w:tcPr>
          <w:p w:rsidR="003D7028" w:rsidRPr="00626AB2" w:rsidRDefault="003D7028" w:rsidP="00E9044D">
            <w:pPr>
              <w:rPr>
                <w:rFonts w:ascii="Arial" w:hAnsi="Arial" w:cs="Arial"/>
              </w:rPr>
            </w:pPr>
            <w:proofErr w:type="spellStart"/>
            <w:r w:rsidRPr="00626AB2">
              <w:rPr>
                <w:rFonts w:ascii="Arial" w:hAnsi="Arial" w:cs="Arial"/>
                <w:sz w:val="22"/>
              </w:rPr>
              <w:t>Persad</w:t>
            </w:r>
            <w:proofErr w:type="spellEnd"/>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2:00</w:t>
            </w:r>
          </w:p>
        </w:tc>
        <w:tc>
          <w:tcPr>
            <w:tcW w:w="3780" w:type="dxa"/>
          </w:tcPr>
          <w:p w:rsidR="003D7028" w:rsidRPr="00626AB2" w:rsidRDefault="003D7028" w:rsidP="00E9044D">
            <w:pPr>
              <w:rPr>
                <w:rFonts w:ascii="Arial" w:hAnsi="Arial" w:cs="Arial"/>
              </w:rPr>
            </w:pPr>
            <w:r w:rsidRPr="00626AB2">
              <w:rPr>
                <w:rFonts w:ascii="Arial" w:hAnsi="Arial" w:cs="Arial"/>
                <w:sz w:val="22"/>
              </w:rPr>
              <w:t>Break</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 xml:space="preserve">2:15-3:00 </w:t>
            </w:r>
          </w:p>
        </w:tc>
        <w:tc>
          <w:tcPr>
            <w:tcW w:w="3780" w:type="dxa"/>
          </w:tcPr>
          <w:p w:rsidR="003D7028" w:rsidRPr="00626AB2" w:rsidRDefault="003D7028" w:rsidP="00E9044D">
            <w:pPr>
              <w:rPr>
                <w:rFonts w:ascii="Arial" w:hAnsi="Arial" w:cs="Arial"/>
              </w:rPr>
            </w:pPr>
            <w:r w:rsidRPr="00626AB2">
              <w:rPr>
                <w:rFonts w:ascii="Arial" w:hAnsi="Arial" w:cs="Arial"/>
                <w:sz w:val="22"/>
              </w:rPr>
              <w:t>Round table discussion</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Schlub, Moore, </w:t>
            </w:r>
            <w:proofErr w:type="spellStart"/>
            <w:r w:rsidRPr="00626AB2">
              <w:rPr>
                <w:rFonts w:ascii="Arial" w:hAnsi="Arial" w:cs="Arial"/>
                <w:sz w:val="22"/>
              </w:rPr>
              <w:t>Persad</w:t>
            </w:r>
            <w:proofErr w:type="spellEnd"/>
            <w:r w:rsidRPr="00626AB2">
              <w:rPr>
                <w:rFonts w:ascii="Arial" w:hAnsi="Arial" w:cs="Arial"/>
                <w:sz w:val="22"/>
              </w:rPr>
              <w:t>, &amp; others</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3:00</w:t>
            </w:r>
          </w:p>
        </w:tc>
        <w:tc>
          <w:tcPr>
            <w:tcW w:w="3780" w:type="dxa"/>
          </w:tcPr>
          <w:p w:rsidR="003D7028" w:rsidRPr="00626AB2" w:rsidRDefault="003D7028" w:rsidP="00E9044D">
            <w:pPr>
              <w:rPr>
                <w:rFonts w:ascii="Arial" w:hAnsi="Arial" w:cs="Arial"/>
              </w:rPr>
            </w:pPr>
            <w:r w:rsidRPr="00626AB2">
              <w:rPr>
                <w:rFonts w:ascii="Arial" w:hAnsi="Arial" w:cs="Arial"/>
                <w:sz w:val="22"/>
              </w:rPr>
              <w:t>Depart for Depart</w:t>
            </w:r>
            <w:r>
              <w:rPr>
                <w:rFonts w:ascii="Arial" w:hAnsi="Arial" w:cs="Arial"/>
                <w:sz w:val="22"/>
              </w:rPr>
              <w:t>ment</w:t>
            </w:r>
            <w:r w:rsidRPr="00626AB2">
              <w:rPr>
                <w:rFonts w:ascii="Arial" w:hAnsi="Arial" w:cs="Arial"/>
                <w:sz w:val="22"/>
              </w:rPr>
              <w:t xml:space="preserve"> of Forestry</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3:15-4:15</w:t>
            </w:r>
          </w:p>
        </w:tc>
        <w:tc>
          <w:tcPr>
            <w:tcW w:w="3780" w:type="dxa"/>
          </w:tcPr>
          <w:p w:rsidR="003D7028" w:rsidRPr="00626AB2" w:rsidRDefault="003D7028" w:rsidP="00E9044D">
            <w:pPr>
              <w:rPr>
                <w:rFonts w:ascii="Arial" w:hAnsi="Arial" w:cs="Arial"/>
              </w:rPr>
            </w:pPr>
            <w:r w:rsidRPr="00626AB2">
              <w:rPr>
                <w:rFonts w:ascii="Arial" w:hAnsi="Arial" w:cs="Arial"/>
                <w:sz w:val="22"/>
              </w:rPr>
              <w:t>Presentation and tour of Dept of Forestry</w:t>
            </w:r>
          </w:p>
        </w:tc>
        <w:tc>
          <w:tcPr>
            <w:tcW w:w="2808" w:type="dxa"/>
          </w:tcPr>
          <w:p w:rsidR="003D7028" w:rsidRPr="00626AB2" w:rsidRDefault="003D7028" w:rsidP="00E9044D">
            <w:pPr>
              <w:rPr>
                <w:rFonts w:ascii="Arial" w:hAnsi="Arial" w:cs="Arial"/>
                <w:b/>
              </w:rPr>
            </w:pPr>
            <w:smartTag w:uri="urn:schemas-microsoft-com:office:smarttags" w:element="City">
              <w:smartTag w:uri="urn:schemas-microsoft-com:office:smarttags" w:element="place">
                <w:r w:rsidRPr="007D62C4">
                  <w:rPr>
                    <w:rFonts w:ascii="Arial" w:hAnsi="Arial"/>
                    <w:sz w:val="22"/>
                  </w:rPr>
                  <w:t>Santos</w:t>
                </w:r>
              </w:smartTag>
            </w:smartTag>
            <w:r w:rsidRPr="007D62C4">
              <w:rPr>
                <w:rFonts w:ascii="Arial" w:hAnsi="Arial"/>
                <w:sz w:val="22"/>
              </w:rPr>
              <w:t xml:space="preserve">, </w:t>
            </w:r>
            <w:proofErr w:type="spellStart"/>
            <w:r w:rsidRPr="007D62C4">
              <w:rPr>
                <w:rFonts w:ascii="Arial" w:hAnsi="Arial"/>
                <w:sz w:val="22"/>
              </w:rPr>
              <w:t>Soliva</w:t>
            </w:r>
            <w:proofErr w:type="spellEnd"/>
          </w:p>
        </w:tc>
      </w:tr>
      <w:tr w:rsidR="003D7028" w:rsidRPr="00626AB2" w:rsidTr="00E9044D">
        <w:tc>
          <w:tcPr>
            <w:tcW w:w="2628" w:type="dxa"/>
          </w:tcPr>
          <w:p w:rsidR="003D7028" w:rsidRPr="00626AB2" w:rsidRDefault="003D7028" w:rsidP="00E9044D">
            <w:pPr>
              <w:rPr>
                <w:rFonts w:ascii="Arial" w:hAnsi="Arial" w:cs="Arial"/>
                <w:b/>
              </w:rPr>
            </w:pPr>
            <w:r w:rsidRPr="00626AB2">
              <w:rPr>
                <w:rFonts w:ascii="Arial" w:hAnsi="Arial" w:cs="Arial"/>
                <w:sz w:val="22"/>
              </w:rPr>
              <w:t xml:space="preserve">4:15 </w:t>
            </w:r>
          </w:p>
        </w:tc>
        <w:tc>
          <w:tcPr>
            <w:tcW w:w="3780" w:type="dxa"/>
          </w:tcPr>
          <w:p w:rsidR="003D7028" w:rsidRPr="00626AB2" w:rsidRDefault="003D7028" w:rsidP="00E9044D">
            <w:pPr>
              <w:rPr>
                <w:rFonts w:ascii="Arial" w:hAnsi="Arial" w:cs="Arial"/>
              </w:rPr>
            </w:pPr>
            <w:r w:rsidRPr="00626AB2">
              <w:rPr>
                <w:rFonts w:ascii="Arial" w:hAnsi="Arial" w:cs="Arial"/>
                <w:sz w:val="22"/>
              </w:rPr>
              <w:t>Depart Department of Forestry</w:t>
            </w:r>
          </w:p>
          <w:p w:rsidR="003D7028" w:rsidRPr="00626AB2" w:rsidRDefault="003D7028" w:rsidP="00E9044D">
            <w:pPr>
              <w:rPr>
                <w:rFonts w:ascii="Arial" w:hAnsi="Arial" w:cs="Arial"/>
              </w:rPr>
            </w:pPr>
            <w:r w:rsidRPr="00626AB2">
              <w:rPr>
                <w:rFonts w:ascii="Arial" w:hAnsi="Arial" w:cs="Arial"/>
                <w:sz w:val="22"/>
              </w:rPr>
              <w:t>return to UOG</w:t>
            </w:r>
          </w:p>
        </w:tc>
        <w:tc>
          <w:tcPr>
            <w:tcW w:w="2808" w:type="dxa"/>
          </w:tcPr>
          <w:p w:rsidR="003D7028" w:rsidRPr="00626AB2" w:rsidRDefault="003D7028" w:rsidP="00E9044D">
            <w:pPr>
              <w:rPr>
                <w:rFonts w:ascii="Arial" w:hAnsi="Arial" w:cs="Arial"/>
                <w:b/>
              </w:rPr>
            </w:pPr>
            <w:smartTag w:uri="urn:schemas-microsoft-com:office:smarttags" w:element="City">
              <w:smartTag w:uri="urn:schemas-microsoft-com:office:smarttags" w:element="place">
                <w:r w:rsidRPr="007D62C4">
                  <w:rPr>
                    <w:rFonts w:ascii="Arial" w:hAnsi="Arial"/>
                    <w:sz w:val="22"/>
                  </w:rPr>
                  <w:t>Santos</w:t>
                </w:r>
              </w:smartTag>
            </w:smartTag>
            <w:r w:rsidRPr="007D62C4">
              <w:rPr>
                <w:rFonts w:ascii="Arial" w:hAnsi="Arial"/>
                <w:sz w:val="22"/>
              </w:rPr>
              <w:t xml:space="preserve">, </w:t>
            </w:r>
            <w:proofErr w:type="spellStart"/>
            <w:r w:rsidRPr="007D62C4">
              <w:rPr>
                <w:rFonts w:ascii="Arial" w:hAnsi="Arial"/>
                <w:sz w:val="22"/>
              </w:rPr>
              <w:t>Soliva</w:t>
            </w:r>
            <w:proofErr w:type="spellEnd"/>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4:30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Arrive UOG </w:t>
            </w: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p>
        </w:tc>
        <w:tc>
          <w:tcPr>
            <w:tcW w:w="3780" w:type="dxa"/>
          </w:tcPr>
          <w:p w:rsidR="003D7028" w:rsidRPr="00626AB2" w:rsidRDefault="003D7028" w:rsidP="00E9044D">
            <w:pPr>
              <w:rPr>
                <w:rFonts w:ascii="Arial" w:hAnsi="Arial" w:cs="Arial"/>
              </w:rPr>
            </w:pP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626AB2" w:rsidRDefault="003D7028" w:rsidP="00E9044D">
            <w:pPr>
              <w:rPr>
                <w:rFonts w:ascii="Arial" w:hAnsi="Arial" w:cs="Arial"/>
                <w:b/>
                <w:highlight w:val="yellow"/>
              </w:rPr>
            </w:pPr>
            <w:r w:rsidRPr="00626AB2">
              <w:rPr>
                <w:rFonts w:ascii="Arial" w:hAnsi="Arial" w:cs="Arial"/>
                <w:b/>
                <w:sz w:val="22"/>
                <w:highlight w:val="yellow"/>
              </w:rPr>
              <w:lastRenderedPageBreak/>
              <w:t>Thursday</w:t>
            </w:r>
          </w:p>
          <w:p w:rsidR="003D7028" w:rsidRPr="00626AB2" w:rsidRDefault="003D7028" w:rsidP="00E9044D">
            <w:pPr>
              <w:rPr>
                <w:rFonts w:ascii="Arial" w:hAnsi="Arial" w:cs="Arial"/>
                <w:b/>
              </w:rPr>
            </w:pPr>
            <w:r w:rsidRPr="00626AB2">
              <w:rPr>
                <w:rFonts w:ascii="Arial" w:hAnsi="Arial" w:cs="Arial"/>
                <w:b/>
                <w:sz w:val="22"/>
                <w:highlight w:val="yellow"/>
              </w:rPr>
              <w:t>January 12, 2011</w:t>
            </w:r>
          </w:p>
        </w:tc>
        <w:tc>
          <w:tcPr>
            <w:tcW w:w="3780" w:type="dxa"/>
          </w:tcPr>
          <w:p w:rsidR="003D7028" w:rsidRPr="00626AB2" w:rsidRDefault="003D7028" w:rsidP="00E9044D">
            <w:pPr>
              <w:widowControl w:val="0"/>
              <w:autoSpaceDE w:val="0"/>
              <w:autoSpaceDN w:val="0"/>
              <w:adjustRightInd w:val="0"/>
              <w:rPr>
                <w:rFonts w:ascii="Arial" w:hAnsi="Arial" w:cs="Calibri"/>
                <w:bCs/>
                <w:color w:val="000000"/>
                <w:szCs w:val="30"/>
                <w:highlight w:val="yellow"/>
              </w:rPr>
            </w:pPr>
            <w:r w:rsidRPr="00626AB2">
              <w:rPr>
                <w:rFonts w:ascii="Arial" w:hAnsi="Arial" w:cs="Calibri"/>
                <w:bCs/>
                <w:color w:val="000000"/>
                <w:sz w:val="22"/>
                <w:szCs w:val="30"/>
                <w:highlight w:val="yellow"/>
              </w:rPr>
              <w:t>Exploring collaboration</w:t>
            </w:r>
          </w:p>
          <w:p w:rsidR="003D7028" w:rsidRPr="00626AB2" w:rsidRDefault="003D7028" w:rsidP="00E9044D">
            <w:pPr>
              <w:widowControl w:val="0"/>
              <w:autoSpaceDE w:val="0"/>
              <w:autoSpaceDN w:val="0"/>
              <w:adjustRightInd w:val="0"/>
              <w:rPr>
                <w:rFonts w:ascii="Arial" w:hAnsi="Arial" w:cs="Calibri"/>
                <w:bCs/>
                <w:color w:val="000000"/>
                <w:szCs w:val="30"/>
                <w:highlight w:val="yellow"/>
              </w:rPr>
            </w:pPr>
            <w:r w:rsidRPr="00626AB2">
              <w:rPr>
                <w:rFonts w:ascii="Arial" w:hAnsi="Arial" w:cs="Calibri"/>
                <w:bCs/>
                <w:color w:val="000000"/>
                <w:sz w:val="22"/>
                <w:szCs w:val="30"/>
                <w:highlight w:val="yellow"/>
              </w:rPr>
              <w:t xml:space="preserve">with The Davey Tree Expert Company </w:t>
            </w:r>
          </w:p>
          <w:p w:rsidR="003D7028" w:rsidRPr="00626AB2" w:rsidRDefault="003D7028" w:rsidP="00E9044D">
            <w:pPr>
              <w:rPr>
                <w:rFonts w:ascii="Arial" w:hAnsi="Arial" w:cs="Arial"/>
                <w:b/>
              </w:rPr>
            </w:pPr>
          </w:p>
        </w:tc>
        <w:tc>
          <w:tcPr>
            <w:tcW w:w="2808" w:type="dxa"/>
          </w:tcPr>
          <w:p w:rsidR="003D7028" w:rsidRPr="00626AB2" w:rsidRDefault="003D7028" w:rsidP="00E9044D">
            <w:pPr>
              <w:rPr>
                <w:rFonts w:ascii="Arial" w:hAnsi="Arial" w:cs="Arial"/>
                <w:b/>
              </w:rPr>
            </w:pPr>
          </w:p>
        </w:tc>
      </w:tr>
      <w:tr w:rsidR="003D7028" w:rsidRPr="00626AB2" w:rsidTr="00E9044D">
        <w:tc>
          <w:tcPr>
            <w:tcW w:w="2628" w:type="dxa"/>
          </w:tcPr>
          <w:p w:rsidR="003D7028" w:rsidRPr="00626AB2" w:rsidRDefault="003D7028" w:rsidP="00E9044D">
            <w:pPr>
              <w:rPr>
                <w:rFonts w:ascii="Arial" w:hAnsi="Arial" w:cs="Arial"/>
              </w:rPr>
            </w:pPr>
            <w:r>
              <w:rPr>
                <w:rFonts w:ascii="Arial" w:hAnsi="Arial" w:cs="Arial"/>
                <w:sz w:val="22"/>
              </w:rPr>
              <w:t>8:15 – 8:40</w:t>
            </w:r>
          </w:p>
        </w:tc>
        <w:tc>
          <w:tcPr>
            <w:tcW w:w="3780" w:type="dxa"/>
          </w:tcPr>
          <w:p w:rsidR="003D7028" w:rsidRPr="00626AB2" w:rsidRDefault="003D7028" w:rsidP="00E9044D">
            <w:pPr>
              <w:rPr>
                <w:rFonts w:ascii="Arial" w:hAnsi="Arial" w:cs="Arial"/>
              </w:rPr>
            </w:pPr>
            <w:r w:rsidRPr="00626AB2">
              <w:rPr>
                <w:rFonts w:ascii="Arial" w:hAnsi="Arial" w:cs="Arial"/>
                <w:sz w:val="22"/>
              </w:rPr>
              <w:t>Registration:</w:t>
            </w:r>
            <w:r>
              <w:rPr>
                <w:rFonts w:ascii="Arial" w:hAnsi="Arial" w:cs="Arial"/>
                <w:sz w:val="22"/>
              </w:rPr>
              <w:t xml:space="preserve"> Public Sector</w:t>
            </w:r>
          </w:p>
          <w:p w:rsidR="003D7028" w:rsidRPr="00626AB2" w:rsidRDefault="003D7028" w:rsidP="00E9044D">
            <w:pPr>
              <w:rPr>
                <w:rFonts w:ascii="Arial" w:hAnsi="Arial" w:cs="Arial"/>
              </w:rPr>
            </w:pPr>
          </w:p>
        </w:tc>
        <w:tc>
          <w:tcPr>
            <w:tcW w:w="2808" w:type="dxa"/>
          </w:tcPr>
          <w:p w:rsidR="003D7028" w:rsidRPr="00626AB2" w:rsidRDefault="003D7028" w:rsidP="00E9044D">
            <w:pPr>
              <w:rPr>
                <w:rFonts w:ascii="Arial" w:hAnsi="Arial" w:cs="Arial"/>
              </w:rPr>
            </w:pPr>
            <w:r w:rsidRPr="00626AB2">
              <w:rPr>
                <w:rFonts w:ascii="Arial" w:hAnsi="Arial" w:cs="Arial"/>
                <w:sz w:val="22"/>
              </w:rPr>
              <w:t>Brown, Schlub</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8:40</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Welcome, Introduction, </w:t>
            </w:r>
          </w:p>
        </w:tc>
        <w:tc>
          <w:tcPr>
            <w:tcW w:w="2808" w:type="dxa"/>
          </w:tcPr>
          <w:p w:rsidR="003D7028" w:rsidRPr="00626AB2" w:rsidRDefault="003D7028" w:rsidP="00E9044D">
            <w:pPr>
              <w:rPr>
                <w:rFonts w:ascii="Arial" w:hAnsi="Arial" w:cs="Arial"/>
              </w:rPr>
            </w:pPr>
            <w:r w:rsidRPr="00626AB2">
              <w:rPr>
                <w:rFonts w:ascii="Arial" w:hAnsi="Arial" w:cs="Arial"/>
                <w:sz w:val="22"/>
              </w:rPr>
              <w:t xml:space="preserve">Artero, Schlub </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8:45-9:45</w:t>
            </w:r>
          </w:p>
        </w:tc>
        <w:tc>
          <w:tcPr>
            <w:tcW w:w="3780" w:type="dxa"/>
          </w:tcPr>
          <w:p w:rsidR="003D7028" w:rsidRPr="00626AB2" w:rsidRDefault="003D7028" w:rsidP="00E9044D">
            <w:pPr>
              <w:widowControl w:val="0"/>
              <w:autoSpaceDE w:val="0"/>
              <w:autoSpaceDN w:val="0"/>
              <w:adjustRightInd w:val="0"/>
              <w:rPr>
                <w:rFonts w:ascii="Arial" w:hAnsi="Arial" w:cs="Calibri"/>
                <w:bCs/>
                <w:color w:val="000000"/>
                <w:szCs w:val="30"/>
              </w:rPr>
            </w:pPr>
            <w:r w:rsidRPr="00626AB2">
              <w:rPr>
                <w:rFonts w:ascii="Arial" w:hAnsi="Arial" w:cs="Calibri"/>
                <w:bCs/>
                <w:color w:val="000000"/>
                <w:sz w:val="22"/>
                <w:szCs w:val="30"/>
              </w:rPr>
              <w:t>Seminar: Davey Tree working with the public sector</w:t>
            </w:r>
          </w:p>
          <w:p w:rsidR="003D7028" w:rsidRPr="00626AB2" w:rsidRDefault="003D7028" w:rsidP="00E9044D">
            <w:pPr>
              <w:rPr>
                <w:rFonts w:ascii="Arial" w:hAnsi="Arial" w:cs="Arial"/>
              </w:rPr>
            </w:pPr>
          </w:p>
        </w:tc>
        <w:tc>
          <w:tcPr>
            <w:tcW w:w="2808" w:type="dxa"/>
          </w:tcPr>
          <w:p w:rsidR="003D7028" w:rsidRPr="00626AB2" w:rsidRDefault="003D7028" w:rsidP="00E9044D">
            <w:pPr>
              <w:rPr>
                <w:rFonts w:ascii="Arial" w:hAnsi="Arial" w:cs="Arial"/>
              </w:rPr>
            </w:pPr>
            <w:proofErr w:type="spellStart"/>
            <w:r w:rsidRPr="00626AB2">
              <w:rPr>
                <w:rFonts w:ascii="Arial" w:hAnsi="Arial" w:cs="Arial"/>
                <w:sz w:val="22"/>
              </w:rPr>
              <w:t>Persad</w:t>
            </w:r>
            <w:proofErr w:type="spellEnd"/>
            <w:r w:rsidRPr="00626AB2">
              <w:rPr>
                <w:rFonts w:ascii="Arial" w:hAnsi="Arial" w:cs="Arial"/>
                <w:sz w:val="22"/>
              </w:rPr>
              <w:t xml:space="preserve">, </w:t>
            </w:r>
          </w:p>
        </w:tc>
      </w:tr>
      <w:tr w:rsidR="003D7028" w:rsidRPr="00626AB2" w:rsidTr="00E9044D">
        <w:tc>
          <w:tcPr>
            <w:tcW w:w="2628" w:type="dxa"/>
          </w:tcPr>
          <w:p w:rsidR="003D7028" w:rsidRPr="00626AB2" w:rsidRDefault="003D7028" w:rsidP="00E9044D">
            <w:pPr>
              <w:rPr>
                <w:rFonts w:ascii="Arial" w:hAnsi="Arial" w:cs="Arial"/>
              </w:rPr>
            </w:pPr>
            <w:r w:rsidRPr="00626AB2">
              <w:rPr>
                <w:rFonts w:ascii="Arial" w:hAnsi="Arial" w:cs="Arial"/>
                <w:sz w:val="22"/>
              </w:rPr>
              <w:t xml:space="preserve">9:45 </w:t>
            </w:r>
          </w:p>
        </w:tc>
        <w:tc>
          <w:tcPr>
            <w:tcW w:w="3780" w:type="dxa"/>
          </w:tcPr>
          <w:p w:rsidR="003D7028" w:rsidRPr="00626AB2" w:rsidRDefault="003D7028" w:rsidP="00E9044D">
            <w:pPr>
              <w:rPr>
                <w:rFonts w:ascii="Arial" w:hAnsi="Arial" w:cs="Arial"/>
              </w:rPr>
            </w:pPr>
            <w:r w:rsidRPr="00626AB2">
              <w:rPr>
                <w:rFonts w:ascii="Arial" w:hAnsi="Arial" w:cs="Arial"/>
                <w:sz w:val="22"/>
              </w:rPr>
              <w:t xml:space="preserve">Break </w:t>
            </w:r>
          </w:p>
        </w:tc>
        <w:tc>
          <w:tcPr>
            <w:tcW w:w="2808" w:type="dxa"/>
          </w:tcPr>
          <w:p w:rsidR="003D7028" w:rsidRPr="00626AB2" w:rsidRDefault="003D7028" w:rsidP="00E9044D">
            <w:pPr>
              <w:rPr>
                <w:rFonts w:ascii="Arial" w:hAnsi="Arial" w:cs="Arial"/>
              </w:rPr>
            </w:pPr>
          </w:p>
        </w:tc>
      </w:tr>
      <w:tr w:rsidR="003D7028" w:rsidRPr="00626AB2" w:rsidTr="00E9044D">
        <w:tc>
          <w:tcPr>
            <w:tcW w:w="2628" w:type="dxa"/>
          </w:tcPr>
          <w:p w:rsidR="003D7028" w:rsidRPr="000309A1" w:rsidRDefault="003D7028" w:rsidP="00E9044D">
            <w:pPr>
              <w:rPr>
                <w:rFonts w:ascii="Arial" w:hAnsi="Arial" w:cs="Arial"/>
              </w:rPr>
            </w:pPr>
            <w:r w:rsidRPr="000309A1">
              <w:rPr>
                <w:rFonts w:ascii="Arial" w:hAnsi="Arial" w:cs="Arial"/>
                <w:sz w:val="22"/>
                <w:szCs w:val="22"/>
              </w:rPr>
              <w:t>10:00-11:30</w:t>
            </w:r>
          </w:p>
        </w:tc>
        <w:tc>
          <w:tcPr>
            <w:tcW w:w="3780" w:type="dxa"/>
          </w:tcPr>
          <w:p w:rsidR="003D7028" w:rsidRPr="000309A1" w:rsidRDefault="003D7028" w:rsidP="00E9044D">
            <w:pPr>
              <w:rPr>
                <w:rFonts w:ascii="Arial" w:hAnsi="Arial" w:cs="Arial"/>
              </w:rPr>
            </w:pPr>
            <w:r w:rsidRPr="000309A1">
              <w:rPr>
                <w:rFonts w:ascii="Arial" w:hAnsi="Arial" w:cs="Arial"/>
                <w:sz w:val="22"/>
                <w:szCs w:val="22"/>
              </w:rPr>
              <w:t xml:space="preserve">Exploring collaboration with </w:t>
            </w:r>
            <w:smartTag w:uri="urn:schemas-microsoft-com:office:smarttags" w:element="place">
              <w:r w:rsidRPr="000309A1">
                <w:rPr>
                  <w:rFonts w:ascii="Arial" w:hAnsi="Arial" w:cs="Arial"/>
                  <w:sz w:val="22"/>
                  <w:szCs w:val="22"/>
                </w:rPr>
                <w:t>Guam</w:t>
              </w:r>
            </w:smartTag>
            <w:r w:rsidRPr="000309A1">
              <w:rPr>
                <w:rFonts w:ascii="Arial" w:hAnsi="Arial" w:cs="Arial"/>
                <w:sz w:val="22"/>
                <w:szCs w:val="22"/>
              </w:rPr>
              <w:t>'s public sector - discussion</w:t>
            </w:r>
          </w:p>
        </w:tc>
        <w:tc>
          <w:tcPr>
            <w:tcW w:w="2808" w:type="dxa"/>
          </w:tcPr>
          <w:p w:rsidR="003D7028" w:rsidRPr="000309A1" w:rsidRDefault="003D7028" w:rsidP="00E9044D">
            <w:pPr>
              <w:rPr>
                <w:rFonts w:ascii="Arial" w:hAnsi="Arial" w:cs="Arial"/>
              </w:rPr>
            </w:pPr>
            <w:proofErr w:type="spellStart"/>
            <w:r w:rsidRPr="000309A1">
              <w:rPr>
                <w:rFonts w:ascii="Arial" w:hAnsi="Arial" w:cs="Arial"/>
                <w:sz w:val="22"/>
                <w:szCs w:val="22"/>
              </w:rPr>
              <w:t>Persad</w:t>
            </w:r>
            <w:proofErr w:type="spellEnd"/>
            <w:r w:rsidRPr="000309A1">
              <w:rPr>
                <w:rFonts w:ascii="Arial" w:hAnsi="Arial" w:cs="Arial"/>
                <w:sz w:val="22"/>
                <w:szCs w:val="22"/>
              </w:rPr>
              <w:t xml:space="preserve"> &amp; Schlub</w:t>
            </w:r>
          </w:p>
        </w:tc>
      </w:tr>
      <w:tr w:rsidR="003D7028" w:rsidRPr="00626AB2" w:rsidTr="00E9044D">
        <w:tc>
          <w:tcPr>
            <w:tcW w:w="2628" w:type="dxa"/>
          </w:tcPr>
          <w:p w:rsidR="003D7028" w:rsidRPr="000309A1" w:rsidRDefault="003D7028" w:rsidP="00E9044D">
            <w:pPr>
              <w:rPr>
                <w:rFonts w:ascii="Arial" w:hAnsi="Arial" w:cs="Arial"/>
              </w:rPr>
            </w:pPr>
            <w:r>
              <w:rPr>
                <w:rFonts w:ascii="Arial" w:hAnsi="Arial" w:cs="Arial"/>
                <w:sz w:val="22"/>
                <w:szCs w:val="22"/>
              </w:rPr>
              <w:t>1:00 - 1:25</w:t>
            </w:r>
          </w:p>
        </w:tc>
        <w:tc>
          <w:tcPr>
            <w:tcW w:w="3780" w:type="dxa"/>
          </w:tcPr>
          <w:p w:rsidR="003D7028" w:rsidRDefault="003D7028" w:rsidP="00E9044D">
            <w:pPr>
              <w:rPr>
                <w:rFonts w:ascii="Arial" w:hAnsi="Arial" w:cs="Arial"/>
              </w:rPr>
            </w:pPr>
            <w:r>
              <w:rPr>
                <w:rFonts w:ascii="Arial" w:hAnsi="Arial" w:cs="Arial"/>
                <w:sz w:val="22"/>
                <w:szCs w:val="22"/>
              </w:rPr>
              <w:t>Registration - Private Sector</w:t>
            </w:r>
          </w:p>
          <w:p w:rsidR="003D7028" w:rsidRPr="000309A1" w:rsidRDefault="003D7028" w:rsidP="00E9044D">
            <w:pPr>
              <w:rPr>
                <w:rFonts w:ascii="Arial" w:hAnsi="Arial" w:cs="Arial"/>
              </w:rPr>
            </w:pPr>
          </w:p>
        </w:tc>
        <w:tc>
          <w:tcPr>
            <w:tcW w:w="2808" w:type="dxa"/>
          </w:tcPr>
          <w:p w:rsidR="003D7028" w:rsidRPr="000309A1" w:rsidRDefault="003D7028" w:rsidP="00E9044D">
            <w:pPr>
              <w:rPr>
                <w:rFonts w:ascii="Arial" w:hAnsi="Arial" w:cs="Arial"/>
              </w:rPr>
            </w:pPr>
          </w:p>
        </w:tc>
      </w:tr>
      <w:tr w:rsidR="003D7028" w:rsidRPr="00626AB2" w:rsidTr="00E9044D">
        <w:tc>
          <w:tcPr>
            <w:tcW w:w="2628" w:type="dxa"/>
          </w:tcPr>
          <w:p w:rsidR="003D7028" w:rsidRPr="000309A1" w:rsidRDefault="003D7028" w:rsidP="00E9044D">
            <w:pPr>
              <w:rPr>
                <w:rFonts w:ascii="Arial" w:hAnsi="Arial" w:cs="Arial"/>
              </w:rPr>
            </w:pPr>
            <w:r w:rsidRPr="000309A1">
              <w:rPr>
                <w:rFonts w:ascii="Arial" w:hAnsi="Arial" w:cs="Arial"/>
                <w:sz w:val="22"/>
                <w:szCs w:val="22"/>
              </w:rPr>
              <w:t>1:</w:t>
            </w:r>
            <w:r>
              <w:rPr>
                <w:rFonts w:ascii="Arial" w:hAnsi="Arial" w:cs="Arial"/>
                <w:sz w:val="22"/>
                <w:szCs w:val="22"/>
              </w:rPr>
              <w:t>25 - 1:30</w:t>
            </w:r>
          </w:p>
        </w:tc>
        <w:tc>
          <w:tcPr>
            <w:tcW w:w="3780" w:type="dxa"/>
          </w:tcPr>
          <w:p w:rsidR="003D7028" w:rsidRPr="000309A1" w:rsidRDefault="003D7028" w:rsidP="00E9044D">
            <w:pPr>
              <w:rPr>
                <w:rFonts w:ascii="Arial" w:hAnsi="Arial" w:cs="Arial"/>
              </w:rPr>
            </w:pPr>
            <w:r w:rsidRPr="000309A1">
              <w:rPr>
                <w:rFonts w:ascii="Arial" w:hAnsi="Arial" w:cs="Arial"/>
                <w:sz w:val="22"/>
                <w:szCs w:val="22"/>
              </w:rPr>
              <w:t xml:space="preserve">Welcome, Introduction, </w:t>
            </w:r>
          </w:p>
        </w:tc>
        <w:tc>
          <w:tcPr>
            <w:tcW w:w="2808" w:type="dxa"/>
          </w:tcPr>
          <w:p w:rsidR="003D7028" w:rsidRPr="000309A1" w:rsidRDefault="003D7028" w:rsidP="00E9044D">
            <w:pPr>
              <w:rPr>
                <w:rFonts w:ascii="Arial" w:hAnsi="Arial" w:cs="Arial"/>
              </w:rPr>
            </w:pPr>
            <w:r w:rsidRPr="000309A1">
              <w:rPr>
                <w:rFonts w:ascii="Arial" w:hAnsi="Arial" w:cs="Arial"/>
                <w:sz w:val="22"/>
                <w:szCs w:val="22"/>
              </w:rPr>
              <w:t xml:space="preserve">Artero, Schlub </w:t>
            </w:r>
          </w:p>
        </w:tc>
      </w:tr>
      <w:tr w:rsidR="003D7028" w:rsidRPr="00626AB2" w:rsidTr="00E9044D">
        <w:trPr>
          <w:trHeight w:val="305"/>
        </w:trPr>
        <w:tc>
          <w:tcPr>
            <w:tcW w:w="2628" w:type="dxa"/>
          </w:tcPr>
          <w:p w:rsidR="003D7028" w:rsidRPr="000309A1" w:rsidRDefault="003D7028" w:rsidP="00E9044D">
            <w:pPr>
              <w:rPr>
                <w:rFonts w:ascii="Arial" w:hAnsi="Arial" w:cs="Arial"/>
              </w:rPr>
            </w:pPr>
            <w:r>
              <w:rPr>
                <w:rFonts w:ascii="Arial" w:hAnsi="Arial" w:cs="Arial"/>
                <w:sz w:val="22"/>
                <w:szCs w:val="22"/>
              </w:rPr>
              <w:t>1:30 - 2:30</w:t>
            </w:r>
          </w:p>
        </w:tc>
        <w:tc>
          <w:tcPr>
            <w:tcW w:w="3780" w:type="dxa"/>
          </w:tcPr>
          <w:p w:rsidR="003D7028" w:rsidRPr="000309A1" w:rsidRDefault="003D7028" w:rsidP="00E9044D">
            <w:pPr>
              <w:widowControl w:val="0"/>
              <w:autoSpaceDE w:val="0"/>
              <w:autoSpaceDN w:val="0"/>
              <w:adjustRightInd w:val="0"/>
              <w:rPr>
                <w:rFonts w:ascii="Arial" w:hAnsi="Arial" w:cs="Arial"/>
                <w:bCs/>
                <w:color w:val="000000"/>
              </w:rPr>
            </w:pPr>
            <w:r w:rsidRPr="000309A1">
              <w:rPr>
                <w:rFonts w:ascii="Arial" w:hAnsi="Arial" w:cs="Arial"/>
                <w:bCs/>
                <w:color w:val="000000"/>
                <w:sz w:val="22"/>
                <w:szCs w:val="22"/>
              </w:rPr>
              <w:t>Seminar: Davey Tree working with the private sector</w:t>
            </w:r>
          </w:p>
          <w:p w:rsidR="003D7028" w:rsidRPr="000309A1" w:rsidRDefault="003D7028" w:rsidP="00E9044D">
            <w:pPr>
              <w:rPr>
                <w:rFonts w:ascii="Arial" w:hAnsi="Arial" w:cs="Arial"/>
              </w:rPr>
            </w:pPr>
          </w:p>
        </w:tc>
        <w:tc>
          <w:tcPr>
            <w:tcW w:w="2808" w:type="dxa"/>
          </w:tcPr>
          <w:p w:rsidR="003D7028" w:rsidRPr="000309A1" w:rsidRDefault="003D7028" w:rsidP="00E9044D">
            <w:pPr>
              <w:rPr>
                <w:rFonts w:ascii="Arial" w:hAnsi="Arial" w:cs="Arial"/>
              </w:rPr>
            </w:pPr>
          </w:p>
        </w:tc>
      </w:tr>
      <w:tr w:rsidR="003D7028" w:rsidRPr="00626AB2" w:rsidTr="00E9044D">
        <w:trPr>
          <w:trHeight w:val="305"/>
        </w:trPr>
        <w:tc>
          <w:tcPr>
            <w:tcW w:w="2628" w:type="dxa"/>
          </w:tcPr>
          <w:p w:rsidR="003D7028" w:rsidRPr="000309A1" w:rsidRDefault="003D7028" w:rsidP="00E9044D">
            <w:pPr>
              <w:rPr>
                <w:rFonts w:ascii="Arial" w:hAnsi="Arial" w:cs="Arial"/>
                <w:highlight w:val="yellow"/>
              </w:rPr>
            </w:pPr>
            <w:r w:rsidRPr="000309A1">
              <w:rPr>
                <w:rFonts w:ascii="Arial" w:hAnsi="Arial" w:cs="Arial"/>
                <w:sz w:val="22"/>
                <w:szCs w:val="22"/>
              </w:rPr>
              <w:t xml:space="preserve">2:30 </w:t>
            </w:r>
          </w:p>
        </w:tc>
        <w:tc>
          <w:tcPr>
            <w:tcW w:w="3780" w:type="dxa"/>
          </w:tcPr>
          <w:p w:rsidR="003D7028" w:rsidRPr="000309A1" w:rsidRDefault="003D7028" w:rsidP="00E9044D">
            <w:pPr>
              <w:rPr>
                <w:rFonts w:ascii="Arial" w:hAnsi="Arial" w:cs="Arial"/>
              </w:rPr>
            </w:pPr>
            <w:r>
              <w:rPr>
                <w:rFonts w:ascii="Arial" w:hAnsi="Arial" w:cs="Arial"/>
                <w:sz w:val="22"/>
                <w:szCs w:val="22"/>
              </w:rPr>
              <w:t>Break</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highlight w:val="yellow"/>
              </w:rPr>
            </w:pPr>
            <w:r w:rsidRPr="000309A1">
              <w:rPr>
                <w:rFonts w:ascii="Arial" w:hAnsi="Arial" w:cs="Arial"/>
                <w:sz w:val="22"/>
                <w:szCs w:val="22"/>
              </w:rPr>
              <w:t>2:</w:t>
            </w:r>
            <w:r>
              <w:rPr>
                <w:rFonts w:ascii="Arial" w:hAnsi="Arial" w:cs="Arial"/>
                <w:sz w:val="22"/>
                <w:szCs w:val="22"/>
              </w:rPr>
              <w:t>45 - 3:45</w:t>
            </w:r>
          </w:p>
        </w:tc>
        <w:tc>
          <w:tcPr>
            <w:tcW w:w="3780" w:type="dxa"/>
          </w:tcPr>
          <w:p w:rsidR="003D7028" w:rsidRPr="000309A1" w:rsidRDefault="003D7028" w:rsidP="00E9044D">
            <w:pPr>
              <w:rPr>
                <w:rFonts w:ascii="Arial" w:hAnsi="Arial" w:cs="Arial"/>
                <w:b/>
              </w:rPr>
            </w:pPr>
            <w:r w:rsidRPr="000309A1">
              <w:rPr>
                <w:rFonts w:ascii="Arial" w:hAnsi="Arial" w:cs="Arial"/>
                <w:sz w:val="22"/>
                <w:szCs w:val="22"/>
              </w:rPr>
              <w:t xml:space="preserve">Exploring collaboration with </w:t>
            </w:r>
            <w:smartTag w:uri="urn:schemas-microsoft-com:office:smarttags" w:element="place">
              <w:r w:rsidRPr="000309A1">
                <w:rPr>
                  <w:rFonts w:ascii="Arial" w:hAnsi="Arial" w:cs="Arial"/>
                  <w:sz w:val="22"/>
                  <w:szCs w:val="22"/>
                </w:rPr>
                <w:t>Guam</w:t>
              </w:r>
            </w:smartTag>
            <w:r w:rsidRPr="000309A1">
              <w:rPr>
                <w:rFonts w:ascii="Arial" w:hAnsi="Arial" w:cs="Arial"/>
                <w:sz w:val="22"/>
                <w:szCs w:val="22"/>
              </w:rPr>
              <w:t>'s private sector</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highlight w:val="yellow"/>
              </w:rPr>
            </w:pPr>
            <w:r>
              <w:rPr>
                <w:rFonts w:ascii="Arial" w:hAnsi="Arial" w:cs="Arial"/>
                <w:sz w:val="22"/>
                <w:szCs w:val="22"/>
              </w:rPr>
              <w:t>3:45</w:t>
            </w:r>
          </w:p>
        </w:tc>
        <w:tc>
          <w:tcPr>
            <w:tcW w:w="3780" w:type="dxa"/>
          </w:tcPr>
          <w:p w:rsidR="003D7028" w:rsidRPr="000309A1" w:rsidRDefault="003D7028" w:rsidP="00E9044D">
            <w:pPr>
              <w:rPr>
                <w:rFonts w:ascii="Arial" w:hAnsi="Arial" w:cs="Arial"/>
                <w:b/>
              </w:rPr>
            </w:pPr>
            <w:r w:rsidRPr="000309A1">
              <w:rPr>
                <w:rFonts w:ascii="Arial" w:hAnsi="Arial" w:cs="Arial"/>
                <w:b/>
                <w:sz w:val="22"/>
                <w:szCs w:val="22"/>
              </w:rPr>
              <w:t>Finished</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highlight w:val="yellow"/>
              </w:rPr>
            </w:pPr>
          </w:p>
        </w:tc>
        <w:tc>
          <w:tcPr>
            <w:tcW w:w="3780" w:type="dxa"/>
          </w:tcPr>
          <w:p w:rsidR="003D7028" w:rsidRPr="000309A1" w:rsidRDefault="003D7028" w:rsidP="00E9044D">
            <w:pPr>
              <w:rPr>
                <w:rFonts w:ascii="Arial" w:hAnsi="Arial" w:cs="Arial"/>
              </w:rPr>
            </w:pP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highlight w:val="yellow"/>
              </w:rPr>
            </w:pPr>
            <w:r w:rsidRPr="000309A1">
              <w:rPr>
                <w:rFonts w:ascii="Arial" w:hAnsi="Arial" w:cs="Arial"/>
                <w:sz w:val="22"/>
                <w:szCs w:val="22"/>
                <w:highlight w:val="yellow"/>
              </w:rPr>
              <w:t>Saturday</w:t>
            </w:r>
          </w:p>
          <w:p w:rsidR="003D7028" w:rsidRPr="000309A1" w:rsidRDefault="003D7028" w:rsidP="00E9044D">
            <w:pPr>
              <w:rPr>
                <w:rFonts w:ascii="Arial" w:hAnsi="Arial" w:cs="Arial"/>
                <w:highlight w:val="yellow"/>
              </w:rPr>
            </w:pPr>
            <w:r w:rsidRPr="000309A1">
              <w:rPr>
                <w:rFonts w:ascii="Arial" w:hAnsi="Arial" w:cs="Arial"/>
                <w:sz w:val="22"/>
                <w:szCs w:val="22"/>
                <w:highlight w:val="yellow"/>
              </w:rPr>
              <w:t>January 14</w:t>
            </w:r>
          </w:p>
        </w:tc>
        <w:tc>
          <w:tcPr>
            <w:tcW w:w="3780" w:type="dxa"/>
          </w:tcPr>
          <w:p w:rsidR="003D7028" w:rsidRPr="000309A1" w:rsidRDefault="003D7028" w:rsidP="00E9044D">
            <w:pPr>
              <w:widowControl w:val="0"/>
              <w:autoSpaceDE w:val="0"/>
              <w:autoSpaceDN w:val="0"/>
              <w:adjustRightInd w:val="0"/>
              <w:rPr>
                <w:rFonts w:ascii="Arial" w:hAnsi="Arial" w:cs="Arial"/>
                <w:highlight w:val="yellow"/>
              </w:rPr>
            </w:pPr>
            <w:r w:rsidRPr="000309A1">
              <w:rPr>
                <w:rFonts w:ascii="Arial" w:hAnsi="Arial" w:cs="Arial"/>
                <w:sz w:val="22"/>
                <w:szCs w:val="22"/>
                <w:highlight w:val="yellow"/>
              </w:rPr>
              <w:t xml:space="preserve">Plant a Tree-Save an </w:t>
            </w:r>
            <w:smartTag w:uri="urn:schemas-microsoft-com:office:smarttags" w:element="place">
              <w:r w:rsidRPr="000309A1">
                <w:rPr>
                  <w:rFonts w:ascii="Arial" w:hAnsi="Arial" w:cs="Arial"/>
                  <w:sz w:val="22"/>
                  <w:szCs w:val="22"/>
                  <w:highlight w:val="yellow"/>
                </w:rPr>
                <w:t>Island</w:t>
              </w:r>
            </w:smartTag>
          </w:p>
          <w:p w:rsidR="003D7028" w:rsidRPr="000309A1" w:rsidRDefault="003D7028" w:rsidP="00E9044D">
            <w:pPr>
              <w:rPr>
                <w:rFonts w:ascii="Arial" w:hAnsi="Arial" w:cs="Arial"/>
              </w:rPr>
            </w:pP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rPr>
            </w:pPr>
            <w:r>
              <w:rPr>
                <w:rFonts w:ascii="Arial" w:hAnsi="Arial" w:cs="Arial"/>
                <w:sz w:val="22"/>
                <w:szCs w:val="22"/>
              </w:rPr>
              <w:t>7:50 - 8:25</w:t>
            </w:r>
          </w:p>
        </w:tc>
        <w:tc>
          <w:tcPr>
            <w:tcW w:w="3780" w:type="dxa"/>
          </w:tcPr>
          <w:p w:rsidR="003D7028" w:rsidRPr="000309A1" w:rsidRDefault="003D7028" w:rsidP="00E9044D">
            <w:pPr>
              <w:widowControl w:val="0"/>
              <w:autoSpaceDE w:val="0"/>
              <w:autoSpaceDN w:val="0"/>
              <w:adjustRightInd w:val="0"/>
              <w:rPr>
                <w:rFonts w:ascii="Arial" w:hAnsi="Arial" w:cs="Arial"/>
              </w:rPr>
            </w:pPr>
            <w:r w:rsidRPr="000309A1">
              <w:rPr>
                <w:rFonts w:ascii="Arial" w:hAnsi="Arial" w:cs="Arial"/>
                <w:sz w:val="22"/>
                <w:szCs w:val="22"/>
              </w:rPr>
              <w:t>Open</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rPr>
            </w:pPr>
            <w:r>
              <w:rPr>
                <w:rFonts w:ascii="Arial" w:hAnsi="Arial" w:cs="Arial"/>
                <w:sz w:val="22"/>
                <w:szCs w:val="22"/>
              </w:rPr>
              <w:t>8:25</w:t>
            </w:r>
          </w:p>
        </w:tc>
        <w:tc>
          <w:tcPr>
            <w:tcW w:w="3780" w:type="dxa"/>
          </w:tcPr>
          <w:p w:rsidR="003D7028" w:rsidRPr="000309A1" w:rsidRDefault="003D7028" w:rsidP="00E9044D">
            <w:pPr>
              <w:widowControl w:val="0"/>
              <w:autoSpaceDE w:val="0"/>
              <w:autoSpaceDN w:val="0"/>
              <w:adjustRightInd w:val="0"/>
              <w:rPr>
                <w:rFonts w:ascii="Arial" w:hAnsi="Arial" w:cs="Arial"/>
              </w:rPr>
            </w:pPr>
            <w:r>
              <w:rPr>
                <w:rFonts w:ascii="Arial" w:hAnsi="Arial" w:cs="Arial"/>
                <w:sz w:val="22"/>
                <w:szCs w:val="22"/>
              </w:rPr>
              <w:t>Welcome, Introduction</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highlight w:val="yellow"/>
              </w:rPr>
            </w:pPr>
            <w:r w:rsidRPr="000309A1">
              <w:rPr>
                <w:rFonts w:ascii="Arial" w:hAnsi="Arial" w:cs="Arial"/>
                <w:sz w:val="22"/>
                <w:szCs w:val="22"/>
              </w:rPr>
              <w:t>8:30</w:t>
            </w:r>
            <w:r>
              <w:rPr>
                <w:rFonts w:ascii="Arial" w:hAnsi="Arial" w:cs="Arial"/>
                <w:sz w:val="22"/>
                <w:szCs w:val="22"/>
              </w:rPr>
              <w:t xml:space="preserve"> </w:t>
            </w:r>
            <w:r w:rsidRPr="000309A1">
              <w:rPr>
                <w:rFonts w:ascii="Arial" w:hAnsi="Arial" w:cs="Arial"/>
                <w:sz w:val="22"/>
                <w:szCs w:val="22"/>
              </w:rPr>
              <w:t>-</w:t>
            </w:r>
            <w:r>
              <w:rPr>
                <w:rFonts w:ascii="Arial" w:hAnsi="Arial" w:cs="Arial"/>
                <w:sz w:val="22"/>
                <w:szCs w:val="22"/>
              </w:rPr>
              <w:t xml:space="preserve"> </w:t>
            </w:r>
            <w:r w:rsidRPr="000309A1">
              <w:rPr>
                <w:rFonts w:ascii="Arial" w:hAnsi="Arial" w:cs="Arial"/>
                <w:sz w:val="22"/>
                <w:szCs w:val="22"/>
              </w:rPr>
              <w:t>9:30</w:t>
            </w:r>
          </w:p>
        </w:tc>
        <w:tc>
          <w:tcPr>
            <w:tcW w:w="3780" w:type="dxa"/>
          </w:tcPr>
          <w:p w:rsidR="003D7028" w:rsidRPr="000309A1" w:rsidRDefault="003D7028" w:rsidP="00E9044D">
            <w:pPr>
              <w:rPr>
                <w:rFonts w:ascii="Arial" w:hAnsi="Arial" w:cs="Arial"/>
                <w:highlight w:val="yellow"/>
              </w:rPr>
            </w:pPr>
            <w:r>
              <w:rPr>
                <w:rFonts w:ascii="Arial" w:hAnsi="Arial" w:cs="Arial"/>
                <w:sz w:val="22"/>
                <w:szCs w:val="22"/>
              </w:rPr>
              <w:t xml:space="preserve">Ironwood Decline, </w:t>
            </w:r>
            <w:r w:rsidRPr="000309A1">
              <w:rPr>
                <w:rFonts w:ascii="Arial" w:hAnsi="Arial" w:cs="Arial"/>
                <w:sz w:val="22"/>
                <w:szCs w:val="22"/>
              </w:rPr>
              <w:t>Basics of tree care for home owners</w:t>
            </w:r>
          </w:p>
        </w:tc>
        <w:tc>
          <w:tcPr>
            <w:tcW w:w="2808" w:type="dxa"/>
          </w:tcPr>
          <w:p w:rsidR="003D7028" w:rsidRPr="000309A1" w:rsidRDefault="003D7028" w:rsidP="00E9044D">
            <w:pPr>
              <w:rPr>
                <w:rFonts w:ascii="Arial" w:hAnsi="Arial" w:cs="Arial"/>
              </w:rPr>
            </w:pPr>
            <w:proofErr w:type="spellStart"/>
            <w:r w:rsidRPr="000309A1">
              <w:rPr>
                <w:rFonts w:ascii="Arial" w:hAnsi="Arial" w:cs="Arial"/>
                <w:sz w:val="22"/>
                <w:szCs w:val="22"/>
              </w:rPr>
              <w:t>Persad</w:t>
            </w:r>
            <w:proofErr w:type="spellEnd"/>
          </w:p>
        </w:tc>
      </w:tr>
      <w:tr w:rsidR="003D7028" w:rsidRPr="00626AB2" w:rsidTr="00E9044D">
        <w:tc>
          <w:tcPr>
            <w:tcW w:w="2628" w:type="dxa"/>
          </w:tcPr>
          <w:p w:rsidR="003D7028" w:rsidRPr="000309A1" w:rsidRDefault="003D7028" w:rsidP="00E9044D">
            <w:pPr>
              <w:rPr>
                <w:rFonts w:ascii="Arial" w:hAnsi="Arial" w:cs="Arial"/>
                <w:highlight w:val="yellow"/>
              </w:rPr>
            </w:pPr>
            <w:r w:rsidRPr="000309A1">
              <w:rPr>
                <w:rFonts w:ascii="Arial" w:hAnsi="Arial" w:cs="Arial"/>
                <w:sz w:val="22"/>
                <w:szCs w:val="22"/>
              </w:rPr>
              <w:t>9:30</w:t>
            </w:r>
            <w:r>
              <w:rPr>
                <w:rFonts w:ascii="Arial" w:hAnsi="Arial" w:cs="Arial"/>
                <w:sz w:val="22"/>
                <w:szCs w:val="22"/>
              </w:rPr>
              <w:t xml:space="preserve"> </w:t>
            </w:r>
            <w:r w:rsidRPr="000309A1">
              <w:rPr>
                <w:rFonts w:ascii="Arial" w:hAnsi="Arial" w:cs="Arial"/>
                <w:sz w:val="22"/>
                <w:szCs w:val="22"/>
              </w:rPr>
              <w:t>-</w:t>
            </w:r>
            <w:r>
              <w:rPr>
                <w:rFonts w:ascii="Arial" w:hAnsi="Arial" w:cs="Arial"/>
                <w:sz w:val="22"/>
                <w:szCs w:val="22"/>
              </w:rPr>
              <w:t xml:space="preserve"> </w:t>
            </w:r>
            <w:r w:rsidRPr="000309A1">
              <w:rPr>
                <w:rFonts w:ascii="Arial" w:hAnsi="Arial" w:cs="Arial"/>
                <w:sz w:val="22"/>
                <w:szCs w:val="22"/>
              </w:rPr>
              <w:t>11:00</w:t>
            </w:r>
          </w:p>
        </w:tc>
        <w:tc>
          <w:tcPr>
            <w:tcW w:w="3780" w:type="dxa"/>
          </w:tcPr>
          <w:p w:rsidR="003D7028" w:rsidRPr="000309A1" w:rsidRDefault="003D7028" w:rsidP="00E9044D">
            <w:pPr>
              <w:widowControl w:val="0"/>
              <w:autoSpaceDE w:val="0"/>
              <w:autoSpaceDN w:val="0"/>
              <w:adjustRightInd w:val="0"/>
              <w:rPr>
                <w:rFonts w:ascii="Arial" w:hAnsi="Arial" w:cs="Arial"/>
                <w:highlight w:val="yellow"/>
              </w:rPr>
            </w:pPr>
            <w:r w:rsidRPr="000309A1">
              <w:rPr>
                <w:rFonts w:ascii="Arial" w:hAnsi="Arial" w:cs="Arial"/>
                <w:sz w:val="22"/>
                <w:szCs w:val="22"/>
              </w:rPr>
              <w:t>Ask the experts</w:t>
            </w:r>
          </w:p>
        </w:tc>
        <w:tc>
          <w:tcPr>
            <w:tcW w:w="2808" w:type="dxa"/>
          </w:tcPr>
          <w:p w:rsidR="003D7028" w:rsidRPr="000309A1" w:rsidRDefault="003D7028" w:rsidP="00E9044D">
            <w:pPr>
              <w:rPr>
                <w:rFonts w:ascii="Arial" w:hAnsi="Arial" w:cs="Arial"/>
              </w:rPr>
            </w:pPr>
            <w:proofErr w:type="spellStart"/>
            <w:r w:rsidRPr="000309A1">
              <w:rPr>
                <w:rFonts w:ascii="Arial" w:hAnsi="Arial" w:cs="Arial"/>
                <w:sz w:val="22"/>
                <w:szCs w:val="22"/>
              </w:rPr>
              <w:t>Persad</w:t>
            </w:r>
            <w:proofErr w:type="spellEnd"/>
            <w:r w:rsidRPr="000309A1">
              <w:rPr>
                <w:rFonts w:ascii="Arial" w:hAnsi="Arial" w:cs="Arial"/>
                <w:sz w:val="22"/>
                <w:szCs w:val="22"/>
              </w:rPr>
              <w:t>, Schlub, Moore</w:t>
            </w:r>
          </w:p>
        </w:tc>
      </w:tr>
      <w:tr w:rsidR="003D7028" w:rsidRPr="00626AB2" w:rsidTr="00E9044D">
        <w:tc>
          <w:tcPr>
            <w:tcW w:w="2628" w:type="dxa"/>
          </w:tcPr>
          <w:p w:rsidR="003D7028" w:rsidRPr="008C228D" w:rsidRDefault="003D7028" w:rsidP="00E9044D">
            <w:pPr>
              <w:rPr>
                <w:rFonts w:ascii="Arial" w:hAnsi="Arial" w:cs="Arial"/>
              </w:rPr>
            </w:pPr>
            <w:r w:rsidRPr="008C228D">
              <w:rPr>
                <w:rFonts w:ascii="Arial" w:hAnsi="Arial" w:cs="Arial"/>
                <w:sz w:val="22"/>
                <w:szCs w:val="22"/>
              </w:rPr>
              <w:t>11:00 - 12:00</w:t>
            </w:r>
          </w:p>
        </w:tc>
        <w:tc>
          <w:tcPr>
            <w:tcW w:w="3780" w:type="dxa"/>
          </w:tcPr>
          <w:p w:rsidR="003D7028" w:rsidRPr="008C228D" w:rsidRDefault="003D7028" w:rsidP="00E9044D">
            <w:pPr>
              <w:widowControl w:val="0"/>
              <w:autoSpaceDE w:val="0"/>
              <w:autoSpaceDN w:val="0"/>
              <w:adjustRightInd w:val="0"/>
              <w:rPr>
                <w:rFonts w:ascii="Arial" w:hAnsi="Arial" w:cs="Arial"/>
              </w:rPr>
            </w:pPr>
            <w:r w:rsidRPr="008C228D">
              <w:rPr>
                <w:rFonts w:ascii="Arial" w:hAnsi="Arial" w:cs="Arial"/>
                <w:sz w:val="22"/>
                <w:szCs w:val="22"/>
              </w:rPr>
              <w:t>Visit Displays, Tree give-a-way</w:t>
            </w:r>
          </w:p>
        </w:tc>
        <w:tc>
          <w:tcPr>
            <w:tcW w:w="2808" w:type="dxa"/>
          </w:tcPr>
          <w:p w:rsidR="003D7028" w:rsidRPr="000309A1" w:rsidRDefault="003D7028" w:rsidP="00E9044D">
            <w:pPr>
              <w:rPr>
                <w:rFonts w:ascii="Arial" w:hAnsi="Arial" w:cs="Arial"/>
                <w:b/>
              </w:rPr>
            </w:pPr>
          </w:p>
        </w:tc>
      </w:tr>
      <w:tr w:rsidR="003D7028" w:rsidRPr="00626AB2" w:rsidTr="00E9044D">
        <w:tc>
          <w:tcPr>
            <w:tcW w:w="2628" w:type="dxa"/>
          </w:tcPr>
          <w:p w:rsidR="003D7028" w:rsidRPr="000309A1" w:rsidRDefault="003D7028" w:rsidP="00E9044D">
            <w:pPr>
              <w:rPr>
                <w:rFonts w:ascii="Arial" w:hAnsi="Arial" w:cs="Arial"/>
              </w:rPr>
            </w:pPr>
            <w:r w:rsidRPr="000309A1">
              <w:rPr>
                <w:rFonts w:ascii="Arial" w:hAnsi="Arial" w:cs="Arial"/>
                <w:sz w:val="22"/>
                <w:szCs w:val="22"/>
              </w:rPr>
              <w:t>12:00</w:t>
            </w:r>
          </w:p>
        </w:tc>
        <w:tc>
          <w:tcPr>
            <w:tcW w:w="3780" w:type="dxa"/>
          </w:tcPr>
          <w:p w:rsidR="003D7028" w:rsidRPr="000309A1" w:rsidRDefault="003D7028" w:rsidP="00E9044D">
            <w:pPr>
              <w:widowControl w:val="0"/>
              <w:autoSpaceDE w:val="0"/>
              <w:autoSpaceDN w:val="0"/>
              <w:adjustRightInd w:val="0"/>
              <w:rPr>
                <w:rFonts w:ascii="Arial" w:hAnsi="Arial" w:cs="Arial"/>
              </w:rPr>
            </w:pPr>
            <w:r w:rsidRPr="000309A1">
              <w:rPr>
                <w:rFonts w:ascii="Arial" w:hAnsi="Arial" w:cs="Arial"/>
                <w:sz w:val="22"/>
                <w:szCs w:val="22"/>
              </w:rPr>
              <w:t>Finished</w:t>
            </w:r>
          </w:p>
        </w:tc>
        <w:tc>
          <w:tcPr>
            <w:tcW w:w="2808" w:type="dxa"/>
          </w:tcPr>
          <w:p w:rsidR="003D7028" w:rsidRPr="000309A1" w:rsidRDefault="003D7028" w:rsidP="00E9044D">
            <w:pPr>
              <w:rPr>
                <w:rFonts w:ascii="Arial" w:hAnsi="Arial" w:cs="Arial"/>
                <w:b/>
              </w:rPr>
            </w:pPr>
          </w:p>
        </w:tc>
      </w:tr>
    </w:tbl>
    <w:p w:rsidR="003D7028" w:rsidRDefault="003D7028"/>
    <w:p w:rsidR="003D7028" w:rsidRDefault="003D7028"/>
    <w:p w:rsidR="003D7028" w:rsidRDefault="003D7028"/>
    <w:p w:rsidR="003D7028" w:rsidRDefault="003D7028"/>
    <w:p w:rsidR="003D7028" w:rsidRDefault="003D7028"/>
    <w:p w:rsidR="003D7028" w:rsidRDefault="003D7028"/>
    <w:sectPr w:rsidR="003D7028" w:rsidSect="004B0F8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3D" w:rsidRDefault="000C343D" w:rsidP="003D7028">
      <w:r>
        <w:separator/>
      </w:r>
    </w:p>
  </w:endnote>
  <w:endnote w:type="continuationSeparator" w:id="0">
    <w:p w:rsidR="000C343D" w:rsidRDefault="000C343D" w:rsidP="003D7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80797"/>
      <w:docPartObj>
        <w:docPartGallery w:val="Page Numbers (Bottom of Page)"/>
        <w:docPartUnique/>
      </w:docPartObj>
    </w:sdtPr>
    <w:sdtContent>
      <w:p w:rsidR="003D7028" w:rsidRDefault="00263D51">
        <w:pPr>
          <w:pStyle w:val="Footer"/>
          <w:jc w:val="center"/>
        </w:pPr>
        <w:fldSimple w:instr=" PAGE   \* MERGEFORMAT ">
          <w:r w:rsidR="00E1290C">
            <w:rPr>
              <w:noProof/>
            </w:rPr>
            <w:t>10</w:t>
          </w:r>
        </w:fldSimple>
      </w:p>
    </w:sdtContent>
  </w:sdt>
  <w:p w:rsidR="003D7028" w:rsidRDefault="003D7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3D" w:rsidRDefault="000C343D" w:rsidP="003D7028">
      <w:r>
        <w:separator/>
      </w:r>
    </w:p>
  </w:footnote>
  <w:footnote w:type="continuationSeparator" w:id="0">
    <w:p w:rsidR="000C343D" w:rsidRDefault="000C343D" w:rsidP="003D7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7AC"/>
    <w:multiLevelType w:val="hybridMultilevel"/>
    <w:tmpl w:val="19D423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0F9D"/>
    <w:rsid w:val="000C343D"/>
    <w:rsid w:val="00263D51"/>
    <w:rsid w:val="002A02ED"/>
    <w:rsid w:val="003B39E3"/>
    <w:rsid w:val="003D7028"/>
    <w:rsid w:val="004B0F84"/>
    <w:rsid w:val="00560F9D"/>
    <w:rsid w:val="008D50CC"/>
    <w:rsid w:val="00A27948"/>
    <w:rsid w:val="00C249D6"/>
    <w:rsid w:val="00E1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9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0F9D"/>
    <w:rPr>
      <w:rFonts w:ascii="Tahoma" w:hAnsi="Tahoma" w:cs="Tahoma"/>
      <w:sz w:val="16"/>
      <w:szCs w:val="16"/>
    </w:rPr>
  </w:style>
  <w:style w:type="paragraph" w:styleId="Header">
    <w:name w:val="header"/>
    <w:basedOn w:val="Normal"/>
    <w:link w:val="HeaderChar"/>
    <w:uiPriority w:val="99"/>
    <w:semiHidden/>
    <w:unhideWhenUsed/>
    <w:rsid w:val="003D7028"/>
    <w:pPr>
      <w:tabs>
        <w:tab w:val="center" w:pos="4680"/>
        <w:tab w:val="right" w:pos="9360"/>
      </w:tabs>
    </w:pPr>
  </w:style>
  <w:style w:type="character" w:customStyle="1" w:styleId="HeaderChar">
    <w:name w:val="Header Char"/>
    <w:basedOn w:val="DefaultParagraphFont"/>
    <w:link w:val="Header"/>
    <w:uiPriority w:val="99"/>
    <w:semiHidden/>
    <w:rsid w:val="003D7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028"/>
    <w:pPr>
      <w:tabs>
        <w:tab w:val="center" w:pos="4680"/>
        <w:tab w:val="right" w:pos="9360"/>
      </w:tabs>
    </w:pPr>
  </w:style>
  <w:style w:type="character" w:customStyle="1" w:styleId="FooterChar">
    <w:name w:val="Footer Char"/>
    <w:basedOn w:val="DefaultParagraphFont"/>
    <w:link w:val="Footer"/>
    <w:uiPriority w:val="99"/>
    <w:rsid w:val="003D7028"/>
    <w:rPr>
      <w:rFonts w:ascii="Times New Roman" w:eastAsia="Times New Roman" w:hAnsi="Times New Roman" w:cs="Times New Roman"/>
      <w:sz w:val="24"/>
      <w:szCs w:val="24"/>
    </w:rPr>
  </w:style>
  <w:style w:type="character" w:styleId="Hyperlink">
    <w:name w:val="Hyperlink"/>
    <w:basedOn w:val="DefaultParagraphFont"/>
    <w:rsid w:val="003D7028"/>
    <w:rPr>
      <w:color w:val="0000FF"/>
      <w:u w:val="single"/>
    </w:rPr>
  </w:style>
</w:styles>
</file>

<file path=word/webSettings.xml><?xml version="1.0" encoding="utf-8"?>
<w:webSettings xmlns:r="http://schemas.openxmlformats.org/officeDocument/2006/relationships" xmlns:w="http://schemas.openxmlformats.org/wordprocessingml/2006/main">
  <w:divs>
    <w:div w:id="9886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schlub@uguam.uog.edu" TargetMode="External"/><Relationship Id="rId3" Type="http://schemas.openxmlformats.org/officeDocument/2006/relationships/settings" Target="settings.xml"/><Relationship Id="rId7" Type="http://schemas.openxmlformats.org/officeDocument/2006/relationships/hyperlink" Target="http://www.hort.purdue.edu/newcrop/duke_energy/Casuarina_equisetifol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wbrown@uguam.uo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3809</Words>
  <Characters>21713</Characters>
  <Application>Microsoft Office Word</Application>
  <DocSecurity>0</DocSecurity>
  <Lines>180</Lines>
  <Paragraphs>50</Paragraphs>
  <ScaleCrop>false</ScaleCrop>
  <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Brown</dc:creator>
  <cp:keywords/>
  <dc:description/>
  <cp:lastModifiedBy>Roger Brown</cp:lastModifiedBy>
  <cp:revision>4</cp:revision>
  <dcterms:created xsi:type="dcterms:W3CDTF">2013-04-01T23:51:00Z</dcterms:created>
  <dcterms:modified xsi:type="dcterms:W3CDTF">2013-04-18T05:35:00Z</dcterms:modified>
</cp:coreProperties>
</file>