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9C" w:rsidRDefault="00C53CE5">
      <w:r>
        <w:object w:dxaOrig="6669" w:dyaOrig="4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5pt;height:242.5pt" o:ole="">
            <v:imagedata r:id="rId4" o:title=""/>
          </v:shape>
          <o:OLEObject Type="Embed" ProgID="SigmaPlotGraphicObject.10" ShapeID="_x0000_i1025" DrawAspect="Content" ObjectID="_1452687983" r:id="rId5"/>
        </w:object>
      </w:r>
    </w:p>
    <w:p w:rsidR="00C53CE5" w:rsidRDefault="00C53CE5"/>
    <w:p w:rsidR="00C53CE5" w:rsidRDefault="00C53CE5">
      <w:proofErr w:type="gramStart"/>
      <w:r>
        <w:t>Fig 2.</w:t>
      </w:r>
      <w:proofErr w:type="gramEnd"/>
      <w:r>
        <w:t xml:space="preserve"> Density of scale in papaya trunks – Big Island 2013 trial </w:t>
      </w:r>
    </w:p>
    <w:sectPr w:rsidR="00C53CE5" w:rsidSect="00C83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53CE5"/>
    <w:rsid w:val="006E06C7"/>
    <w:rsid w:val="009F0AEE"/>
    <w:rsid w:val="00C53CE5"/>
    <w:rsid w:val="00C8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Leyla</cp:lastModifiedBy>
  <cp:revision>1</cp:revision>
  <dcterms:created xsi:type="dcterms:W3CDTF">2014-02-01T01:19:00Z</dcterms:created>
  <dcterms:modified xsi:type="dcterms:W3CDTF">2014-02-01T01:39:00Z</dcterms:modified>
</cp:coreProperties>
</file>