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7" w:rsidRPr="00677A54" w:rsidRDefault="004F6297" w:rsidP="004F6297">
      <w:pPr>
        <w:spacing w:after="0" w:line="240" w:lineRule="auto"/>
        <w:rPr>
          <w:b/>
          <w:bCs/>
          <w:sz w:val="24"/>
          <w:szCs w:val="24"/>
        </w:rPr>
      </w:pPr>
      <w:r w:rsidRPr="00677A54">
        <w:rPr>
          <w:b/>
          <w:bCs/>
          <w:sz w:val="24"/>
          <w:szCs w:val="24"/>
        </w:rPr>
        <w:t>POLLINATOR CONSERVATION SHORT COURSE – SAMPLE AGENDA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1.</w:t>
      </w:r>
      <w:proofErr w:type="gramEnd"/>
      <w:r w:rsidRPr="00677A54">
        <w:rPr>
          <w:b/>
          <w:sz w:val="24"/>
          <w:szCs w:val="24"/>
        </w:rPr>
        <w:t xml:space="preserve"> Introduction</w:t>
      </w:r>
    </w:p>
    <w:p w:rsidR="004F6297" w:rsidRPr="00677A54" w:rsidRDefault="004F6297" w:rsidP="004F629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Pollination economics and the role of bees in commercial crop production </w:t>
      </w:r>
    </w:p>
    <w:p w:rsidR="004F6297" w:rsidRPr="00677A54" w:rsidRDefault="004F6297" w:rsidP="004F6297">
      <w:pPr>
        <w:numPr>
          <w:ilvl w:val="0"/>
          <w:numId w:val="1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Pollination biology </w:t>
      </w:r>
    </w:p>
    <w:p w:rsidR="004F6297" w:rsidRPr="00677A54" w:rsidRDefault="004F6297" w:rsidP="004F6297">
      <w:pPr>
        <w:numPr>
          <w:ilvl w:val="0"/>
          <w:numId w:val="1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Colony Collapse Disorder and honey bee industry trends </w:t>
      </w:r>
    </w:p>
    <w:p w:rsidR="004F6297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2.</w:t>
      </w:r>
      <w:proofErr w:type="gramEnd"/>
      <w:r w:rsidRPr="00677A54">
        <w:rPr>
          <w:b/>
          <w:sz w:val="24"/>
          <w:szCs w:val="24"/>
        </w:rPr>
        <w:t xml:space="preserve"> Basic Bee Biology</w:t>
      </w:r>
    </w:p>
    <w:p w:rsidR="004F6297" w:rsidRPr="00677A54" w:rsidRDefault="004F6297" w:rsidP="004F6297">
      <w:pPr>
        <w:numPr>
          <w:ilvl w:val="0"/>
          <w:numId w:val="2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Bee identification </w:t>
      </w:r>
    </w:p>
    <w:p w:rsidR="004F6297" w:rsidRPr="00677A54" w:rsidRDefault="004F6297" w:rsidP="004F6297">
      <w:pPr>
        <w:numPr>
          <w:ilvl w:val="0"/>
          <w:numId w:val="2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Understanding bee life cycles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b/>
          <w:sz w:val="24"/>
          <w:szCs w:val="24"/>
        </w:rPr>
      </w:pPr>
      <w:r w:rsidRPr="00677A54">
        <w:rPr>
          <w:b/>
          <w:bCs/>
          <w:sz w:val="24"/>
          <w:szCs w:val="24"/>
        </w:rPr>
        <w:t> </w:t>
      </w:r>
      <w:proofErr w:type="gramStart"/>
      <w:r w:rsidRPr="00677A54">
        <w:rPr>
          <w:b/>
          <w:bCs/>
          <w:sz w:val="24"/>
          <w:szCs w:val="24"/>
        </w:rPr>
        <w:t>Module 3.</w:t>
      </w:r>
      <w:proofErr w:type="gramEnd"/>
      <w:r w:rsidRPr="00677A54">
        <w:rPr>
          <w:b/>
          <w:sz w:val="24"/>
          <w:szCs w:val="24"/>
        </w:rPr>
        <w:t xml:space="preserve"> Bee-Friendly Farming</w:t>
      </w:r>
    </w:p>
    <w:p w:rsidR="004F6297" w:rsidRPr="00677A54" w:rsidRDefault="004F6297" w:rsidP="004F6297">
      <w:pPr>
        <w:numPr>
          <w:ilvl w:val="0"/>
          <w:numId w:val="3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The value of natural habitat </w:t>
      </w:r>
    </w:p>
    <w:p w:rsidR="004F6297" w:rsidRPr="00677A54" w:rsidRDefault="004F6297" w:rsidP="004F6297">
      <w:pPr>
        <w:numPr>
          <w:ilvl w:val="0"/>
          <w:numId w:val="3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Reducing pesticide harm </w:t>
      </w:r>
    </w:p>
    <w:p w:rsidR="004F6297" w:rsidRPr="00677A54" w:rsidRDefault="004F6297" w:rsidP="004F6297">
      <w:pPr>
        <w:numPr>
          <w:ilvl w:val="0"/>
          <w:numId w:val="3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Protecting nesting sites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4.</w:t>
      </w:r>
      <w:proofErr w:type="gramEnd"/>
      <w:r w:rsidRPr="00677A54">
        <w:rPr>
          <w:b/>
          <w:bCs/>
          <w:sz w:val="24"/>
          <w:szCs w:val="24"/>
        </w:rPr>
        <w:t xml:space="preserve"> </w:t>
      </w:r>
      <w:r w:rsidRPr="00677A54">
        <w:rPr>
          <w:b/>
          <w:sz w:val="24"/>
          <w:szCs w:val="24"/>
        </w:rPr>
        <w:t>Habitat Restoration</w:t>
      </w:r>
    </w:p>
    <w:p w:rsidR="004F6297" w:rsidRPr="00677A54" w:rsidRDefault="004F6297" w:rsidP="004F6297">
      <w:pPr>
        <w:numPr>
          <w:ilvl w:val="0"/>
          <w:numId w:val="4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Habitat design considerations</w:t>
      </w:r>
    </w:p>
    <w:p w:rsidR="004F6297" w:rsidRPr="00677A54" w:rsidRDefault="004F6297" w:rsidP="004F6297">
      <w:pPr>
        <w:numPr>
          <w:ilvl w:val="0"/>
          <w:numId w:val="4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Plant selection and seed sources </w:t>
      </w:r>
    </w:p>
    <w:p w:rsidR="004F6297" w:rsidRPr="00677A54" w:rsidRDefault="004F6297" w:rsidP="004F6297">
      <w:pPr>
        <w:numPr>
          <w:ilvl w:val="0"/>
          <w:numId w:val="4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Site preparation and planting techniques for wildflowers</w:t>
      </w:r>
    </w:p>
    <w:p w:rsidR="004F6297" w:rsidRPr="00677A54" w:rsidRDefault="004F6297" w:rsidP="004F6297">
      <w:pPr>
        <w:numPr>
          <w:ilvl w:val="0"/>
          <w:numId w:val="4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Long-term habitat management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5.</w:t>
      </w:r>
      <w:proofErr w:type="gramEnd"/>
      <w:r w:rsidRPr="00677A54">
        <w:rPr>
          <w:sz w:val="24"/>
          <w:szCs w:val="24"/>
        </w:rPr>
        <w:t xml:space="preserve"> </w:t>
      </w:r>
      <w:r w:rsidRPr="00677A54">
        <w:rPr>
          <w:b/>
          <w:sz w:val="24"/>
          <w:szCs w:val="24"/>
        </w:rPr>
        <w:t>Field Laboratory (outdoors)</w:t>
      </w:r>
    </w:p>
    <w:p w:rsidR="004F6297" w:rsidRPr="00677A54" w:rsidRDefault="004F6297" w:rsidP="004F6297">
      <w:pPr>
        <w:numPr>
          <w:ilvl w:val="0"/>
          <w:numId w:val="5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 xml:space="preserve">Habitat assessment exercise and land-use discussion </w:t>
      </w:r>
    </w:p>
    <w:p w:rsidR="004F6297" w:rsidRPr="00677A54" w:rsidRDefault="004F6297" w:rsidP="004F6297">
      <w:pPr>
        <w:numPr>
          <w:ilvl w:val="0"/>
          <w:numId w:val="5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Examination of live bee specimens, artificial nests, and display materials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6.</w:t>
      </w:r>
      <w:proofErr w:type="gramEnd"/>
      <w:r w:rsidRPr="00677A54">
        <w:rPr>
          <w:b/>
          <w:bCs/>
          <w:sz w:val="24"/>
          <w:szCs w:val="24"/>
        </w:rPr>
        <w:t xml:space="preserve"> </w:t>
      </w:r>
      <w:r w:rsidRPr="00677A54">
        <w:rPr>
          <w:b/>
          <w:sz w:val="24"/>
          <w:szCs w:val="24"/>
        </w:rPr>
        <w:t>USDA Support for Bee Conservation</w:t>
      </w:r>
    </w:p>
    <w:p w:rsidR="004F6297" w:rsidRPr="00677A54" w:rsidRDefault="004F6297" w:rsidP="004F6297">
      <w:pPr>
        <w:numPr>
          <w:ilvl w:val="0"/>
          <w:numId w:val="6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Using Farm Bill programs and practices for bee conservation</w:t>
      </w:r>
    </w:p>
    <w:p w:rsidR="004F6297" w:rsidRPr="00677A54" w:rsidRDefault="004F6297" w:rsidP="004F6297">
      <w:pPr>
        <w:numPr>
          <w:ilvl w:val="0"/>
          <w:numId w:val="6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Conservation grants available through the USDA programs</w:t>
      </w:r>
    </w:p>
    <w:p w:rsidR="004F6297" w:rsidRPr="00677A54" w:rsidRDefault="004F6297" w:rsidP="004F6297">
      <w:pPr>
        <w:numPr>
          <w:ilvl w:val="0"/>
          <w:numId w:val="6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Conservation case studies</w:t>
      </w:r>
    </w:p>
    <w:p w:rsidR="004F6297" w:rsidRPr="00677A54" w:rsidRDefault="004F6297" w:rsidP="004F629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4F6297" w:rsidRPr="00677A54" w:rsidRDefault="004F6297" w:rsidP="004F629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677A54">
        <w:rPr>
          <w:b/>
          <w:bCs/>
          <w:sz w:val="24"/>
          <w:szCs w:val="24"/>
        </w:rPr>
        <w:t>Module 7.</w:t>
      </w:r>
      <w:proofErr w:type="gramEnd"/>
      <w:r w:rsidRPr="00677A54">
        <w:rPr>
          <w:sz w:val="24"/>
          <w:szCs w:val="24"/>
        </w:rPr>
        <w:t xml:space="preserve"> </w:t>
      </w:r>
      <w:r w:rsidRPr="00677A54">
        <w:rPr>
          <w:b/>
          <w:sz w:val="24"/>
          <w:szCs w:val="24"/>
        </w:rPr>
        <w:t>Additional Resources</w:t>
      </w:r>
    </w:p>
    <w:p w:rsidR="004F6297" w:rsidRPr="00677A54" w:rsidRDefault="004F6297" w:rsidP="004F6297">
      <w:pPr>
        <w:numPr>
          <w:ilvl w:val="0"/>
          <w:numId w:val="6"/>
        </w:num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677A54">
        <w:rPr>
          <w:rFonts w:eastAsia="Times New Roman"/>
          <w:sz w:val="24"/>
          <w:szCs w:val="24"/>
        </w:rPr>
        <w:t>Accessing additional technical and financial support</w:t>
      </w:r>
    </w:p>
    <w:p w:rsidR="002C5F79" w:rsidRDefault="004F6297">
      <w:bookmarkStart w:id="0" w:name="_GoBack"/>
      <w:bookmarkEnd w:id="0"/>
    </w:p>
    <w:sectPr w:rsidR="002C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8F6"/>
    <w:multiLevelType w:val="multilevel"/>
    <w:tmpl w:val="D8D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60CE"/>
    <w:multiLevelType w:val="multilevel"/>
    <w:tmpl w:val="FB4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837ED"/>
    <w:multiLevelType w:val="multilevel"/>
    <w:tmpl w:val="69E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C1263"/>
    <w:multiLevelType w:val="multilevel"/>
    <w:tmpl w:val="3AE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B50B3"/>
    <w:multiLevelType w:val="multilevel"/>
    <w:tmpl w:val="61A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7737"/>
    <w:multiLevelType w:val="multilevel"/>
    <w:tmpl w:val="79E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7"/>
    <w:rsid w:val="00313C40"/>
    <w:rsid w:val="004F6297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1</cp:revision>
  <dcterms:created xsi:type="dcterms:W3CDTF">2014-07-25T20:02:00Z</dcterms:created>
  <dcterms:modified xsi:type="dcterms:W3CDTF">2014-07-25T20:03:00Z</dcterms:modified>
</cp:coreProperties>
</file>