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7BD" w:rsidRPr="004F4342" w:rsidRDefault="00DF3AB5">
      <w:pPr>
        <w:rPr>
          <w:rFonts w:ascii="Times New Roman" w:hAnsi="Times New Roman" w:cs="Times New Roman"/>
        </w:rPr>
      </w:pPr>
      <w:r w:rsidRPr="004F4342">
        <w:rPr>
          <w:rFonts w:ascii="Times New Roman" w:hAnsi="Times New Roman" w:cs="Times New Roman"/>
        </w:rPr>
        <w:t xml:space="preserve">The Beef Price and Yield Estimator Excel worksheet developed by Matt </w:t>
      </w:r>
      <w:proofErr w:type="spellStart"/>
      <w:r w:rsidRPr="004F4342">
        <w:rPr>
          <w:rFonts w:ascii="Times New Roman" w:hAnsi="Times New Roman" w:cs="Times New Roman"/>
        </w:rPr>
        <w:t>LeRoux</w:t>
      </w:r>
      <w:proofErr w:type="spellEnd"/>
      <w:r w:rsidRPr="004F4342">
        <w:rPr>
          <w:rFonts w:ascii="Times New Roman" w:hAnsi="Times New Roman" w:cs="Times New Roman"/>
        </w:rPr>
        <w:t xml:space="preserve">  is an excellent tool to help producers start to differentiate prices of cuts of their farm raised beef, pork, lamb or goat.  The worksheets were originally designed for producers who were working in the freezer market who then wanted to determine the price margins for specific cuts, differentiating their value from the whole carcass price.</w:t>
      </w:r>
    </w:p>
    <w:p w:rsidR="00DF3AB5" w:rsidRDefault="00DF3AB5" w:rsidP="00DF3AB5">
      <w:pPr>
        <w:rPr>
          <w:rFonts w:ascii="Times New Roman" w:hAnsi="Times New Roman" w:cs="Times New Roman"/>
        </w:rPr>
      </w:pPr>
      <w:r w:rsidRPr="004F4342">
        <w:rPr>
          <w:rFonts w:ascii="Times New Roman" w:hAnsi="Times New Roman" w:cs="Times New Roman"/>
        </w:rPr>
        <w:t xml:space="preserve">In </w:t>
      </w:r>
      <w:proofErr w:type="gramStart"/>
      <w:r w:rsidRPr="004F4342">
        <w:rPr>
          <w:rFonts w:ascii="Times New Roman" w:hAnsi="Times New Roman" w:cs="Times New Roman"/>
        </w:rPr>
        <w:t>the  Northeast</w:t>
      </w:r>
      <w:proofErr w:type="gramEnd"/>
      <w:r w:rsidRPr="004F4342">
        <w:rPr>
          <w:rFonts w:ascii="Times New Roman" w:hAnsi="Times New Roman" w:cs="Times New Roman"/>
        </w:rPr>
        <w:t xml:space="preserve"> SARE grant, </w:t>
      </w:r>
      <w:r w:rsidRPr="004F4342">
        <w:rPr>
          <w:rFonts w:ascii="Times New Roman" w:hAnsi="Times New Roman" w:cs="Times New Roman"/>
          <w:szCs w:val="20"/>
        </w:rPr>
        <w:t>“Am I Making a Profit?- Utilizing Calculators to Develop Profitable Prices for Farm-Raised Meats”,</w:t>
      </w:r>
      <w:r w:rsidRPr="004F4342">
        <w:rPr>
          <w:rFonts w:ascii="Times New Roman" w:hAnsi="Times New Roman" w:cs="Times New Roman"/>
        </w:rPr>
        <w:t xml:space="preserve"> four cooperating Maryland farmers, </w:t>
      </w:r>
      <w:r w:rsidR="004F4342" w:rsidRPr="004F4342">
        <w:rPr>
          <w:rFonts w:ascii="Times New Roman" w:hAnsi="Times New Roman" w:cs="Times New Roman"/>
        </w:rPr>
        <w:t xml:space="preserve">who market their animals primarily as cuts and specialty products, </w:t>
      </w:r>
      <w:r w:rsidRPr="004F4342">
        <w:rPr>
          <w:rFonts w:ascii="Times New Roman" w:hAnsi="Times New Roman" w:cs="Times New Roman"/>
        </w:rPr>
        <w:t xml:space="preserve">conducted on-farm testing of </w:t>
      </w:r>
      <w:proofErr w:type="spellStart"/>
      <w:r w:rsidRPr="004F4342">
        <w:rPr>
          <w:rFonts w:ascii="Times New Roman" w:hAnsi="Times New Roman" w:cs="Times New Roman"/>
        </w:rPr>
        <w:t>LeRoux’s</w:t>
      </w:r>
      <w:proofErr w:type="spellEnd"/>
      <w:r w:rsidRPr="004F4342">
        <w:rPr>
          <w:rFonts w:ascii="Times New Roman" w:hAnsi="Times New Roman" w:cs="Times New Roman"/>
        </w:rPr>
        <w:t xml:space="preserve"> current calculator for ease of use, collecting regional production, processing costs, and pricing recommendations, and then</w:t>
      </w:r>
      <w:r w:rsidR="004F4342" w:rsidRPr="004F4342">
        <w:rPr>
          <w:rFonts w:ascii="Times New Roman" w:hAnsi="Times New Roman" w:cs="Times New Roman"/>
        </w:rPr>
        <w:t xml:space="preserve"> make recommendations for </w:t>
      </w:r>
      <w:r w:rsidRPr="004F4342">
        <w:rPr>
          <w:rFonts w:ascii="Times New Roman" w:hAnsi="Times New Roman" w:cs="Times New Roman"/>
        </w:rPr>
        <w:t>refinement to the tool.</w:t>
      </w:r>
      <w:r w:rsidR="004F4342" w:rsidRPr="004F4342">
        <w:rPr>
          <w:rFonts w:ascii="Times New Roman" w:hAnsi="Times New Roman" w:cs="Times New Roman"/>
        </w:rPr>
        <w:t xml:space="preserve"> </w:t>
      </w:r>
      <w:r w:rsidR="007A0853">
        <w:rPr>
          <w:rFonts w:ascii="Times New Roman" w:hAnsi="Times New Roman" w:cs="Times New Roman"/>
        </w:rPr>
        <w:t>While finding the tool to be very useful for increasing their awareness of yield calculations, marketing terms, and really made them consider all their production and marketing factors, they offered the following recommendations for changes to the worksheet tool.</w:t>
      </w:r>
    </w:p>
    <w:p w:rsidR="006F61EC" w:rsidRPr="006F61EC" w:rsidRDefault="006F61EC" w:rsidP="006F61EC">
      <w:pPr>
        <w:pStyle w:val="ListParagraph"/>
        <w:numPr>
          <w:ilvl w:val="0"/>
          <w:numId w:val="2"/>
        </w:numPr>
        <w:rPr>
          <w:rFonts w:ascii="Times New Roman" w:hAnsi="Times New Roman" w:cs="Times New Roman"/>
        </w:rPr>
      </w:pPr>
      <w:r w:rsidRPr="006F61EC">
        <w:rPr>
          <w:rFonts w:ascii="Times New Roman" w:hAnsi="Times New Roman" w:cs="Times New Roman"/>
        </w:rPr>
        <w:t>Step One of the Worksheet is to enter the base price and any premium-</w:t>
      </w:r>
    </w:p>
    <w:p w:rsidR="006F61EC" w:rsidRDefault="006F61EC" w:rsidP="00DF3AB5">
      <w:pPr>
        <w:rPr>
          <w:rFonts w:ascii="Times New Roman" w:hAnsi="Times New Roman" w:cs="Times New Roman"/>
        </w:rPr>
      </w:pPr>
      <w:r>
        <w:rPr>
          <w:rFonts w:ascii="Times New Roman" w:hAnsi="Times New Roman" w:cs="Times New Roman"/>
        </w:rPr>
        <w:t xml:space="preserve">The producers struggled with how to determine the base price in </w:t>
      </w:r>
      <w:proofErr w:type="spellStart"/>
      <w:r>
        <w:rPr>
          <w:rFonts w:ascii="Times New Roman" w:hAnsi="Times New Roman" w:cs="Times New Roman"/>
        </w:rPr>
        <w:t>lb</w:t>
      </w:r>
      <w:proofErr w:type="spellEnd"/>
      <w:r>
        <w:rPr>
          <w:rFonts w:ascii="Times New Roman" w:hAnsi="Times New Roman" w:cs="Times New Roman"/>
        </w:rPr>
        <w:t xml:space="preserve">/HCW (hot carcass weight).  </w:t>
      </w:r>
      <w:proofErr w:type="gramStart"/>
      <w:r>
        <w:rPr>
          <w:rFonts w:ascii="Times New Roman" w:hAnsi="Times New Roman" w:cs="Times New Roman"/>
        </w:rPr>
        <w:t>Should they try to calculate their total costs of production per animal and then calculate the per pound costs on a % carcass yield on a hot weight basis?</w:t>
      </w:r>
      <w:proofErr w:type="gramEnd"/>
      <w:r>
        <w:rPr>
          <w:rFonts w:ascii="Times New Roman" w:hAnsi="Times New Roman" w:cs="Times New Roman"/>
        </w:rPr>
        <w:t xml:space="preserve">  They did not want to use weekly market reports, but wanted a way to address their own production costs.</w:t>
      </w:r>
    </w:p>
    <w:p w:rsidR="006F61EC" w:rsidRDefault="006F61EC" w:rsidP="00DF3AB5">
      <w:pPr>
        <w:rPr>
          <w:rFonts w:ascii="Times New Roman" w:hAnsi="Times New Roman" w:cs="Times New Roman"/>
        </w:rPr>
      </w:pPr>
      <w:r>
        <w:rPr>
          <w:rFonts w:ascii="Times New Roman" w:hAnsi="Times New Roman" w:cs="Times New Roman"/>
        </w:rPr>
        <w:t>They recommended more guidelines on how to determine their base price including whether they breed and raised the animal, purchased seed stock and finished raising the animal, or purchased the animal live and had it slaughtered.</w:t>
      </w:r>
    </w:p>
    <w:p w:rsidR="006F61EC" w:rsidRDefault="006F61EC" w:rsidP="00DF3AB5">
      <w:pPr>
        <w:rPr>
          <w:rFonts w:ascii="Times New Roman" w:hAnsi="Times New Roman" w:cs="Times New Roman"/>
        </w:rPr>
      </w:pPr>
      <w:r>
        <w:rPr>
          <w:rFonts w:ascii="Times New Roman" w:hAnsi="Times New Roman" w:cs="Times New Roman"/>
        </w:rPr>
        <w:t>They also requested some guidelines on how to set a premium price.</w:t>
      </w:r>
    </w:p>
    <w:p w:rsidR="006F61EC" w:rsidRDefault="006F61EC" w:rsidP="006F61EC">
      <w:pPr>
        <w:pStyle w:val="ListParagraph"/>
        <w:numPr>
          <w:ilvl w:val="0"/>
          <w:numId w:val="2"/>
        </w:numPr>
        <w:rPr>
          <w:rFonts w:ascii="Times New Roman" w:hAnsi="Times New Roman" w:cs="Times New Roman"/>
        </w:rPr>
      </w:pPr>
      <w:r>
        <w:rPr>
          <w:rFonts w:ascii="Times New Roman" w:hAnsi="Times New Roman" w:cs="Times New Roman"/>
        </w:rPr>
        <w:t>Step 2 addresses costs, carcass weight and yields.</w:t>
      </w:r>
    </w:p>
    <w:p w:rsidR="00BE4C5C" w:rsidRDefault="003775C2" w:rsidP="006F61EC">
      <w:pPr>
        <w:rPr>
          <w:rFonts w:ascii="Times New Roman" w:hAnsi="Times New Roman" w:cs="Times New Roman"/>
        </w:rPr>
      </w:pPr>
      <w:r>
        <w:rPr>
          <w:rFonts w:ascii="Times New Roman" w:hAnsi="Times New Roman" w:cs="Times New Roman"/>
        </w:rPr>
        <w:t>They found this area helpful however,</w:t>
      </w:r>
      <w:r w:rsidR="006F61EC">
        <w:rPr>
          <w:rFonts w:ascii="Times New Roman" w:hAnsi="Times New Roman" w:cs="Times New Roman"/>
        </w:rPr>
        <w:t xml:space="preserve"> they wanted a way to capture additional processing costs such as smoking, slicing, cost of having patties made, etc.  If it isn’t added</w:t>
      </w:r>
      <w:r>
        <w:rPr>
          <w:rFonts w:ascii="Times New Roman" w:hAnsi="Times New Roman" w:cs="Times New Roman"/>
        </w:rPr>
        <w:t xml:space="preserve"> in this section, where can it</w:t>
      </w:r>
      <w:r w:rsidR="006F61EC">
        <w:rPr>
          <w:rFonts w:ascii="Times New Roman" w:hAnsi="Times New Roman" w:cs="Times New Roman"/>
        </w:rPr>
        <w:t xml:space="preserve"> be considered? None understood</w:t>
      </w:r>
      <w:r>
        <w:rPr>
          <w:rFonts w:ascii="Times New Roman" w:hAnsi="Times New Roman" w:cs="Times New Roman"/>
        </w:rPr>
        <w:t xml:space="preserve"> where the </w:t>
      </w:r>
      <w:r w:rsidR="006F61EC">
        <w:rPr>
          <w:rFonts w:ascii="Times New Roman" w:hAnsi="Times New Roman" w:cs="Times New Roman"/>
        </w:rPr>
        <w:t>percentage yield</w:t>
      </w:r>
      <w:r>
        <w:rPr>
          <w:rFonts w:ascii="Times New Roman" w:hAnsi="Times New Roman" w:cs="Times New Roman"/>
        </w:rPr>
        <w:t xml:space="preserve"> came from</w:t>
      </w:r>
      <w:r w:rsidR="006F61EC">
        <w:rPr>
          <w:rFonts w:ascii="Times New Roman" w:hAnsi="Times New Roman" w:cs="Times New Roman"/>
        </w:rPr>
        <w:t xml:space="preserve">. </w:t>
      </w:r>
    </w:p>
    <w:p w:rsidR="00BE4C5C" w:rsidRPr="00BE4C5C" w:rsidRDefault="003775C2" w:rsidP="00BE4C5C">
      <w:pPr>
        <w:pStyle w:val="ListParagraph"/>
        <w:numPr>
          <w:ilvl w:val="0"/>
          <w:numId w:val="2"/>
        </w:numPr>
        <w:rPr>
          <w:rFonts w:ascii="Times New Roman" w:hAnsi="Times New Roman" w:cs="Times New Roman"/>
        </w:rPr>
      </w:pPr>
      <w:r>
        <w:rPr>
          <w:rFonts w:ascii="Times New Roman" w:hAnsi="Times New Roman" w:cs="Times New Roman"/>
        </w:rPr>
        <w:t>Step 3 is</w:t>
      </w:r>
      <w:r w:rsidR="00BE4C5C">
        <w:rPr>
          <w:rFonts w:ascii="Times New Roman" w:hAnsi="Times New Roman" w:cs="Times New Roman"/>
        </w:rPr>
        <w:t xml:space="preserve"> to rev</w:t>
      </w:r>
      <w:r>
        <w:rPr>
          <w:rFonts w:ascii="Times New Roman" w:hAnsi="Times New Roman" w:cs="Times New Roman"/>
        </w:rPr>
        <w:t>iew estimated yields for primal cuts</w:t>
      </w:r>
    </w:p>
    <w:p w:rsidR="006F61EC" w:rsidRDefault="006F61EC" w:rsidP="006F61EC">
      <w:pPr>
        <w:rPr>
          <w:rFonts w:ascii="Times New Roman" w:hAnsi="Times New Roman" w:cs="Times New Roman"/>
        </w:rPr>
      </w:pPr>
      <w:r>
        <w:rPr>
          <w:rFonts w:ascii="Times New Roman" w:hAnsi="Times New Roman" w:cs="Times New Roman"/>
        </w:rPr>
        <w:t>Here’s where a table of yield estimates could be included and the formula for determining their own yields if they have the live weight and the HCW. None of these producers had live weight and their processor only provide HCW.</w:t>
      </w:r>
    </w:p>
    <w:p w:rsidR="00BE4C5C" w:rsidRDefault="00BE4C5C" w:rsidP="00BE4C5C">
      <w:pPr>
        <w:pStyle w:val="ListParagraph"/>
        <w:numPr>
          <w:ilvl w:val="0"/>
          <w:numId w:val="2"/>
        </w:numPr>
        <w:rPr>
          <w:rFonts w:ascii="Times New Roman" w:hAnsi="Times New Roman" w:cs="Times New Roman"/>
        </w:rPr>
      </w:pPr>
      <w:r>
        <w:rPr>
          <w:rFonts w:ascii="Times New Roman" w:hAnsi="Times New Roman" w:cs="Times New Roman"/>
        </w:rPr>
        <w:t>Step 4 is to record that actual pounds received for each cut</w:t>
      </w:r>
    </w:p>
    <w:p w:rsidR="00BE4C5C" w:rsidRDefault="00BE4C5C" w:rsidP="00BE4C5C">
      <w:pPr>
        <w:rPr>
          <w:rFonts w:ascii="Times New Roman" w:hAnsi="Times New Roman" w:cs="Times New Roman"/>
        </w:rPr>
      </w:pPr>
      <w:r>
        <w:rPr>
          <w:rFonts w:ascii="Times New Roman" w:hAnsi="Times New Roman" w:cs="Times New Roman"/>
        </w:rPr>
        <w:t>Producers needed more slots to list all the variety of cuts they received</w:t>
      </w:r>
    </w:p>
    <w:p w:rsidR="00BE4C5C" w:rsidRPr="00BE4C5C" w:rsidRDefault="00BE4C5C" w:rsidP="00BE4C5C">
      <w:pPr>
        <w:pStyle w:val="ListParagraph"/>
        <w:numPr>
          <w:ilvl w:val="0"/>
          <w:numId w:val="2"/>
        </w:numPr>
        <w:rPr>
          <w:rFonts w:ascii="Times New Roman" w:hAnsi="Times New Roman" w:cs="Times New Roman"/>
        </w:rPr>
      </w:pPr>
      <w:r w:rsidRPr="00BE4C5C">
        <w:rPr>
          <w:rFonts w:ascii="Times New Roman" w:hAnsi="Times New Roman" w:cs="Times New Roman"/>
        </w:rPr>
        <w:t>Enter the desired mark-up above costs (%)</w:t>
      </w:r>
    </w:p>
    <w:p w:rsidR="00BE4C5C" w:rsidRDefault="00BE4C5C" w:rsidP="00BE4C5C">
      <w:pPr>
        <w:rPr>
          <w:rFonts w:ascii="Times New Roman" w:hAnsi="Times New Roman" w:cs="Times New Roman"/>
        </w:rPr>
      </w:pPr>
      <w:r>
        <w:rPr>
          <w:rFonts w:ascii="Times New Roman" w:hAnsi="Times New Roman" w:cs="Times New Roman"/>
        </w:rPr>
        <w:t>Producers uncertain as to what is a reasonable mark-up, what are industry standards, and /or what will the market bear. Where looking for more guidance in selecting this percentage.</w:t>
      </w:r>
    </w:p>
    <w:p w:rsidR="00BE4C5C" w:rsidRDefault="00BE4C5C" w:rsidP="00BE4C5C">
      <w:pPr>
        <w:pStyle w:val="ListParagraph"/>
        <w:numPr>
          <w:ilvl w:val="0"/>
          <w:numId w:val="2"/>
        </w:numPr>
        <w:rPr>
          <w:rFonts w:ascii="Times New Roman" w:hAnsi="Times New Roman" w:cs="Times New Roman"/>
        </w:rPr>
      </w:pPr>
      <w:r>
        <w:rPr>
          <w:rFonts w:ascii="Times New Roman" w:hAnsi="Times New Roman" w:cs="Times New Roman"/>
        </w:rPr>
        <w:t>Adjust pricing to meet goals</w:t>
      </w:r>
    </w:p>
    <w:p w:rsidR="00BE4C5C" w:rsidRDefault="00BE4C5C" w:rsidP="00BE4C5C">
      <w:pPr>
        <w:rPr>
          <w:rFonts w:ascii="Times New Roman" w:hAnsi="Times New Roman" w:cs="Times New Roman"/>
        </w:rPr>
      </w:pPr>
      <w:r>
        <w:rPr>
          <w:rFonts w:ascii="Times New Roman" w:hAnsi="Times New Roman" w:cs="Times New Roman"/>
        </w:rPr>
        <w:lastRenderedPageBreak/>
        <w:t>While the producers recognized that the columns in this section were in a certain order to facilitate Excel sheet calculations, they found the order of information confusing and also recommended changing the headings of the columns.  The recommended that after the column listing the names of the cuts:</w:t>
      </w:r>
    </w:p>
    <w:p w:rsidR="00BE4C5C" w:rsidRDefault="00BE4C5C" w:rsidP="00BE4C5C">
      <w:pPr>
        <w:pStyle w:val="ListParagraph"/>
        <w:numPr>
          <w:ilvl w:val="0"/>
          <w:numId w:val="3"/>
        </w:numPr>
        <w:rPr>
          <w:rFonts w:ascii="Times New Roman" w:hAnsi="Times New Roman" w:cs="Times New Roman"/>
        </w:rPr>
      </w:pPr>
      <w:r>
        <w:rPr>
          <w:rFonts w:ascii="Times New Roman" w:hAnsi="Times New Roman" w:cs="Times New Roman"/>
        </w:rPr>
        <w:t xml:space="preserve">The next column be “Your </w:t>
      </w:r>
      <w:r>
        <w:rPr>
          <w:rFonts w:ascii="Times New Roman" w:hAnsi="Times New Roman" w:cs="Times New Roman"/>
        </w:rPr>
        <w:br/>
        <w:t>Farm Prices” then</w:t>
      </w:r>
    </w:p>
    <w:p w:rsidR="00BE4C5C" w:rsidRDefault="00BE4C5C" w:rsidP="00BE4C5C">
      <w:pPr>
        <w:pStyle w:val="ListParagraph"/>
        <w:numPr>
          <w:ilvl w:val="0"/>
          <w:numId w:val="3"/>
        </w:numPr>
        <w:rPr>
          <w:rFonts w:ascii="Times New Roman" w:hAnsi="Times New Roman" w:cs="Times New Roman"/>
        </w:rPr>
      </w:pPr>
      <w:r>
        <w:rPr>
          <w:rFonts w:ascii="Times New Roman" w:hAnsi="Times New Roman" w:cs="Times New Roman"/>
        </w:rPr>
        <w:t>“Actual Total Sales”, then</w:t>
      </w:r>
    </w:p>
    <w:p w:rsidR="00BE4C5C" w:rsidRDefault="00BE4C5C" w:rsidP="00BE4C5C">
      <w:pPr>
        <w:pStyle w:val="ListParagraph"/>
        <w:numPr>
          <w:ilvl w:val="0"/>
          <w:numId w:val="3"/>
        </w:numPr>
        <w:rPr>
          <w:rFonts w:ascii="Times New Roman" w:hAnsi="Times New Roman" w:cs="Times New Roman"/>
        </w:rPr>
      </w:pPr>
      <w:r>
        <w:rPr>
          <w:rFonts w:ascii="Times New Roman" w:hAnsi="Times New Roman" w:cs="Times New Roman"/>
        </w:rPr>
        <w:t>“Mark-up”, then</w:t>
      </w:r>
    </w:p>
    <w:p w:rsidR="00BE4C5C" w:rsidRDefault="007A0853" w:rsidP="00BE4C5C">
      <w:pPr>
        <w:pStyle w:val="ListParagraph"/>
        <w:numPr>
          <w:ilvl w:val="0"/>
          <w:numId w:val="3"/>
        </w:numPr>
        <w:rPr>
          <w:rFonts w:ascii="Times New Roman" w:hAnsi="Times New Roman" w:cs="Times New Roman"/>
        </w:rPr>
      </w:pPr>
      <w:r>
        <w:rPr>
          <w:rFonts w:ascii="Times New Roman" w:hAnsi="Times New Roman" w:cs="Times New Roman"/>
        </w:rPr>
        <w:t>“%of Carcass”, then</w:t>
      </w:r>
    </w:p>
    <w:p w:rsidR="007A0853" w:rsidRDefault="007A0853" w:rsidP="00BE4C5C">
      <w:pPr>
        <w:pStyle w:val="ListParagraph"/>
        <w:numPr>
          <w:ilvl w:val="0"/>
          <w:numId w:val="3"/>
        </w:numPr>
        <w:rPr>
          <w:rFonts w:ascii="Times New Roman" w:hAnsi="Times New Roman" w:cs="Times New Roman"/>
        </w:rPr>
      </w:pPr>
      <w:r>
        <w:rPr>
          <w:rFonts w:ascii="Times New Roman" w:hAnsi="Times New Roman" w:cs="Times New Roman"/>
        </w:rPr>
        <w:t>“Suggested Mark-up Price”, then an additional final column</w:t>
      </w:r>
    </w:p>
    <w:p w:rsidR="007A0853" w:rsidRDefault="007A0853" w:rsidP="00BE4C5C">
      <w:pPr>
        <w:pStyle w:val="ListParagraph"/>
        <w:numPr>
          <w:ilvl w:val="0"/>
          <w:numId w:val="3"/>
        </w:numPr>
        <w:rPr>
          <w:rFonts w:ascii="Times New Roman" w:hAnsi="Times New Roman" w:cs="Times New Roman"/>
        </w:rPr>
      </w:pPr>
      <w:r>
        <w:rPr>
          <w:rFonts w:ascii="Times New Roman" w:hAnsi="Times New Roman" w:cs="Times New Roman"/>
        </w:rPr>
        <w:t>“Suggested Price per Poun</w:t>
      </w:r>
      <w:r w:rsidR="003775C2">
        <w:rPr>
          <w:rFonts w:ascii="Times New Roman" w:hAnsi="Times New Roman" w:cs="Times New Roman"/>
        </w:rPr>
        <w:t>d</w:t>
      </w:r>
      <w:r>
        <w:rPr>
          <w:rFonts w:ascii="Times New Roman" w:hAnsi="Times New Roman" w:cs="Times New Roman"/>
        </w:rPr>
        <w:t>”</w:t>
      </w:r>
    </w:p>
    <w:p w:rsidR="007A0853" w:rsidRPr="007A0853" w:rsidRDefault="003775C2" w:rsidP="007A0853">
      <w:pPr>
        <w:rPr>
          <w:rFonts w:ascii="Times New Roman" w:hAnsi="Times New Roman" w:cs="Times New Roman"/>
        </w:rPr>
      </w:pPr>
      <w:r>
        <w:rPr>
          <w:rFonts w:ascii="Times New Roman" w:hAnsi="Times New Roman" w:cs="Times New Roman"/>
        </w:rPr>
        <w:t>Finally, the</w:t>
      </w:r>
      <w:r w:rsidR="007A0853">
        <w:rPr>
          <w:rFonts w:ascii="Times New Roman" w:hAnsi="Times New Roman" w:cs="Times New Roman"/>
        </w:rPr>
        <w:t xml:space="preserve"> color of the box for the difference between target mark-up and current pricing should not be pick or any form</w:t>
      </w:r>
      <w:r>
        <w:rPr>
          <w:rFonts w:ascii="Times New Roman" w:hAnsi="Times New Roman" w:cs="Times New Roman"/>
        </w:rPr>
        <w:t xml:space="preserve"> o</w:t>
      </w:r>
      <w:r w:rsidR="007A0853">
        <w:rPr>
          <w:rFonts w:ascii="Times New Roman" w:hAnsi="Times New Roman" w:cs="Times New Roman"/>
        </w:rPr>
        <w:t>f red as some producers thought the color of the box indicated the</w:t>
      </w:r>
      <w:r>
        <w:rPr>
          <w:rFonts w:ascii="Times New Roman" w:hAnsi="Times New Roman" w:cs="Times New Roman"/>
        </w:rPr>
        <w:t>y were pricing product at a loss</w:t>
      </w:r>
      <w:r w:rsidR="007A0853">
        <w:rPr>
          <w:rFonts w:ascii="Times New Roman" w:hAnsi="Times New Roman" w:cs="Times New Roman"/>
        </w:rPr>
        <w:t>.</w:t>
      </w:r>
    </w:p>
    <w:p w:rsidR="00BE4C5C" w:rsidRPr="00BE4C5C" w:rsidRDefault="00BE4C5C" w:rsidP="00BE4C5C">
      <w:pPr>
        <w:rPr>
          <w:rFonts w:ascii="Times New Roman" w:hAnsi="Times New Roman" w:cs="Times New Roman"/>
        </w:rPr>
      </w:pPr>
    </w:p>
    <w:p w:rsidR="00BE4C5C" w:rsidRPr="00BE4C5C" w:rsidRDefault="00BE4C5C" w:rsidP="00BE4C5C">
      <w:pPr>
        <w:rPr>
          <w:rFonts w:ascii="Times New Roman" w:hAnsi="Times New Roman" w:cs="Times New Roman"/>
        </w:rPr>
      </w:pPr>
      <w:bookmarkStart w:id="0" w:name="_GoBack"/>
      <w:bookmarkEnd w:id="0"/>
    </w:p>
    <w:p w:rsidR="00BE4C5C" w:rsidRPr="006F61EC" w:rsidRDefault="00BE4C5C" w:rsidP="006F61EC">
      <w:pPr>
        <w:rPr>
          <w:rFonts w:ascii="Times New Roman" w:hAnsi="Times New Roman" w:cs="Times New Roman"/>
        </w:rPr>
      </w:pPr>
    </w:p>
    <w:p w:rsidR="006F61EC" w:rsidRPr="004F4342" w:rsidRDefault="006F61EC" w:rsidP="00DF3AB5">
      <w:pPr>
        <w:rPr>
          <w:rFonts w:ascii="Times New Roman" w:hAnsi="Times New Roman" w:cs="Times New Roman"/>
        </w:rPr>
      </w:pPr>
    </w:p>
    <w:sectPr w:rsidR="006F61EC" w:rsidRPr="004F43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2C71"/>
    <w:multiLevelType w:val="hybridMultilevel"/>
    <w:tmpl w:val="398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0C90814"/>
    <w:multiLevelType w:val="hybridMultilevel"/>
    <w:tmpl w:val="FD3EF1DE"/>
    <w:lvl w:ilvl="0" w:tplc="1E6EB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BC46A1"/>
    <w:multiLevelType w:val="hybridMultilevel"/>
    <w:tmpl w:val="C67C3CBC"/>
    <w:lvl w:ilvl="0" w:tplc="A1B086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B5"/>
    <w:rsid w:val="003775C2"/>
    <w:rsid w:val="003E27BD"/>
    <w:rsid w:val="004F4342"/>
    <w:rsid w:val="006F61EC"/>
    <w:rsid w:val="007A0853"/>
    <w:rsid w:val="00BE4C5C"/>
    <w:rsid w:val="00DF3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B5"/>
    <w:pPr>
      <w:spacing w:line="240" w:lineRule="auto"/>
      <w:ind w:left="720"/>
      <w:contextualSpacing/>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3AB5"/>
    <w:pPr>
      <w:spacing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3556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Ginger Myers</dc:creator>
  <cp:lastModifiedBy>Ginger Myers</cp:lastModifiedBy>
  <cp:revision>3</cp:revision>
  <dcterms:created xsi:type="dcterms:W3CDTF">2014-11-10T17:35:00Z</dcterms:created>
  <dcterms:modified xsi:type="dcterms:W3CDTF">2014-11-24T16:28:00Z</dcterms:modified>
</cp:coreProperties>
</file>