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42" w:rsidRPr="0079647A" w:rsidRDefault="00853042" w:rsidP="00853042">
      <w:pPr>
        <w:spacing w:after="0"/>
      </w:pPr>
      <w:proofErr w:type="gramStart"/>
      <w:r>
        <w:t xml:space="preserve">Table </w:t>
      </w:r>
      <w:r>
        <w:t>6</w:t>
      </w:r>
      <w:bookmarkStart w:id="0" w:name="_GoBack"/>
      <w:bookmarkEnd w:id="0"/>
      <w:r>
        <w:t>.</w:t>
      </w:r>
      <w:proofErr w:type="gramEnd"/>
      <w:r>
        <w:t xml:space="preserve"> Under trellis m</w:t>
      </w:r>
      <w:r w:rsidRPr="0079647A">
        <w:t>owing trial</w:t>
      </w:r>
      <w:r>
        <w:t>: ppm nitrate-nitrogen</w:t>
      </w:r>
      <w:r w:rsidRPr="0079647A">
        <w:t xml:space="preserve"> </w:t>
      </w:r>
      <w:r>
        <w:t xml:space="preserve">from </w:t>
      </w:r>
      <w:proofErr w:type="spellStart"/>
      <w:r>
        <w:t>lysimeter</w:t>
      </w:r>
      <w:proofErr w:type="spellEnd"/>
      <w:r>
        <w:t xml:space="preserve"> samples, cv. Merlot,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083"/>
        <w:gridCol w:w="1260"/>
        <w:gridCol w:w="1260"/>
        <w:gridCol w:w="1260"/>
        <w:gridCol w:w="1350"/>
        <w:gridCol w:w="1440"/>
      </w:tblGrid>
      <w:tr w:rsidR="00853042" w:rsidRPr="0079647A" w:rsidTr="00E7450A">
        <w:tc>
          <w:tcPr>
            <w:tcW w:w="2628" w:type="dxa"/>
            <w:gridSpan w:val="2"/>
            <w:vMerge w:val="restart"/>
          </w:tcPr>
          <w:p w:rsidR="00853042" w:rsidRDefault="00853042" w:rsidP="00E7450A">
            <w:pPr>
              <w:jc w:val="right"/>
            </w:pPr>
          </w:p>
          <w:p w:rsidR="00853042" w:rsidRPr="0079647A" w:rsidRDefault="00853042" w:rsidP="00E7450A">
            <w:pPr>
              <w:jc w:val="center"/>
            </w:pPr>
            <w:r>
              <w:t>Treatments</w:t>
            </w:r>
          </w:p>
        </w:tc>
        <w:tc>
          <w:tcPr>
            <w:tcW w:w="6570" w:type="dxa"/>
            <w:gridSpan w:val="5"/>
          </w:tcPr>
          <w:p w:rsidR="00853042" w:rsidRPr="00024CBD" w:rsidRDefault="00853042" w:rsidP="00E7450A">
            <w:pPr>
              <w:jc w:val="center"/>
              <w:rPr>
                <w:b/>
              </w:rPr>
            </w:pPr>
            <w:r w:rsidRPr="00024CBD">
              <w:rPr>
                <w:b/>
              </w:rPr>
              <w:t>Sample collection date</w:t>
            </w:r>
          </w:p>
        </w:tc>
      </w:tr>
      <w:tr w:rsidR="00853042" w:rsidRPr="0079647A" w:rsidTr="00E7450A">
        <w:tc>
          <w:tcPr>
            <w:tcW w:w="2628" w:type="dxa"/>
            <w:gridSpan w:val="2"/>
            <w:vMerge/>
          </w:tcPr>
          <w:p w:rsidR="00853042" w:rsidRPr="0079647A" w:rsidRDefault="00853042" w:rsidP="00E7450A">
            <w:pPr>
              <w:jc w:val="right"/>
            </w:pPr>
          </w:p>
        </w:tc>
        <w:tc>
          <w:tcPr>
            <w:tcW w:w="1260" w:type="dxa"/>
          </w:tcPr>
          <w:p w:rsidR="00853042" w:rsidRDefault="00853042" w:rsidP="00E7450A">
            <w:pPr>
              <w:jc w:val="center"/>
            </w:pPr>
            <w:r>
              <w:t>5.2.14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53042" w:rsidRDefault="00853042" w:rsidP="00E7450A">
            <w:pPr>
              <w:jc w:val="center"/>
            </w:pPr>
            <w:r>
              <w:t>5.27.14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853042" w:rsidRPr="0079647A" w:rsidRDefault="00853042" w:rsidP="00E7450A">
            <w:pPr>
              <w:jc w:val="center"/>
            </w:pPr>
            <w:r>
              <w:t>6.6</w:t>
            </w:r>
            <w:r w:rsidRPr="0079647A">
              <w:t>.</w:t>
            </w:r>
            <w:r>
              <w:t>14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853042" w:rsidRPr="0079647A" w:rsidRDefault="00853042" w:rsidP="00E7450A">
            <w:pPr>
              <w:jc w:val="center"/>
            </w:pPr>
            <w:r>
              <w:t>7.18.14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853042" w:rsidRPr="0079647A" w:rsidRDefault="00853042" w:rsidP="00E7450A">
            <w:pPr>
              <w:jc w:val="center"/>
            </w:pPr>
            <w:r>
              <w:t>11.12.14</w:t>
            </w:r>
            <w:r>
              <w:rPr>
                <w:vertAlign w:val="superscript"/>
              </w:rPr>
              <w:t>3</w:t>
            </w:r>
          </w:p>
        </w:tc>
      </w:tr>
      <w:tr w:rsidR="00853042" w:rsidRPr="0079647A" w:rsidTr="00E7450A">
        <w:tc>
          <w:tcPr>
            <w:tcW w:w="545" w:type="dxa"/>
          </w:tcPr>
          <w:p w:rsidR="00853042" w:rsidRPr="009523AD" w:rsidRDefault="00853042" w:rsidP="00E7450A">
            <w:pPr>
              <w:jc w:val="center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T1</w:t>
            </w:r>
          </w:p>
        </w:tc>
        <w:tc>
          <w:tcPr>
            <w:tcW w:w="2083" w:type="dxa"/>
          </w:tcPr>
          <w:p w:rsidR="00853042" w:rsidRPr="009523AD" w:rsidRDefault="00853042" w:rsidP="00E7450A">
            <w:pPr>
              <w:jc w:val="right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Mow 4x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0.895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0.315</w:t>
            </w:r>
          </w:p>
        </w:tc>
        <w:tc>
          <w:tcPr>
            <w:tcW w:w="126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5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44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0.23</w:t>
            </w:r>
          </w:p>
        </w:tc>
      </w:tr>
      <w:tr w:rsidR="00853042" w:rsidRPr="0079647A" w:rsidTr="00E7450A">
        <w:tc>
          <w:tcPr>
            <w:tcW w:w="545" w:type="dxa"/>
          </w:tcPr>
          <w:p w:rsidR="00853042" w:rsidRPr="009523AD" w:rsidRDefault="00853042" w:rsidP="00E7450A">
            <w:pPr>
              <w:jc w:val="center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T2</w:t>
            </w:r>
          </w:p>
        </w:tc>
        <w:tc>
          <w:tcPr>
            <w:tcW w:w="2083" w:type="dxa"/>
          </w:tcPr>
          <w:p w:rsidR="00853042" w:rsidRPr="009523AD" w:rsidRDefault="00853042" w:rsidP="00E7450A">
            <w:pPr>
              <w:jc w:val="right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Glyphosate 2x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1.225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1.540</w:t>
            </w:r>
          </w:p>
        </w:tc>
        <w:tc>
          <w:tcPr>
            <w:tcW w:w="126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35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44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2.04</w:t>
            </w:r>
          </w:p>
        </w:tc>
      </w:tr>
      <w:tr w:rsidR="00853042" w:rsidRPr="0079647A" w:rsidTr="00E7450A">
        <w:tc>
          <w:tcPr>
            <w:tcW w:w="545" w:type="dxa"/>
          </w:tcPr>
          <w:p w:rsidR="00853042" w:rsidRPr="009523AD" w:rsidRDefault="00853042" w:rsidP="00E7450A">
            <w:pPr>
              <w:jc w:val="center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T3</w:t>
            </w:r>
          </w:p>
        </w:tc>
        <w:tc>
          <w:tcPr>
            <w:tcW w:w="2083" w:type="dxa"/>
          </w:tcPr>
          <w:p w:rsidR="00853042" w:rsidRPr="009523AD" w:rsidRDefault="00853042" w:rsidP="00E7450A">
            <w:pPr>
              <w:jc w:val="right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Mow 2x + 6-30 glyph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0.530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0.225</w:t>
            </w:r>
          </w:p>
        </w:tc>
        <w:tc>
          <w:tcPr>
            <w:tcW w:w="126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5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44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0.28</w:t>
            </w:r>
          </w:p>
        </w:tc>
      </w:tr>
      <w:tr w:rsidR="00853042" w:rsidRPr="0079647A" w:rsidTr="00E7450A">
        <w:tc>
          <w:tcPr>
            <w:tcW w:w="545" w:type="dxa"/>
          </w:tcPr>
          <w:p w:rsidR="00853042" w:rsidRPr="009523AD" w:rsidRDefault="00853042" w:rsidP="00E7450A">
            <w:pPr>
              <w:jc w:val="center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T4</w:t>
            </w:r>
          </w:p>
        </w:tc>
        <w:tc>
          <w:tcPr>
            <w:tcW w:w="2083" w:type="dxa"/>
          </w:tcPr>
          <w:p w:rsidR="00853042" w:rsidRPr="009523AD" w:rsidRDefault="00853042" w:rsidP="00E7450A">
            <w:pPr>
              <w:jc w:val="right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Mow 3x + 8-3 glyph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0.795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0.398</w:t>
            </w:r>
          </w:p>
        </w:tc>
        <w:tc>
          <w:tcPr>
            <w:tcW w:w="126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35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44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0.93</w:t>
            </w:r>
          </w:p>
        </w:tc>
      </w:tr>
      <w:tr w:rsidR="00853042" w:rsidRPr="0079647A" w:rsidTr="00E7450A">
        <w:tc>
          <w:tcPr>
            <w:tcW w:w="2628" w:type="dxa"/>
            <w:gridSpan w:val="2"/>
          </w:tcPr>
          <w:p w:rsidR="00853042" w:rsidRPr="009523AD" w:rsidRDefault="00853042" w:rsidP="00E7450A">
            <w:pPr>
              <w:jc w:val="right"/>
              <w:rPr>
                <w:sz w:val="20"/>
                <w:szCs w:val="20"/>
              </w:rPr>
            </w:pPr>
            <w:r w:rsidRPr="009523AD">
              <w:rPr>
                <w:sz w:val="20"/>
                <w:szCs w:val="20"/>
              </w:rPr>
              <w:t>Significance</w:t>
            </w:r>
            <w:r w:rsidRPr="0056039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ns</w:t>
            </w:r>
          </w:p>
        </w:tc>
        <w:tc>
          <w:tcPr>
            <w:tcW w:w="1260" w:type="dxa"/>
          </w:tcPr>
          <w:p w:rsidR="00853042" w:rsidRPr="00C52012" w:rsidRDefault="00853042" w:rsidP="00E7450A">
            <w:pPr>
              <w:jc w:val="center"/>
              <w:rPr>
                <w:rFonts w:cs="Times New Roman"/>
              </w:rPr>
            </w:pPr>
            <w:r w:rsidRPr="00C52012">
              <w:rPr>
                <w:rFonts w:cs="Times New Roman"/>
              </w:rPr>
              <w:t>ns</w:t>
            </w:r>
          </w:p>
        </w:tc>
        <w:tc>
          <w:tcPr>
            <w:tcW w:w="126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35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40" w:type="dxa"/>
            <w:vAlign w:val="bottom"/>
          </w:tcPr>
          <w:p w:rsidR="00853042" w:rsidRDefault="00853042" w:rsidP="00E74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853042" w:rsidRDefault="00853042" w:rsidP="008530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number represents the average of four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. </w:t>
      </w:r>
    </w:p>
    <w:p w:rsidR="00853042" w:rsidRDefault="00853042" w:rsidP="00853042">
      <w:pPr>
        <w:spacing w:after="0" w:line="240" w:lineRule="auto"/>
        <w:rPr>
          <w:sz w:val="20"/>
        </w:rPr>
      </w:pPr>
      <w:r w:rsidRPr="005A4DA5">
        <w:rPr>
          <w:sz w:val="20"/>
        </w:rPr>
        <w:t xml:space="preserve">1 – Values followed by the same letter are not significantly different at p=0.05; </w:t>
      </w:r>
      <w:r>
        <w:rPr>
          <w:sz w:val="20"/>
        </w:rPr>
        <w:t>ns – no significant difference.</w:t>
      </w:r>
    </w:p>
    <w:p w:rsidR="00853042" w:rsidRPr="00D63E09" w:rsidRDefault="00853042" w:rsidP="00853042">
      <w:pPr>
        <w:spacing w:after="0" w:line="240" w:lineRule="auto"/>
        <w:rPr>
          <w:sz w:val="20"/>
        </w:rPr>
      </w:pPr>
      <w:r>
        <w:rPr>
          <w:sz w:val="20"/>
          <w:szCs w:val="20"/>
        </w:rPr>
        <w:t xml:space="preserve">2 – &gt; 90% of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 provided samples.</w:t>
      </w:r>
    </w:p>
    <w:p w:rsidR="00853042" w:rsidRDefault="00853042" w:rsidP="008530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– &lt; 50% of </w:t>
      </w:r>
      <w:proofErr w:type="spellStart"/>
      <w:r>
        <w:rPr>
          <w:sz w:val="20"/>
          <w:szCs w:val="20"/>
        </w:rPr>
        <w:t>lysimeters</w:t>
      </w:r>
      <w:proofErr w:type="spellEnd"/>
      <w:r>
        <w:rPr>
          <w:sz w:val="20"/>
          <w:szCs w:val="20"/>
        </w:rPr>
        <w:t xml:space="preserve"> provided samples. In some cases, the number reported may represent the reading of just one </w:t>
      </w:r>
      <w:proofErr w:type="spellStart"/>
      <w:r>
        <w:rPr>
          <w:sz w:val="20"/>
          <w:szCs w:val="20"/>
        </w:rPr>
        <w:t>lysimeter</w:t>
      </w:r>
      <w:proofErr w:type="spellEnd"/>
      <w:r>
        <w:rPr>
          <w:sz w:val="20"/>
          <w:szCs w:val="20"/>
        </w:rPr>
        <w:t>. Data not analyzed.</w:t>
      </w:r>
    </w:p>
    <w:p w:rsidR="00853042" w:rsidRPr="00AE78DE" w:rsidRDefault="00853042" w:rsidP="00853042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CC1F9A">
        <w:rPr>
          <w:sz w:val="20"/>
          <w:szCs w:val="20"/>
        </w:rPr>
        <w:t xml:space="preserve">nsuccessful attempts to sample </w:t>
      </w:r>
      <w:proofErr w:type="spellStart"/>
      <w:r w:rsidRPr="00CC1F9A">
        <w:rPr>
          <w:sz w:val="20"/>
          <w:szCs w:val="20"/>
        </w:rPr>
        <w:t>lysimeters</w:t>
      </w:r>
      <w:proofErr w:type="spellEnd"/>
      <w:r w:rsidRPr="00CC1F9A">
        <w:rPr>
          <w:sz w:val="20"/>
          <w:szCs w:val="20"/>
        </w:rPr>
        <w:t xml:space="preserve"> </w:t>
      </w:r>
      <w:r w:rsidRPr="00AE78DE">
        <w:rPr>
          <w:sz w:val="20"/>
          <w:szCs w:val="20"/>
        </w:rPr>
        <w:t>–</w:t>
      </w:r>
      <w:r>
        <w:rPr>
          <w:sz w:val="20"/>
          <w:szCs w:val="20"/>
        </w:rPr>
        <w:t xml:space="preserve">6.12, </w:t>
      </w:r>
      <w:r w:rsidRPr="00AE78DE">
        <w:rPr>
          <w:sz w:val="20"/>
          <w:szCs w:val="20"/>
        </w:rPr>
        <w:t>8.15</w:t>
      </w:r>
      <w:r>
        <w:rPr>
          <w:sz w:val="20"/>
          <w:szCs w:val="20"/>
        </w:rPr>
        <w:t xml:space="preserve">, 10.3, </w:t>
      </w:r>
      <w:proofErr w:type="gramStart"/>
      <w:r>
        <w:rPr>
          <w:sz w:val="20"/>
          <w:szCs w:val="20"/>
        </w:rPr>
        <w:t>11.19</w:t>
      </w:r>
      <w:proofErr w:type="gramEnd"/>
      <w:r>
        <w:rPr>
          <w:sz w:val="20"/>
          <w:szCs w:val="20"/>
        </w:rPr>
        <w:t>. Additional sampling took place late November and December, samples not yet analyzed.</w:t>
      </w:r>
      <w:r w:rsidRPr="00AE78DE">
        <w:rPr>
          <w:sz w:val="20"/>
          <w:szCs w:val="20"/>
        </w:rPr>
        <w:t xml:space="preserve">  </w:t>
      </w:r>
    </w:p>
    <w:p w:rsidR="003B7A99" w:rsidRDefault="003B7A99"/>
    <w:sectPr w:rsidR="003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2"/>
    <w:rsid w:val="003B7A99"/>
    <w:rsid w:val="008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2014-12-22T17:24:00Z</dcterms:created>
  <dcterms:modified xsi:type="dcterms:W3CDTF">2014-12-22T17:25:00Z</dcterms:modified>
</cp:coreProperties>
</file>