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7F4">
        <w:rPr>
          <w:rFonts w:ascii="Times New Roman" w:hAnsi="Times New Roman" w:cs="Times New Roman"/>
          <w:b/>
          <w:sz w:val="24"/>
          <w:szCs w:val="24"/>
        </w:rPr>
        <w:t>Work Cited: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Basnet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>, S. (2014).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Biology and pest status of brown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marmorated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stink bug 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Hemiptera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) in Virginia vineyards and raspberry </w:t>
      </w:r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plantings(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>Doctoral dissertation, Virginia Polytechnic Institute and State University).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Kuhar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T. P.,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Kamminga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K. L., Whalen, J.,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Dively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G. P.,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Brust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G., Hooks, C. R., Hamilton, G., &amp; Herbert, D. A. (2012). The pest potential of brown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marmorated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stink bug on vegetable crops. </w:t>
      </w:r>
      <w:proofErr w:type="gram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Plant Health Progress (</w:t>
      </w:r>
      <w:r w:rsidRPr="00CC27F4">
        <w:rPr>
          <w:rFonts w:ascii="Times New Roman" w:eastAsia="Arial" w:hAnsi="Times New Roman" w:cs="Times New Roman"/>
          <w:sz w:val="24"/>
          <w:szCs w:val="24"/>
        </w:rPr>
        <w:t>Online).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doi</w:t>
      </w:r>
      <w:proofErr w:type="spellEnd"/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>, 10.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>Hedstrom</w:t>
      </w:r>
      <w:proofErr w:type="spellEnd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>, C. S., Shearer, P. W., Miller, J. C., &amp; Walton, V. M. (2014).</w:t>
      </w:r>
      <w:proofErr w:type="gramEnd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The Effects of Kernel Feeding by </w:t>
      </w:r>
      <w:proofErr w:type="spellStart"/>
      <w:r w:rsidRPr="00CC27F4">
        <w:rPr>
          <w:rFonts w:ascii="Times New Roman" w:eastAsia="Arial" w:hAnsi="Times New Roman" w:cs="Times New Roman"/>
          <w:i/>
          <w:color w:val="222222"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color w:val="222222"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>Hemiptera</w:t>
      </w:r>
      <w:proofErr w:type="spellEnd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) on Commercial Hazelnuts.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Journal of Economic Entomology</w:t>
      </w:r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107</w:t>
      </w:r>
      <w:r w:rsidRPr="00CC27F4">
        <w:rPr>
          <w:rFonts w:ascii="Times New Roman" w:eastAsia="Arial" w:hAnsi="Times New Roman" w:cs="Times New Roman"/>
          <w:sz w:val="24"/>
          <w:szCs w:val="24"/>
        </w:rPr>
        <w:t>(5), 1858-1865.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Hoebeke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>, E. R., &amp; Carter, M. E. (2003).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C27F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Stål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>) 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Heteroptera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): a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polyphagous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plant pest from Asia newly detected in North America. Chicago, IL: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Proceedings of the Entomological Society of Washington, 105</w:t>
      </w:r>
      <w:r w:rsidRPr="00CC27F4">
        <w:rPr>
          <w:rFonts w:ascii="Times New Roman" w:eastAsia="Arial" w:hAnsi="Times New Roman" w:cs="Times New Roman"/>
          <w:sz w:val="24"/>
          <w:szCs w:val="24"/>
        </w:rPr>
        <w:t xml:space="preserve">(1), 225-237. 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C27F4">
        <w:rPr>
          <w:rFonts w:ascii="Times New Roman" w:eastAsia="Arial" w:hAnsi="Times New Roman" w:cs="Times New Roman"/>
          <w:sz w:val="24"/>
          <w:szCs w:val="24"/>
        </w:rPr>
        <w:t xml:space="preserve">Lee, D. H., Short, B. D., Joseph, S. V., Bergh, J. C., &amp;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Leskey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, T. C. (2013). Review of the biology, ecology, and management of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Hemiptera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) in China, Japan, and the Republic of Korea. </w:t>
      </w:r>
      <w:proofErr w:type="gram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Environmental entomology, 42</w:t>
      </w:r>
      <w:r w:rsidRPr="00CC27F4">
        <w:rPr>
          <w:rFonts w:ascii="Times New Roman" w:eastAsia="Arial" w:hAnsi="Times New Roman" w:cs="Times New Roman"/>
          <w:sz w:val="24"/>
          <w:szCs w:val="24"/>
        </w:rPr>
        <w:t>(4), 627-641.</w:t>
      </w:r>
      <w:proofErr w:type="gramEnd"/>
    </w:p>
    <w:p w:rsidR="00D23B04" w:rsidRPr="00CC27F4" w:rsidRDefault="00D23B04" w:rsidP="00D23B0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Leskey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>, T. C., Short, B. D., Butler, B. R., &amp; Wright, S. E. (2012).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Impact of the invasive brown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marmorated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stink bug,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Stål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>), in mid-Atlantic tree fruit orchards in the United States: case studies of commercial management.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Psyche: A Journal of Entomology</w:t>
      </w:r>
      <w:r w:rsidRPr="00CC27F4">
        <w:rPr>
          <w:rFonts w:ascii="Times New Roman" w:eastAsia="Arial" w:hAnsi="Times New Roman" w:cs="Times New Roman"/>
          <w:sz w:val="24"/>
          <w:szCs w:val="24"/>
        </w:rPr>
        <w:t>, 2012.</w:t>
      </w:r>
    </w:p>
    <w:p w:rsidR="00D23B04" w:rsidRPr="00CC27F4" w:rsidRDefault="00D23B04" w:rsidP="00D23B04">
      <w:pPr>
        <w:pStyle w:val="NormalWeb"/>
        <w:spacing w:before="0" w:beforeAutospacing="0" w:after="0" w:afterAutospacing="0"/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Nielsen, A. L., Hamilton, G. C., &amp; </w:t>
      </w:r>
      <w:proofErr w:type="spell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Matadha</w:t>
      </w:r>
      <w:proofErr w:type="spell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(2008).</w:t>
      </w:r>
      <w:proofErr w:type="gram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Developmental rate estimation and life table analysis for </w:t>
      </w:r>
      <w:proofErr w:type="spell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Halyomorpha</w:t>
      </w:r>
      <w:proofErr w:type="spell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halys</w:t>
      </w:r>
      <w:proofErr w:type="spell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Hemiptera</w:t>
      </w:r>
      <w:proofErr w:type="spell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Pentatomidae</w:t>
      </w:r>
      <w:proofErr w:type="spellEnd"/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Pr="00CC27F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C27F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Environmental Entomology</w:t>
      </w:r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C27F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C27F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CC2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348-355.</w:t>
      </w:r>
    </w:p>
    <w:p w:rsidR="00D23B04" w:rsidRPr="00CC27F4" w:rsidRDefault="00D23B04" w:rsidP="00D23B0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Nielsen, A. L., &amp; Hamilton, G. C. (2009).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Seasonal occurrence and impact of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C27F4">
        <w:rPr>
          <w:rFonts w:ascii="Times New Roman" w:eastAsia="Arial" w:hAnsi="Times New Roman" w:cs="Times New Roman"/>
          <w:sz w:val="24"/>
          <w:szCs w:val="24"/>
        </w:rPr>
        <w:t>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Hemiptera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) in tree fruit.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Journal of Economic Entomology, 102</w:t>
      </w:r>
      <w:r w:rsidRPr="00CC27F4">
        <w:rPr>
          <w:rFonts w:ascii="Times New Roman" w:eastAsia="Arial" w:hAnsi="Times New Roman" w:cs="Times New Roman"/>
          <w:sz w:val="24"/>
          <w:szCs w:val="24"/>
        </w:rPr>
        <w:t>(3), 1133-1140.</w:t>
      </w:r>
    </w:p>
    <w:p w:rsidR="00D23B04" w:rsidRPr="00CC27F4" w:rsidRDefault="00D23B04" w:rsidP="00D23B0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7F4">
        <w:rPr>
          <w:rFonts w:ascii="Times New Roman" w:eastAsia="Arial" w:hAnsi="Times New Roman" w:cs="Times New Roman"/>
          <w:sz w:val="24"/>
          <w:szCs w:val="24"/>
        </w:rPr>
        <w:t>Nielsen, A. L., Hamilton, G. C., &amp; Shearer, P. W. (2011).</w:t>
      </w:r>
      <w:proofErr w:type="gram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Seasonal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phenology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and monitoring of the non-native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Halyomorpha</w:t>
      </w:r>
      <w:proofErr w:type="spellEnd"/>
      <w:r w:rsidRPr="00CC27F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CC27F4">
        <w:rPr>
          <w:rFonts w:ascii="Times New Roman" w:eastAsia="Arial" w:hAnsi="Times New Roman" w:cs="Times New Roman"/>
          <w:i/>
          <w:sz w:val="24"/>
          <w:szCs w:val="24"/>
        </w:rPr>
        <w:t>halys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Hemiptera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Pr="00CC27F4">
        <w:rPr>
          <w:rFonts w:ascii="Times New Roman" w:eastAsia="Arial" w:hAnsi="Times New Roman" w:cs="Times New Roman"/>
          <w:sz w:val="24"/>
          <w:szCs w:val="24"/>
        </w:rPr>
        <w:t>Pentatomidae</w:t>
      </w:r>
      <w:proofErr w:type="spellEnd"/>
      <w:r w:rsidRPr="00CC27F4">
        <w:rPr>
          <w:rFonts w:ascii="Times New Roman" w:eastAsia="Arial" w:hAnsi="Times New Roman" w:cs="Times New Roman"/>
          <w:sz w:val="24"/>
          <w:szCs w:val="24"/>
        </w:rPr>
        <w:t xml:space="preserve">) in soybean.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Environmental Entomology, 40(2), 231-238.</w:t>
      </w:r>
    </w:p>
    <w:p w:rsidR="00D23B04" w:rsidRPr="00CC27F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29" w:rsidRPr="00D23B04" w:rsidRDefault="00D23B04" w:rsidP="00D2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F4">
        <w:rPr>
          <w:rFonts w:ascii="Times New Roman" w:eastAsia="Arial" w:hAnsi="Times New Roman" w:cs="Times New Roman"/>
          <w:sz w:val="24"/>
          <w:szCs w:val="24"/>
        </w:rPr>
        <w:t xml:space="preserve">Sutherland, C., &amp; Bundy, C. S. (2012, March). Real stinkers in pecan production: Stink bugs, new and old (plus leaf-footed plant bugs). </w:t>
      </w:r>
      <w:r w:rsidRPr="00CC27F4">
        <w:rPr>
          <w:rFonts w:ascii="Times New Roman" w:eastAsia="Arial" w:hAnsi="Times New Roman" w:cs="Times New Roman"/>
          <w:i/>
          <w:sz w:val="24"/>
          <w:szCs w:val="24"/>
        </w:rPr>
        <w:t>In Paper presented at the 46th Annual Western Pecan Growers Association Conference Proceedings</w:t>
      </w:r>
      <w:r w:rsidRPr="00CC27F4">
        <w:rPr>
          <w:rFonts w:ascii="Times New Roman" w:eastAsia="Arial" w:hAnsi="Times New Roman" w:cs="Times New Roman"/>
          <w:sz w:val="24"/>
          <w:szCs w:val="24"/>
        </w:rPr>
        <w:t xml:space="preserve"> (pp. 44-55).</w:t>
      </w:r>
    </w:p>
    <w:sectPr w:rsidR="00297129" w:rsidRPr="00D23B04" w:rsidSect="00CC3753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26306"/>
      <w:docPartObj>
        <w:docPartGallery w:val="Page Numbers (Bottom of Page)"/>
        <w:docPartUnique/>
      </w:docPartObj>
    </w:sdtPr>
    <w:sdtEndPr/>
    <w:sdtContent>
      <w:p w:rsidR="00CE1E2A" w:rsidRDefault="00D23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1E2A" w:rsidRDefault="00D23B0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B04"/>
    <w:rsid w:val="00297129"/>
    <w:rsid w:val="00D2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3B04"/>
  </w:style>
  <w:style w:type="paragraph" w:styleId="Footer">
    <w:name w:val="footer"/>
    <w:basedOn w:val="Normal"/>
    <w:link w:val="FooterChar"/>
    <w:uiPriority w:val="99"/>
    <w:unhideWhenUsed/>
    <w:rsid w:val="00D2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Cambridge</dc:creator>
  <cp:lastModifiedBy>John Cambridge</cp:lastModifiedBy>
  <cp:revision>1</cp:revision>
  <dcterms:created xsi:type="dcterms:W3CDTF">2015-02-27T17:54:00Z</dcterms:created>
  <dcterms:modified xsi:type="dcterms:W3CDTF">2015-02-27T17:55:00Z</dcterms:modified>
</cp:coreProperties>
</file>